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800000"/>
          <w:sz w:val="28"/>
          <w:szCs w:val="28"/>
          <w:lang w:eastAsia="ru-RU"/>
        </w:rPr>
        <w:t>          ДОГОВОР КУПЛИ-ПРОДАЖИ ЩЕНКА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г.Москва                                                                                       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«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___»_____________201_ г.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Гр._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____________________________________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,именуемый</w:t>
      </w:r>
      <w:proofErr w:type="spellEnd"/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в дальнейшем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проживающий(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по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адресу:_</w:t>
      </w:r>
      <w:proofErr w:type="gramEnd"/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________________________________________________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паспорт серия_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_____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_, номер_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_______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__, выдан_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_________________________________,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одной стороны, и                                         Гр._______________________________________,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именуемый(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в дальнейшем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проживающий(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по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адресу:_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_____________________________________________________________________________,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паспорт серия______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_,номер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_____________,выдан_________________________________,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другой стороны, вместе именуемые также «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Стороны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»,а</w:t>
      </w:r>
      <w:proofErr w:type="spellEnd"/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каждый в отдельности –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«Сторона», заключили настоящий договор о нижеследующем: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1.ПРЕДМЕТ ДОГОВОРА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1.1.Продавец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обязуется передать в собственность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щенка: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Порода ____</w:t>
      </w:r>
      <w:r w:rsidRPr="008260BC">
        <w:rPr>
          <w:rFonts w:ascii="Times New Roman" w:eastAsia="Times New Roman" w:hAnsi="Times New Roman" w:cs="Times New Roman"/>
          <w:color w:val="000000"/>
          <w:lang w:eastAsia="ru-RU"/>
        </w:rPr>
        <w:t>____________________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_____________________________________________,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Кличка_</w:t>
      </w:r>
      <w:r w:rsidRPr="008260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_____________________________________________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_,пол</w:t>
      </w:r>
      <w:proofErr w:type="spellEnd"/>
      <w:proofErr w:type="gramEnd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Дата рождения__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_,окрас</w:t>
      </w:r>
      <w:proofErr w:type="gramEnd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_____,клеймо__________________,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От родительской пары: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Отец:_</w:t>
      </w:r>
      <w:proofErr w:type="gramEnd"/>
      <w:r w:rsidRPr="008260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_______________________________________________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 _№ </w:t>
      </w:r>
      <w:proofErr w:type="spell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родословной_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РКФ</w:t>
      </w:r>
      <w:proofErr w:type="spellEnd"/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Владелец___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Мать:_</w:t>
      </w:r>
      <w:proofErr w:type="gramEnd"/>
      <w:r w:rsidRPr="008260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________________________________________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____№ </w:t>
      </w:r>
      <w:proofErr w:type="spell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родословной_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РКФ</w:t>
      </w:r>
      <w:proofErr w:type="spellEnd"/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 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Заводчик___</w:t>
      </w:r>
      <w:r w:rsidRPr="00826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____________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_________,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Категория щенка__________________;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обязуется принять этого щенка и уплатить за него договорную цену в порядке,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предусмотренном условиями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1.2.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настоящим гарантирует, что передаваемая им Собака принадлежит ему на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праве собственности, на нее не заявлено претензий со стороны третьих лиц, она не является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предметом залога и в отношении нее не заключен договор аренды.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2.ПРАВА И ОБЯЗАННОСТИ СТОРОН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 настоящим обязуется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2.1.1.Предоставить достоверную информацию о себе лично, которая заключается в документах,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удостоверяющих личность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2.1.2.Предоставить все документы на продаваемого щенка (щенячью карту, ветеринарный паспорт).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2.1.3.В срок не позднее одного дня, с даты подписания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передать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собаку. Обязанность передать Собаку считается выполненной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Продавцом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момента ее вручения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месте нахождения Собаки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2.1.4.Оказывать консультативную помощь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 настоящим обязуется: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2.2.1.Принять Собаку не позднее одного дня, от даты подписания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Принятие Собаки осуществляется в месте нахождения ее 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Обязанность по перевозке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Собаки из места ее нахождения у 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место нахождения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лежит на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2.2.2.Оплатить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содержание Собаки в размере______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руб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в сутки, в случае, если по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согласованию сторон Собака остается 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 какое-то заранее оговоренное время после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подписания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2.2.3.Оплатить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покупную цену в размере, порядке и условиях, определенных в статье 3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2.2.4.Нести все дальнейшие расходы по содержанию и воспитанию Собаки.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2.2.5.Предоставить Собаке все надлежащие условия содержания и обращения.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2.2.6.Обеспечить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возможность контроля над содержанием Собаки в порядке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на условиях, определенных статьей 4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2.2.7.Исполнять другие обязанности, предусмотренные настоящим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2.3.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 вправе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2.3.1.Осуществлять контроль над содержанием Собаки в порядке и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  условиях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определенных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настоящим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2.3.2.Осуществлять контроль над исполнением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обязательств, предусмотренных в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статье 5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2.3.3.Давать рекомендации по возможной вязке Собаки.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2.3.4.В одностороннем порядке расторгнуть настоящий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случае неисполнения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и/или ненадлежащего исполнения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своих обязательств по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когда возможность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использования данной санкции предусмотрена настоящим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или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действующим Российским Законодательством.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2.4.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 вправе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2.4.1.Требовать от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предоставление документов, обязанность по передаче которых возложена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настоящим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2.4.2.Требовать от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передачи Собаки в сроки, предусмотренные настоящим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2.4.3.Требовать 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дополнительной информации о Собаке, ее родителях условиях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содержания ,</w:t>
      </w:r>
      <w:proofErr w:type="gram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кормления,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ухода .</w:t>
      </w:r>
      <w:proofErr w:type="gram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2.4.4. В одностороннем порядке расторгнуть настоящий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случае неисполнения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и/или ненадлежащего исполнения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Продавцом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своих обязательств по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когда возможность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использования данной санкции предусмотрена настоящим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или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действующим Российским Законодательством.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3.ЦЕНА ДОГОВОРА И ПОРЯДОК ЕЕ УПЛАТЫ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3.1.За передаваемую по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Собаку (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Собак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выплачивает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сумм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в размере __________________________________________________ руб.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3.2.Выплата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полной суммы, указанной в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п.3.1.,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производится единовременно с передачей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Собаки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Продавцом 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.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3.3.Если за Собаку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ранее был оставлен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залог,  размер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которого  определен в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Соглашении 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задатке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обязан выплатить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оставшуюся сумму в размере, определенном в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п.2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подписанного ранее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Соглашения.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4.ПЕРЕХОД ПРАВА СОБСТВЕННОСТИ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4.1.Право собственности на Собаку переходит от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к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 момента подписания данного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4.2.Риск случайной гибели и травм Собаки переходит от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к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 момента ухода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  территории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5.КОНТРОЛЬ НАД СОДЕРЖАНИЕМ СОБАКИ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5.1.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обязуется предоставить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возможность осуществления контроля над содержанием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Собаки в течение всей жизни Собаки. Данное правило распространяется и на случаи, когда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решит </w:t>
      </w:r>
      <w:bookmarkStart w:id="0" w:name="_GoBack"/>
      <w:bookmarkEnd w:id="0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сдать в аренду, продать, подарить, или произвести отчуждение приобретенной им по настоящему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Собаки иным способом.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5.2.В случаях передачи Собаки в аренду, продажи, дарения, любого другого отчуждения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обязан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срок не позднее тридцати дней до предполагаемой сделки уведомить об этом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5.3.Покупатель также обязан уведомить третьих лиц, с которыми заключается сделка в отношении Собаки, 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наличии обременения в виде права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осуществлять контроль над содержанием Собаки.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5.4.Право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осуществлять контроль за содержанием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Собаки ,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может осуществляться любым способом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 договоренности Сторон.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5.5.Осуществление контроля над условиями содержания Собаки является правом, а не обязанностью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Неосуществление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данного права не может служить основанием для признания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исполняющим или,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ненадлежащим образом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исполняющим свои обязательства по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6.ПРЕИМУЩЕСТВЕННОЕ ПРАВО ПОКУПКИ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6.1.В случае любого последующего возмездного отчуждения Собаки 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,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имеет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преимущественное перед третьими лицами право покупки Собаки по цене предложения ее третьим лицам.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имеющий намерения продать Собаку,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обязан в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  не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позднее одного месяца до предполагаемой даты продажи Собаки,  уведомить об этом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6.2.Уведомление должно быть направленно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письменной форме заказным письмом.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6.3.В случае, если в течение 2-х недель от даты получения заказного письма,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 ответил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считается отказавшимся от преимущественного права покупки, 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вправе 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возмездно</w:t>
      </w:r>
      <w:proofErr w:type="spell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передать Собаку третьим лицам.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6.4.Неисполнение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обязанности уведомить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 предполагаемом возмездном отчуждении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Собаки, влечет за собой право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требовать от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 третьего лица, приобретшего Собаку,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перевода прав и обязанностей с такого третьего лица на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 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этом случае не несет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ответственность перед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за возможные убытки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7.ВЫСТАВКИ, ВЯЗКИ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7.1.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оставляет за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право самостоятельного решения о возможности вязки Собаки,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приобретенной по данному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7.2.В случае решения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осуществить вязку Собаки,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оставляет за собой право подбора пары.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7.3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обязуется осуществлять вязки Собаки в строгом соответствие с Положением клуба,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Положением кинологической организации о племенной работе.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7.4.В случае самостоятельного подбора пары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он обязан за тридцать дней до предполагаемой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вязки, уведомить об этом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Продавца,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 тем, чтобы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смог посмотреть на подобранную пару.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7.5.В случае, если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имеет существенные возражения против такой пары, он вправе направить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предупреждение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Существенными считаются возражения,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в них содержатся указания невозможности вязки по мотивам наличия у подобранной пары врожденных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пороков, отсутствие родословной и выставочных оценок.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                                         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7.6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вправе настаивать на независимой экспертизе в отношении выбранной пары. Окончательное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решение в этом случае принимается руководством клуба.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7.7.В случае принятия решения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 вязке Собаки,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обязан иметь выставочную оценку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 Собаку, разрешающую допуск к разведению.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7.8.За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оставляется право самостоятельно решать вопрос о посещении выставок, если он не намерен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вязать Собаку.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7.9.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дает никаких гарантий на будущее относительно выставочной карьеры, репродуктивных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способностей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приобретенной  Собаки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7.10.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имеет первостепенное право на вязку купленной по данному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Собаки своими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производителями, если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положительно решает вопрос о вязке.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8.ОТВЕТСТВЕННОСТЬ СТОРОН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Ответственность 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 :</w:t>
      </w:r>
      <w:proofErr w:type="gram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8.1.1.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обязуется передать Собаку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психически и физически здоровой. В надлежащей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кондиции, вакцинированной по возрасту, без видимых аномалий, пороков, увечий.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8.1.2.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подтверждает, что ему не известно о наличии у щенка каких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либо явных или скрытых болезней.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8.1.3.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освобождается от ответственности в случае гибели Собаки от врожденных пороков сердца 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аномалий внутренних органов, в случае, если современный уровень ветеринарной помощи исключает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возможность диагностирования данных аномалий.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8.1.4.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несет ответственность за состояние здоровья Собаки после передачи ее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Собаке была проведена необходимая дегельминтизация и вакцинация органами ветеринарной службы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соответствующие сроки.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8.1.5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 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 несет ответственность при болезни или смерти Собаки от несчастного случая, неправильного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обращения с ней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не выполнения рекомендаций по уходу, кормлению, содержанию.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8.1.6.Если в период развития щенка до 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10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месяцев обнаружатся скрытые дефекты генетического характера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 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неполнозубость</w:t>
      </w:r>
      <w:proofErr w:type="spellEnd"/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нарушение прикуса, Дисквалифицирующий брак в окрасе ) при условии правильного выращивания,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соблюдений рекомендаций клуба, то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обязан вернуть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деньги, уплаченные за Собаку,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размере 30% если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скрыл наличие данных дефектов у производителей, и при условии, что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купил Собаку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Выставочной категории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Если же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приобрел Собаку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Пользовательской категории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он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вправе  требовать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деньги.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8.1.7.Если в течении 72 часов с момента продажи, у Собаки проявятся признаки вирусных заболеваний (чумы,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парвовируса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аденовироза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вирусного гепатита, лептоспироза),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обеспечивает лечение щенка до полного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выздоровления, а в случае гибели оплачивает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полную стоимость Собаки, при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условии :</w:t>
      </w:r>
      <w:proofErr w:type="gram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а)немедленного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оповещения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 проблеме;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б)что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данный диагноз подтвержден соответствующими анализами ветеринарной службы;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в)что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данные заболевания не вызваны механическими причинами, не соблюдением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рекомендаций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 уходу, кормлению, содержанию щенка, рекомендаций ветеринарных врачей, не явились следствием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мысла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или грубой неосторожности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случае гибели щенка предоставлено официальное заключение патологоанатома, имеющего право арбитражного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суда, о вскрытие и причине смерти.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8.1.8.В случае невыполнения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п.8.1.7. данного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Договора, 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освобождается, от какой либо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ответственности.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8.1.9.За неисполнение или ненадлежащее исполнение своих обязательств по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 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несет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ответственность в соответствие с действующим Российским Законодательством.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Ответственность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 </w:t>
      </w: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 :</w:t>
      </w:r>
      <w:proofErr w:type="gram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8.2.1.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несет полную ответственность за содержание, воспитание, сохранность Собаки с момента ухода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территории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8.2.2.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принимает на себя ответственность за содержание Собаки в соответствие с основными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положениями закона «Об охране животных».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8.2.3.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несет ответственность за своевременную вакцинацию и дегельминтизацию Собаки.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8.2.4. 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принимает на себя ответственность за гибель Собаки от несчастного случая, неправильного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обращения, кражи, </w:t>
      </w:r>
      <w:proofErr w:type="spellStart"/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форсмажорных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обстоятельств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8.2.5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.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несет ответственность за  здоровье  Собаки с момента ухода с территории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8.2.6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 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несет полную ответственность за нарушение «Положения о племенной работе в РКФ».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8.2.7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.За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неисполнение или ненадлежащее исполнение своих обязательств по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 Покупатель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несет ответственность в соответствие с действующим Российским Законодательством.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9.СРОК ДЕЙСТВИЯ ДОГОВОРА. РАСТОРЖЕНИЕ 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9.1.Настоящий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вступает в силу с момента его подписания Сторонами и действует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 полного исполнения ими своих обязательств по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9.2. Настоящий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может быть расторгнут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одностороннем порядке в случаях: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когда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станет известно,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что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 обеспечивает Собаке необходимых условий содержания: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питания, ухода, лечения;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когда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допускае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 в отношении Собаки действия (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или бездействие), ставящее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угрозу жизнь и здоровье Собаки, либо признаваемые с действующим Российским Законодательством или нормами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международного права «жестоким обращением с животным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;</w:t>
      </w:r>
      <w:proofErr w:type="gram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когда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 исполняет или ненадлежащим образом исполняет свои обязательства, предусмотренные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татьями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2,3,4,5,7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9.3.В случае расторжения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инициативе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основаниям, предусмотренным в п.9.2.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обязан вернуть Собаку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Продавцу.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этом случае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лишается права требовать возврата ему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уплаченной за Собаку покупной цены.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9.4 Настоящий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может быть расторгнут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одностороннем порядке в случаях: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уклонения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передачи Собаки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Покупателю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обнаружения у Собаки в установленный срок пороков, делающих невозможным ее использование в дальнейшей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племенной и/или выставочной работе при условии, что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Покупателем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была приобретена Собака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Выставочной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категории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когда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исполняет или ненадлежащим образом исполняет свои обязательства, предусмотренные статьями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1,2,8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9.5. 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случае расторжения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инициативе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основаниям, предусмотренным в п.9.4. настоящего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Договора, Продавец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обязан забрать Собаку 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 вернуть ему покупную сумму в полном размере,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исключение случая, указанного в п.8.1.6, где предусмотрена иная санкция.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9.6. 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случае расторжения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инициативе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Покупателя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 уважительных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причин ,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указанных в ст.8 п.1.6.,1.7.,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возврате Собаки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Продавцу, 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не получает деньги, уплаченные за приобретенную Собаку.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может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помочь в устройстве Собаки другому владельцу и самостоятельно принимать решение о приеме Собаки назад.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9.7.Сторона, имеющая намерение расторгнуть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одностороннем порядке обязана за тридцать дней в письменной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форме уведомить противоположную Сторону.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9.8.Сторона, получившая уведомление о намерении расторгнуть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обязана, в пятнадцатидневный срок от даты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получения уведомления, либо представить свои письменные возражения против такого расторжения, либо ответить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письменным согласием. Молчание стороны, получившей уведомление о расторжении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расценивается как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согласие на расторжение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9.9.В случае достижения соглашения о расторжении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Договора,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Стороны определяют порядок взаимоотношений по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расторжению.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10.КАТЕГОРИЯ СОБАКИ.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10.1.Приобретая Собаку по данному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должен понимать какой категории щенка он покупает.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10.2.Щенок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«Выставочной категории»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означает, что на момент продажи у щенка не выявлено дисквалифицирующих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его признаков или генетических (наследственных) заболеваний. Щенок по всем показателям должен соответствовать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стандартам, предусмотренным для данной породы. Такой щенок по достижении им соответствующего возраста без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ограничений допускается к племенной работе, выставкам, при условии, что в процессе роста он не был травмирован,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правильно содержался, получал полноценное питание, не болел тяжелыми заболеваниями, повлекшими за собой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нарушения психического и физического здоровья.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10.3.Щенок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«Пользовательской категории»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означает, что на момент продажи он может иметь незначительные недостатки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в экстерьере, 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неполнозубость</w:t>
      </w:r>
      <w:proofErr w:type="spell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нарушение прикуса, крипторхизм и т.д., или же, по мнению Продавца, щенок не обладает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достаточно высокими породными данными для участия им, щенком, в дальнейшем в выставочной карьере. 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Покупатель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желании может участвоват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ь в выставках, понимая при этом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что экспертная оценка может быть снижена.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же щенок имеет дисквалифицирующий порок, он не может быть допущен к племенному разведению и выставкам.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10.4. К щенку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«Пользовательской категории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не может быть применен п.8.1.6. настоящего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11.ДОПОЛНИТЕЛЬНЫЕ УСЛОВИЯ.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11.1.Настоящий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может быть изменен только письменным согласием Сторон.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11.2.Все изменения и приложения к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будут иметь юридическую силу при условии, что они оформлены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письменном виде и подписаны Сторонами.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11.3. Все изменения и приложения к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являются его неотъемлемой частью.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11.4.Все уведомления и предупреждения по настоящему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будут считаться исполненными надлежащим образом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при условии направления их заказным письмом, телеграммой ли вручением другой стороне под расписку по адресам,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указанным в настоящем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Договоре.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11.5.обо всех изменениях в адресах и телефонах, стороны обязаны уведомлять друг друга в пятидневный срок. За отсутствие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таких уведомлений,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действия,  совершенные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старым адресам, будут признаваться надлежащим исполнением.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11.6.Все споры, возникшие по данному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Договору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или в связи с ним, будут предварительно решаться сторонами путем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переговоров. В связи </w:t>
      </w: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  отсутствием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соглашения между Сторонами, споры подлежат передачи в суд по месту </w:t>
      </w:r>
      <w:proofErr w:type="spell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нахождениия</w:t>
      </w:r>
      <w:proofErr w:type="spellEnd"/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Продавца.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11.7.Настоящий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Договор 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составлен на русском языке в двух экземплярах, имеющих равную юридическую силу, по одному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каждой Стороны.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12.АДРЕСА И РЕКВИЗИТЫ СТОРОН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Продавец                                                           Покупатель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                  ________________________________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Адрес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:_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                  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Адрес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                  _________________________________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Тел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.:_________________________                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Тел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.:____________________________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Моб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._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________________________                  ________________________________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proofErr w:type="gramStart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Моб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._</w:t>
      </w:r>
      <w:proofErr w:type="gramEnd"/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________________________                  ________________________________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>E-mail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: ______________________                 </w:t>
      </w: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> E-mail</w:t>
      </w: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_____________________________                   ________________________________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              / подпись/                                                             /подпись/</w:t>
      </w:r>
    </w:p>
    <w:p w:rsidR="008260BC" w:rsidRPr="008260BC" w:rsidRDefault="008260BC" w:rsidP="00826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60B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E0751" w:rsidRDefault="00AE0751"/>
    <w:sectPr w:rsidR="00AE0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BC"/>
    <w:rsid w:val="008260BC"/>
    <w:rsid w:val="00AE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1C5F0-40FB-441F-888C-9C63D46B4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2887</Words>
  <Characters>16456</Characters>
  <Application>Microsoft Office Word</Application>
  <DocSecurity>0</DocSecurity>
  <Lines>137</Lines>
  <Paragraphs>38</Paragraphs>
  <ScaleCrop>false</ScaleCrop>
  <Company/>
  <LinksUpToDate>false</LinksUpToDate>
  <CharactersWithSpaces>19305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Яскевич</dc:creator>
  <cp:keywords/>
  <dc:description/>
  <cp:lastModifiedBy>Сергей Яскевич</cp:lastModifiedBy>
  <cp:revision>2</cp:revision>
  <dcterms:created xsi:type="dcterms:W3CDTF">2015-09-21T10:17:00Z</dcterms:created>
  <dcterms:modified xsi:type="dcterms:W3CDTF">2015-09-21T10:21:00Z</dcterms:modified>
</cp:coreProperties>
</file>