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pacing w:line="278" w:lineRule="exact"/>
        <w:rPr>
          <w:b w:val="1"/>
          <w:bCs w:val="1"/>
          <w:sz w:val="22"/>
          <w:szCs w:val="22"/>
        </w:rPr>
      </w:pPr>
    </w:p>
    <w:p>
      <w:pPr>
        <w:pStyle w:val="Обычный"/>
        <w:spacing w:line="278" w:lineRule="exact"/>
        <w:rPr>
          <w:rStyle w:val="Номер страницы"/>
          <w:b w:val="1"/>
          <w:bCs w:val="1"/>
          <w:sz w:val="22"/>
          <w:szCs w:val="22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en-US"/>
        </w:rPr>
        <w:t>12.01.2011</w:t>
      </w:r>
    </w:p>
    <w:p>
      <w:pPr>
        <w:pStyle w:val="Обычный"/>
        <w:spacing w:line="278" w:lineRule="exact"/>
        <w:rPr>
          <w:b w:val="1"/>
          <w:bCs w:val="1"/>
          <w:sz w:val="22"/>
          <w:szCs w:val="22"/>
        </w:rPr>
      </w:pPr>
    </w:p>
    <w:p>
      <w:pPr>
        <w:pStyle w:val="Обычный"/>
        <w:spacing w:line="278" w:lineRule="exact"/>
        <w:rPr>
          <w:rStyle w:val="Номер страницы"/>
          <w:b w:val="1"/>
          <w:bCs w:val="1"/>
          <w:sz w:val="22"/>
          <w:szCs w:val="22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en-US"/>
        </w:rPr>
        <w:t>FCI-Standard N</w:t>
      </w:r>
      <w:r>
        <w:rPr>
          <w:rStyle w:val="Номер страницы"/>
          <w:b w:val="1"/>
          <w:bCs w:val="1"/>
          <w:sz w:val="22"/>
          <w:szCs w:val="22"/>
          <w:rtl w:val="0"/>
          <w:lang w:val="en-US"/>
        </w:rPr>
        <w:t xml:space="preserve">° </w:t>
      </w:r>
      <w:r>
        <w:rPr>
          <w:rStyle w:val="Номер страницы"/>
          <w:b w:val="1"/>
          <w:bCs w:val="1"/>
          <w:sz w:val="22"/>
          <w:szCs w:val="22"/>
          <w:rtl w:val="0"/>
          <w:lang w:val="en-US"/>
        </w:rPr>
        <w:t>122</w:t>
      </w:r>
    </w:p>
    <w:p>
      <w:pPr>
        <w:pStyle w:val="Обычный"/>
        <w:spacing w:line="278" w:lineRule="exact"/>
        <w:rPr>
          <w:b w:val="1"/>
          <w:bCs w:val="1"/>
          <w:sz w:val="22"/>
          <w:szCs w:val="22"/>
        </w:rPr>
      </w:pP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347"/>
          <w:tab w:val="left" w:pos="5632"/>
          <w:tab w:val="left" w:pos="5632"/>
          <w:tab w:val="left" w:pos="5632"/>
          <w:tab w:val="left" w:pos="5632"/>
          <w:tab w:val="left" w:pos="5632"/>
          <w:tab w:val="left" w:pos="5632"/>
          <w:tab w:val="left" w:pos="5632"/>
          <w:tab w:val="left" w:pos="5632"/>
          <w:tab w:val="left" w:pos="5632"/>
          <w:tab w:val="left" w:pos="5632"/>
          <w:tab w:val="right" w:pos="6112"/>
        </w:tabs>
        <w:jc w:val="center"/>
        <w:rPr>
          <w:rStyle w:val="Номер страницы"/>
          <w:rFonts w:ascii="Arial Black" w:cs="Arial Black" w:hAnsi="Arial Black" w:eastAsia="Arial Black"/>
          <w:lang w:val="sv-SE"/>
        </w:rPr>
      </w:pPr>
      <w:r>
        <w:rPr>
          <w:rStyle w:val="Номер страницы"/>
          <w:rFonts w:ascii="Arial Black" w:hAnsi="Arial Black" w:hint="default"/>
          <w:u w:val="single"/>
          <w:rtl w:val="0"/>
          <w:lang w:val="sv-SE"/>
        </w:rPr>
        <w:t>ЛАБРАДОР РЕТРИВЕР</w:t>
      </w:r>
      <w:r>
        <w:rPr>
          <w:rStyle w:val="Номер страницы"/>
          <w:rFonts w:ascii="Arial Black" w:hAnsi="Arial Black"/>
          <w:rtl w:val="0"/>
          <w:lang w:val="sv-SE"/>
        </w:rPr>
        <w:t xml:space="preserve"> </w:t>
      </w: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center"/>
        <w:outlineLvl w:val="0"/>
      </w:pPr>
      <w:r>
        <w:rPr>
          <w:rStyle w:val="Номер страницы"/>
          <w:lang w:val="fr-FR"/>
        </w:rPr>
        <w:drawing>
          <wp:inline distT="0" distB="0" distL="0" distR="0">
            <wp:extent cx="3893820" cy="2832755"/>
            <wp:effectExtent l="0" t="0" r="0" b="0"/>
            <wp:docPr id="1073741827" name="officeArt object" descr="http://www.skk.se/PageFiles/898/labrador-retriever---122_vv_800p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labrador-retriever---122_vv_800px.jpg" descr="http://www.skk.se/PageFiles/898/labrador-retriever---122_vv_800px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28327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Номер страницы"/>
          <w:sz w:val="18"/>
          <w:szCs w:val="18"/>
          <w:rtl w:val="0"/>
          <w:lang w:val="en-US"/>
        </w:rPr>
        <w:t>©</w:t>
      </w:r>
      <w:r>
        <w:rPr>
          <w:rStyle w:val="Номер страницы"/>
          <w:i w:val="1"/>
          <w:iCs w:val="1"/>
          <w:sz w:val="18"/>
          <w:szCs w:val="18"/>
          <w:rtl w:val="0"/>
          <w:lang w:val="en-US"/>
        </w:rPr>
        <w:t>M.Davidson, illustr. NKU Picture Library</w:t>
      </w: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jc w:val="both"/>
        <w:outlineLvl w:val="0"/>
        <w:rPr>
          <w:rStyle w:val="Номер страницы"/>
          <w:sz w:val="22"/>
          <w:szCs w:val="22"/>
        </w:rPr>
      </w:pPr>
      <w:r>
        <w:rPr>
          <w:rStyle w:val="Номер страницы"/>
          <w:sz w:val="22"/>
          <w:szCs w:val="22"/>
          <w:rtl w:val="0"/>
          <w:lang w:val="en-US"/>
        </w:rPr>
        <w:t>This illustration does not necessarily show the ideal example of the breed.</w:t>
      </w:r>
      <w:r>
        <w:rPr>
          <w:rStyle w:val="Номер страницы"/>
          <w:sz w:val="22"/>
          <w:szCs w:val="22"/>
          <w:rtl w:val="0"/>
          <w:lang w:val="en-US"/>
        </w:rPr>
        <w:t> </w:t>
      </w:r>
    </w:p>
    <w:p>
      <w:pPr>
        <w:pStyle w:val="Обычный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ПРОИСХОЖДЕНИЕ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Великобритания</w:t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sz w:val="22"/>
          <w:szCs w:val="22"/>
          <w:lang w:val="ru-RU"/>
        </w:rPr>
      </w:pP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u w:val="single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ДАТА ПУБЛИКАЦИИ  ОФИЦИАЛЬНО ДЕЙСТВУЮЩЕГО СТАНДАРТА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13.10.2010.</w:t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ПРЕДНАЗНАЧЕНИЕ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Ретривер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2552"/>
          <w:tab w:val="left" w:pos="2694"/>
          <w:tab w:val="left" w:pos="3402"/>
          <w:tab w:val="left" w:pos="3686"/>
          <w:tab w:val="left" w:pos="3828"/>
          <w:tab w:val="left" w:pos="5072"/>
        </w:tabs>
        <w:ind w:left="2552" w:right="28" w:hanging="2552"/>
        <w:jc w:val="both"/>
        <w:rPr>
          <w:rStyle w:val="Номер страницы"/>
          <w:sz w:val="22"/>
          <w:szCs w:val="22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 xml:space="preserve">КЛАССИФИКАЦИЯ 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en-US"/>
        </w:rPr>
        <w:t>FCI</w:t>
      </w:r>
      <w:r>
        <w:rPr>
          <w:rStyle w:val="Номер страницы"/>
          <w:sz w:val="22"/>
          <w:szCs w:val="22"/>
          <w:rtl w:val="0"/>
          <w:lang w:val="ru-RU"/>
        </w:rPr>
        <w:t>:</w:t>
        <w:tab/>
      </w:r>
      <w:r>
        <w:rPr>
          <w:rStyle w:val="Номер страницы"/>
          <w:sz w:val="22"/>
          <w:szCs w:val="22"/>
          <w:rtl w:val="0"/>
          <w:lang w:val="ru-RU"/>
        </w:rPr>
        <w:t>Группа</w:t>
        <w:tab/>
      </w:r>
      <w:r>
        <w:rPr>
          <w:rStyle w:val="Номер страницы"/>
          <w:sz w:val="22"/>
          <w:szCs w:val="22"/>
          <w:rtl w:val="0"/>
          <w:lang w:val="ru-RU"/>
        </w:rPr>
        <w:t>8</w:t>
        <w:tab/>
      </w:r>
      <w:r>
        <w:rPr>
          <w:rStyle w:val="Номер страницы"/>
          <w:sz w:val="22"/>
          <w:szCs w:val="22"/>
          <w:rtl w:val="0"/>
          <w:lang w:val="ru-RU"/>
        </w:rPr>
        <w:t>Ретриверы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водяные собаки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2552"/>
          <w:tab w:val="left" w:pos="2694"/>
          <w:tab w:val="left" w:pos="3402"/>
          <w:tab w:val="left" w:pos="3686"/>
          <w:tab w:val="left" w:pos="5072"/>
        </w:tabs>
        <w:ind w:right="28"/>
        <w:jc w:val="both"/>
        <w:rPr>
          <w:rStyle w:val="Номер страницы"/>
          <w:sz w:val="22"/>
          <w:szCs w:val="22"/>
        </w:rPr>
      </w:pPr>
      <w:r>
        <w:rPr>
          <w:rStyle w:val="Номер страницы"/>
          <w:sz w:val="22"/>
          <w:szCs w:val="22"/>
          <w:rtl w:val="0"/>
          <w:lang w:val="ru-RU"/>
        </w:rPr>
        <w:tab/>
        <w:t xml:space="preserve">Секция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1 </w:t>
      </w:r>
      <w:r>
        <w:rPr>
          <w:rStyle w:val="Номер страницы"/>
          <w:sz w:val="22"/>
          <w:szCs w:val="22"/>
          <w:rtl w:val="0"/>
          <w:lang w:val="ru-RU"/>
        </w:rPr>
        <w:t>Ретриверы</w:t>
      </w:r>
      <w:r>
        <w:rPr>
          <w:rStyle w:val="Номер страницы"/>
          <w:sz w:val="22"/>
          <w:szCs w:val="22"/>
          <w:rtl w:val="0"/>
          <w:lang w:val="en-US"/>
        </w:rPr>
        <w:t>.</w:t>
      </w:r>
    </w:p>
    <w:p>
      <w:pPr>
        <w:pStyle w:val="Обычный"/>
        <w:tabs>
          <w:tab w:val="left" w:pos="2552"/>
          <w:tab w:val="left" w:pos="2694"/>
          <w:tab w:val="left" w:pos="3402"/>
          <w:tab w:val="left" w:pos="3828"/>
          <w:tab w:val="left" w:pos="5072"/>
        </w:tabs>
        <w:ind w:right="28"/>
        <w:jc w:val="both"/>
        <w:rPr>
          <w:rStyle w:val="Номер страницы"/>
          <w:sz w:val="22"/>
          <w:szCs w:val="22"/>
        </w:rPr>
      </w:pPr>
      <w:r>
        <w:rPr>
          <w:rStyle w:val="Номер страницы"/>
          <w:sz w:val="22"/>
          <w:szCs w:val="22"/>
          <w:lang w:val="en-US"/>
        </w:rPr>
        <w:tab/>
      </w:r>
      <w:r>
        <w:rPr>
          <w:rStyle w:val="Номер страницы"/>
          <w:sz w:val="22"/>
          <w:szCs w:val="22"/>
          <w:rtl w:val="0"/>
          <w:lang w:val="ru-RU"/>
        </w:rPr>
        <w:t>С рабочими испытаниями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КРАТКАЯ ИСТОРИЧЕСКАЯ СПРАВКА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наиболее распространена теория о происхождении породы Лабрадор ретривер на побережье Ньюфаундленда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где собаки схожего внешнего вида использовались как помощники рыбаков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Превосходная водяная собака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отличительными чертами которой являются защищающая от непогоды шерсть и уникальный хвост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своей формой напоминающий хвост выдры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</w:rPr>
      </w:pPr>
      <w:r>
        <w:rPr>
          <w:rStyle w:val="Номер страницы"/>
          <w:sz w:val="22"/>
          <w:szCs w:val="22"/>
          <w:rtl w:val="0"/>
          <w:lang w:val="ru-RU"/>
        </w:rPr>
        <w:t>По сравнению с другими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лабрадор ретривер – не очень старая порода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первый Клуб породы был создан в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1916 </w:t>
      </w:r>
      <w:r>
        <w:rPr>
          <w:rStyle w:val="Номер страницы"/>
          <w:sz w:val="22"/>
          <w:szCs w:val="22"/>
          <w:rtl w:val="0"/>
          <w:lang w:val="ru-RU"/>
        </w:rPr>
        <w:t>году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Клуб Палевых </w:t>
      </w:r>
      <w:r>
        <w:rPr>
          <w:rStyle w:val="Номер страницы"/>
          <w:sz w:val="22"/>
          <w:szCs w:val="22"/>
          <w:rtl w:val="0"/>
          <w:lang w:val="ru-RU"/>
        </w:rPr>
        <w:t>(</w:t>
      </w:r>
      <w:r>
        <w:rPr>
          <w:rStyle w:val="Номер страницы"/>
          <w:sz w:val="22"/>
          <w:szCs w:val="22"/>
          <w:rtl w:val="0"/>
          <w:lang w:val="ru-RU"/>
        </w:rPr>
        <w:t>желтых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)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лабрадоров был основан в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1925 </w:t>
      </w:r>
      <w:r>
        <w:rPr>
          <w:rStyle w:val="Номер страницы"/>
          <w:sz w:val="22"/>
          <w:szCs w:val="22"/>
          <w:rtl w:val="0"/>
          <w:lang w:val="ru-RU"/>
        </w:rPr>
        <w:t>году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Первоначально лабрадор стал известен как охотничья собака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первые собаки были представлены в конце </w:t>
      </w:r>
      <w:r>
        <w:rPr>
          <w:rStyle w:val="Номер страницы"/>
          <w:sz w:val="22"/>
          <w:szCs w:val="22"/>
          <w:rtl w:val="0"/>
          <w:lang w:val="ru-RU"/>
        </w:rPr>
        <w:t>1800-</w:t>
      </w:r>
      <w:r>
        <w:rPr>
          <w:rStyle w:val="Номер страницы"/>
          <w:sz w:val="22"/>
          <w:szCs w:val="22"/>
          <w:rtl w:val="0"/>
          <w:lang w:val="ru-RU"/>
        </w:rPr>
        <w:t>х годов полковником Р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sz w:val="22"/>
          <w:szCs w:val="22"/>
          <w:rtl w:val="0"/>
          <w:lang w:val="en-US"/>
        </w:rPr>
        <w:t>Hawker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и графом </w:t>
      </w:r>
      <w:r>
        <w:rPr>
          <w:rStyle w:val="Номер страницы"/>
          <w:sz w:val="22"/>
          <w:szCs w:val="22"/>
          <w:rtl w:val="0"/>
          <w:lang w:val="en-US"/>
        </w:rPr>
        <w:t>Malmesbury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Лабрадор по кличке </w:t>
      </w:r>
      <w:r>
        <w:rPr>
          <w:rStyle w:val="Номер страницы"/>
          <w:sz w:val="22"/>
          <w:szCs w:val="22"/>
          <w:rtl w:val="0"/>
          <w:lang w:val="en-US"/>
        </w:rPr>
        <w:t>Malmesbury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</w:t>
      </w:r>
      <w:r>
        <w:rPr>
          <w:rStyle w:val="Номер страницы"/>
          <w:sz w:val="22"/>
          <w:szCs w:val="22"/>
          <w:rtl w:val="0"/>
          <w:lang w:val="en-US"/>
        </w:rPr>
        <w:t>Tramp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был описан Лорна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графиней Хоу в качестве одного из прародителей современного Лабрадора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u w:val="single"/>
        </w:rPr>
      </w:pPr>
    </w:p>
    <w:p>
      <w:pPr>
        <w:pStyle w:val="Обычный"/>
        <w:tabs>
          <w:tab w:val="left" w:pos="5072"/>
          <w:tab w:val="right" w:pos="5552"/>
        </w:tabs>
        <w:spacing w:after="120"/>
        <w:ind w:right="28" w:firstLine="284"/>
        <w:rPr>
          <w:rStyle w:val="Номер страницы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ОБЩИЙ ВИД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крепкого сложения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компактный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очень активный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(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что исключает наличие избыточной массы тела или субстанции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)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широкий в черепе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 широкой и глубокой грудной клеткой и ребрами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а также широкими и сильными поясницей и задними конечностями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tabs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ПОВЕДЕНИЕ И ТЕМПЕРАМЕНТ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хорошего темперамен</w:t>
      </w:r>
      <w:r>
        <w:rPr>
          <w:rStyle w:val="Номер страницы"/>
          <w:sz w:val="22"/>
          <w:szCs w:val="22"/>
          <w:rtl w:val="0"/>
          <w:lang w:val="ru-RU"/>
        </w:rPr>
        <w:softHyphen/>
        <w:t>та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очень ловкий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Прекрасное чутье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мягкая хватка при подаче дичи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очень любит воду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Легко адаптируется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преданный компаньон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sz w:val="22"/>
          <w:szCs w:val="22"/>
          <w:rtl w:val="0"/>
          <w:lang w:val="ru-RU"/>
        </w:rPr>
        <w:t>Умный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проницательный и послушный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обладающий сильным желанием угождать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Добродушный и ласковый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без тени агрессии или пугливости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ГОЛОВА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u w:val="single"/>
          <w:lang w:val="ru-RU"/>
        </w:rPr>
      </w:pPr>
      <w:r>
        <w:rPr>
          <w:rStyle w:val="Номер страницы"/>
          <w:sz w:val="22"/>
          <w:szCs w:val="22"/>
          <w:u w:val="single"/>
          <w:rtl w:val="0"/>
          <w:lang w:val="ru-RU"/>
        </w:rPr>
        <w:t>ЧЕРЕПНАЯ ЧАСТЬ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Череп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широкий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чистых линий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без мясистых щек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Стоп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выражен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u w:val="single"/>
          <w:lang w:val="ru-RU"/>
        </w:rPr>
      </w:pPr>
      <w:r>
        <w:rPr>
          <w:rStyle w:val="Номер страницы"/>
          <w:sz w:val="22"/>
          <w:szCs w:val="22"/>
          <w:u w:val="single"/>
          <w:rtl w:val="0"/>
          <w:lang w:val="ru-RU"/>
        </w:rPr>
        <w:t>ЛИЦЕВАЯ ЧАСТЬ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Нос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широкий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 хорошо развитыми ноздрями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Морда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мощная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не узкая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Челюсти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/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Зубы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челюсти средней длины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; </w:t>
      </w:r>
      <w:r>
        <w:rPr>
          <w:rStyle w:val="Номер страницы"/>
          <w:sz w:val="22"/>
          <w:szCs w:val="22"/>
          <w:rtl w:val="0"/>
          <w:lang w:val="ru-RU"/>
        </w:rPr>
        <w:t>челюсти и зубы сильные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 совершенным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правильным и полностью ножницеобразным прикусом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т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sz w:val="22"/>
          <w:szCs w:val="22"/>
          <w:rtl w:val="0"/>
          <w:lang w:val="ru-RU"/>
        </w:rPr>
        <w:t>е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верхние резцы полностью  перекрывают нижние 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зубы поставлены в челюсти вертикально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Глаза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среднего размера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выражающие ум и хороший характер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коричневые или ореховые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  <w:tab w:val="right" w:pos="555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Уши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не широкие и не тяжелые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висячие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прилегающие к голове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посажены далеко сзади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sz w:val="22"/>
          <w:szCs w:val="22"/>
          <w:rtl w:val="0"/>
          <w:lang w:val="ru-RU"/>
        </w:rPr>
        <w:t>ШЕЯ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чистых линий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сильная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мощная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хорошо расположена на плечах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sz w:val="22"/>
          <w:szCs w:val="22"/>
          <w:rtl w:val="0"/>
          <w:lang w:val="ru-RU"/>
        </w:rPr>
        <w:t>КОРПУС</w:t>
      </w:r>
    </w:p>
    <w:p>
      <w:pPr>
        <w:pStyle w:val="Обычный"/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Линия верха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прямая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горизонтальная</w:t>
      </w:r>
    </w:p>
    <w:p>
      <w:pPr>
        <w:pStyle w:val="Обычный"/>
        <w:spacing w:after="120"/>
        <w:ind w:right="28"/>
        <w:rPr>
          <w:rStyle w:val="Номер страницы"/>
          <w:lang w:val="ru-RU"/>
        </w:rPr>
      </w:pPr>
      <w:r>
        <w:rPr>
          <w:rStyle w:val="Номер страницы"/>
          <w:b w:val="1"/>
          <w:bCs w:val="1"/>
          <w:rtl w:val="0"/>
          <w:lang w:val="ru-RU"/>
        </w:rPr>
        <w:t>Поясница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широкая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>короткая и сильная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rtl w:val="0"/>
          <w:lang w:val="ru-RU"/>
        </w:rPr>
        <w:t>Грудь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хорошей глубины и длины</w:t>
      </w:r>
      <w:r>
        <w:rPr>
          <w:rStyle w:val="Номер страницы"/>
          <w:rtl w:val="0"/>
          <w:lang w:val="ru-RU"/>
        </w:rPr>
        <w:t xml:space="preserve">, </w:t>
      </w:r>
      <w:r>
        <w:rPr>
          <w:rStyle w:val="Номер страницы"/>
          <w:rtl w:val="0"/>
          <w:lang w:val="ru-RU"/>
        </w:rPr>
        <w:t xml:space="preserve">с хорошо изогнутыми бочкообразными ребрами – </w:t>
      </w:r>
      <w:r>
        <w:rPr>
          <w:rStyle w:val="Номер страницы"/>
          <w:b w:val="1"/>
          <w:bCs w:val="1"/>
          <w:rtl w:val="0"/>
          <w:lang w:val="ru-RU"/>
        </w:rPr>
        <w:t>однако этот эффект не должен достигаться за счет лишнего веса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ind w:right="28"/>
        <w:jc w:val="both"/>
        <w:rPr>
          <w:sz w:val="22"/>
          <w:szCs w:val="22"/>
        </w:rPr>
      </w:pPr>
    </w:p>
    <w:p>
      <w:pPr>
        <w:pStyle w:val="Обычный"/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ХВОСТ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отличительная черта породы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; </w:t>
      </w:r>
      <w:r>
        <w:rPr>
          <w:rStyle w:val="Номер страницы"/>
          <w:sz w:val="22"/>
          <w:szCs w:val="22"/>
          <w:rtl w:val="0"/>
          <w:lang w:val="ru-RU"/>
        </w:rPr>
        <w:t>очень толстый у основания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постепенно сужающийся к концу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средней длины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без подвеса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но покрытый со всех сторон короткой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густой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плотной шерстью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придающей округлость «выдровому» хвосту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Может быть весело поднят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но никогда не должен загибаться на спину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spacing w:after="120"/>
        <w:ind w:right="28"/>
        <w:rPr>
          <w:rStyle w:val="Номер страницы"/>
          <w:b w:val="1"/>
          <w:bCs w:val="1"/>
          <w:u w:val="single"/>
          <w:lang w:val="ru-RU"/>
        </w:rPr>
      </w:pPr>
      <w:r>
        <w:rPr>
          <w:rStyle w:val="Номер страницы"/>
          <w:b w:val="1"/>
          <w:bCs w:val="1"/>
          <w:u w:val="single"/>
          <w:rtl w:val="0"/>
          <w:lang w:val="ru-RU"/>
        </w:rPr>
        <w:t>КОНЕЧНОСТИ</w:t>
      </w:r>
    </w:p>
    <w:p>
      <w:pPr>
        <w:pStyle w:val="Обычный"/>
        <w:spacing w:after="120"/>
        <w:ind w:right="28"/>
        <w:rPr>
          <w:rStyle w:val="Номер страницы"/>
          <w:lang w:val="ru-RU"/>
        </w:rPr>
      </w:pPr>
      <w:r>
        <w:rPr>
          <w:rStyle w:val="Номер страницы"/>
          <w:u w:val="single"/>
          <w:rtl w:val="0"/>
          <w:lang w:val="ru-RU"/>
        </w:rPr>
        <w:t>ПЕРЕДНИЕ КОНЕЧНОСТИ</w:t>
      </w:r>
      <w:r>
        <w:rPr>
          <w:rStyle w:val="Номер страницы"/>
          <w:rtl w:val="0"/>
          <w:lang w:val="ru-RU"/>
        </w:rPr>
        <w:t>:</w:t>
      </w:r>
    </w:p>
    <w:p>
      <w:pPr>
        <w:pStyle w:val="Обычный"/>
        <w:spacing w:after="120"/>
        <w:ind w:right="28"/>
        <w:rPr>
          <w:rStyle w:val="Номер страницы"/>
          <w:lang w:val="ru-RU"/>
        </w:rPr>
      </w:pPr>
      <w:r>
        <w:rPr>
          <w:rStyle w:val="Номер страницы"/>
          <w:b w:val="1"/>
          <w:bCs w:val="1"/>
          <w:u w:val="single"/>
          <w:rtl w:val="0"/>
          <w:lang w:val="ru-RU"/>
        </w:rPr>
        <w:t>Общий вид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>прямые от локтя до земли при осмотре спереди или сбоку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after="120"/>
        <w:ind w:right="28"/>
        <w:rPr>
          <w:rStyle w:val="Номер страницы"/>
          <w:lang w:val="ru-RU"/>
        </w:rPr>
      </w:pPr>
      <w:r>
        <w:rPr>
          <w:rStyle w:val="Номер страницы"/>
          <w:b w:val="1"/>
          <w:bCs w:val="1"/>
          <w:u w:val="single"/>
          <w:rtl w:val="0"/>
          <w:lang w:val="ru-RU"/>
        </w:rPr>
        <w:t>Лопатки</w:t>
      </w:r>
      <w:r>
        <w:rPr>
          <w:rStyle w:val="Номер страницы"/>
          <w:rtl w:val="0"/>
          <w:lang w:val="ru-RU"/>
        </w:rPr>
        <w:t xml:space="preserve">: </w:t>
      </w:r>
      <w:r>
        <w:rPr>
          <w:rStyle w:val="Номер страницы"/>
          <w:rtl w:val="0"/>
          <w:lang w:val="ru-RU"/>
        </w:rPr>
        <w:t xml:space="preserve">длинные наклонно расположенные 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spacing w:after="120"/>
        <w:ind w:right="28"/>
        <w:rPr>
          <w:rStyle w:val="Номер страницы"/>
          <w:lang w:val="ru-RU"/>
        </w:rPr>
      </w:pPr>
      <w:r>
        <w:rPr>
          <w:rStyle w:val="Номер страницы"/>
          <w:b w:val="1"/>
          <w:bCs w:val="1"/>
          <w:u w:val="single"/>
          <w:rtl w:val="0"/>
          <w:lang w:val="ru-RU"/>
        </w:rPr>
        <w:t>Предплечье</w:t>
      </w:r>
      <w:r>
        <w:rPr>
          <w:rStyle w:val="Номер страницы"/>
          <w:u w:val="single"/>
          <w:rtl w:val="0"/>
          <w:lang w:val="ru-RU"/>
        </w:rPr>
        <w:t>:</w:t>
      </w:r>
      <w:r>
        <w:rPr>
          <w:rStyle w:val="Номер страницы"/>
          <w:rtl w:val="0"/>
          <w:lang w:val="ru-RU"/>
        </w:rPr>
        <w:t xml:space="preserve"> прямое с хорошим костяком</w:t>
      </w:r>
      <w:r>
        <w:rPr>
          <w:rStyle w:val="Номер страницы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Лапы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круглые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в комке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сводистые с хорошо развитыми подушечками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sz w:val="22"/>
          <w:szCs w:val="22"/>
          <w:u w:val="single"/>
          <w:rtl w:val="0"/>
          <w:lang w:val="ru-RU"/>
        </w:rPr>
        <w:t>ЗАДНИЕ КОНЕЧНОСТИ</w:t>
      </w:r>
      <w:r>
        <w:rPr>
          <w:rStyle w:val="Номер страницы"/>
          <w:sz w:val="22"/>
          <w:szCs w:val="22"/>
          <w:rtl w:val="0"/>
          <w:lang w:val="ru-RU"/>
        </w:rPr>
        <w:t>:</w:t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Общий</w:t>
      </w:r>
      <w:r>
        <w:rPr>
          <w:rStyle w:val="Номер страницы"/>
          <w:sz w:val="22"/>
          <w:szCs w:val="22"/>
          <w:u w:val="single"/>
          <w:rtl w:val="0"/>
          <w:lang w:val="ru-RU"/>
        </w:rPr>
        <w:t xml:space="preserve"> 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вид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задние конечности хорошо развиты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круп не скошен к хвосту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Колени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с хорошими углами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Плюсны</w:t>
      </w:r>
      <w:r>
        <w:rPr>
          <w:rStyle w:val="Номер страницы"/>
          <w:sz w:val="22"/>
          <w:szCs w:val="22"/>
          <w:u w:val="single"/>
          <w:rtl w:val="0"/>
          <w:lang w:val="ru-RU"/>
        </w:rPr>
        <w:t xml:space="preserve">: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 xml:space="preserve">скакательные суставы </w:t>
      </w:r>
      <w:r>
        <w:rPr>
          <w:rStyle w:val="Номер страницы"/>
          <w:sz w:val="22"/>
          <w:szCs w:val="22"/>
          <w:rtl w:val="0"/>
          <w:lang w:val="ru-RU"/>
        </w:rPr>
        <w:t>низко расположены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; </w:t>
      </w:r>
      <w:r>
        <w:rPr>
          <w:rStyle w:val="Номер страницы"/>
          <w:sz w:val="22"/>
          <w:szCs w:val="22"/>
          <w:rtl w:val="0"/>
          <w:lang w:val="ru-RU"/>
        </w:rPr>
        <w:t>коровий постав крайне нежелателен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Лапы</w:t>
      </w:r>
      <w:r>
        <w:rPr>
          <w:rStyle w:val="Номер страницы"/>
          <w:sz w:val="22"/>
          <w:szCs w:val="22"/>
          <w:u w:val="single"/>
          <w:rtl w:val="0"/>
          <w:lang w:val="ru-RU"/>
        </w:rPr>
        <w:t>: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округлые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в комке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сводистые с хорошо развитыми подушечками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  <w:lang w:val="ru-RU"/>
        </w:rPr>
        <w:br w:type="textWrapping"/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ДВИЖЕНИЯ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: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свободные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 хорошим захватом пространства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прямые и параллельные передними и</w:t>
      </w:r>
      <w:r>
        <w:rPr>
          <w:rStyle w:val="Номер страницы"/>
          <w:rtl w:val="0"/>
          <w:lang w:val="ru-RU"/>
        </w:rPr>
        <w:t xml:space="preserve"> </w:t>
      </w:r>
      <w:r>
        <w:rPr>
          <w:rStyle w:val="Номер страницы"/>
          <w:sz w:val="22"/>
          <w:szCs w:val="22"/>
          <w:rtl w:val="0"/>
          <w:lang w:val="ru-RU"/>
        </w:rPr>
        <w:t>задними конечностями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  <w:lang w:val="ru-RU"/>
        </w:rPr>
        <w:br w:type="textWrapping"/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ШЕРСТЬ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отличительная особенность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короткая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густая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без волн и очесов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жесткая на ощупь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; </w:t>
      </w:r>
      <w:r>
        <w:rPr>
          <w:rStyle w:val="Номер страницы"/>
          <w:sz w:val="22"/>
          <w:szCs w:val="22"/>
          <w:rtl w:val="0"/>
          <w:lang w:val="ru-RU"/>
        </w:rPr>
        <w:t>с густым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защищающим от непогоды подшерстком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307"/>
          <w:tab w:val="left" w:pos="1027"/>
          <w:tab w:val="left" w:pos="1747"/>
          <w:tab w:val="left" w:pos="2467"/>
          <w:tab w:val="left" w:pos="3187"/>
          <w:tab w:val="left" w:pos="3907"/>
          <w:tab w:val="left" w:pos="4627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left" w:pos="5072"/>
          <w:tab w:val="right" w:pos="5552"/>
        </w:tabs>
        <w:ind w:right="28"/>
        <w:jc w:val="both"/>
        <w:rPr>
          <w:sz w:val="22"/>
          <w:szCs w:val="22"/>
          <w:lang w:val="ru-RU"/>
        </w:rPr>
      </w:pP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ОКРАС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: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сплошной черный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палевый или шоколадный</w:t>
      </w:r>
      <w:r>
        <w:rPr>
          <w:rStyle w:val="Номер страницы"/>
          <w:sz w:val="22"/>
          <w:szCs w:val="22"/>
          <w:rtl w:val="0"/>
          <w:lang w:val="ru-RU"/>
        </w:rPr>
        <w:t>/</w:t>
      </w:r>
      <w:r>
        <w:rPr>
          <w:rStyle w:val="Номер страницы"/>
          <w:sz w:val="22"/>
          <w:szCs w:val="22"/>
          <w:rtl w:val="0"/>
          <w:lang w:val="ru-RU"/>
        </w:rPr>
        <w:t>печеночный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 </w:t>
      </w:r>
      <w:r>
        <w:rPr>
          <w:rStyle w:val="Номер страницы"/>
          <w:sz w:val="22"/>
          <w:szCs w:val="22"/>
          <w:rtl w:val="0"/>
          <w:lang w:val="ru-RU"/>
        </w:rPr>
        <w:t>Палевый варьируется от светло</w:t>
      </w:r>
      <w:r>
        <w:rPr>
          <w:rStyle w:val="Номер страницы"/>
          <w:sz w:val="22"/>
          <w:szCs w:val="22"/>
          <w:rtl w:val="0"/>
          <w:lang w:val="ru-RU"/>
        </w:rPr>
        <w:t>-</w:t>
      </w:r>
      <w:r>
        <w:rPr>
          <w:rStyle w:val="Номер страницы"/>
          <w:sz w:val="22"/>
          <w:szCs w:val="22"/>
          <w:rtl w:val="0"/>
          <w:lang w:val="ru-RU"/>
        </w:rPr>
        <w:t>кремового до лисье</w:t>
      </w:r>
      <w:r>
        <w:rPr>
          <w:rStyle w:val="Номер страницы"/>
          <w:sz w:val="22"/>
          <w:szCs w:val="22"/>
          <w:rtl w:val="0"/>
          <w:lang w:val="ru-RU"/>
        </w:rPr>
        <w:t>-</w:t>
      </w:r>
      <w:r>
        <w:rPr>
          <w:rStyle w:val="Номер страницы"/>
          <w:sz w:val="22"/>
          <w:szCs w:val="22"/>
          <w:rtl w:val="0"/>
          <w:lang w:val="ru-RU"/>
        </w:rPr>
        <w:t>рыжего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Небольшое белое пятно на груди допустимо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  <w:lang w:val="ru-RU"/>
        </w:rPr>
        <w:br w:type="textWrapping"/>
      </w:r>
    </w:p>
    <w:p>
      <w:pPr>
        <w:pStyle w:val="Обычный"/>
        <w:tabs>
          <w:tab w:val="left" w:pos="5072"/>
        </w:tabs>
        <w:spacing w:after="120"/>
        <w:ind w:right="28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РАЗМЕР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: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идеальная высота в холке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2"/>
        </w:numPr>
        <w:bidi w:val="0"/>
        <w:spacing w:after="120"/>
        <w:ind w:right="28"/>
        <w:jc w:val="left"/>
        <w:rPr>
          <w:rStyle w:val="Номер страницы"/>
          <w:sz w:val="22"/>
          <w:szCs w:val="22"/>
          <w:rtl w:val="0"/>
          <w:lang w:val="en-US"/>
        </w:rPr>
      </w:pPr>
      <w:r>
        <w:rPr>
          <w:rStyle w:val="Номер страницы"/>
          <w:sz w:val="22"/>
          <w:szCs w:val="22"/>
          <w:rtl w:val="0"/>
          <w:lang w:val="en-US"/>
        </w:rPr>
        <w:t>кобели</w:t>
      </w:r>
      <w:r>
        <w:rPr>
          <w:rStyle w:val="Номер страницы"/>
          <w:sz w:val="22"/>
          <w:szCs w:val="22"/>
          <w:rtl w:val="0"/>
          <w:lang w:val="en-US"/>
        </w:rPr>
        <w:t>: 56</w:t>
      </w:r>
      <w:r>
        <w:rPr>
          <w:rStyle w:val="Номер страницы"/>
          <w:sz w:val="22"/>
          <w:szCs w:val="22"/>
          <w:rtl w:val="0"/>
          <w:lang w:val="en-US"/>
        </w:rPr>
        <w:t>–</w:t>
      </w:r>
      <w:r>
        <w:rPr>
          <w:rStyle w:val="Номер страницы"/>
          <w:sz w:val="22"/>
          <w:szCs w:val="22"/>
          <w:rtl w:val="0"/>
          <w:lang w:val="en-US"/>
        </w:rPr>
        <w:t xml:space="preserve">57 </w:t>
      </w:r>
      <w:r>
        <w:rPr>
          <w:rStyle w:val="Номер страницы"/>
          <w:sz w:val="22"/>
          <w:szCs w:val="22"/>
          <w:rtl w:val="0"/>
          <w:lang w:val="en-US"/>
        </w:rPr>
        <w:t>см</w:t>
      </w:r>
      <w:r>
        <w:rPr>
          <w:rStyle w:val="Номер страницы"/>
          <w:sz w:val="22"/>
          <w:szCs w:val="22"/>
          <w:rtl w:val="0"/>
          <w:lang w:val="en-US"/>
        </w:rPr>
        <w:t xml:space="preserve">; </w:t>
      </w:r>
    </w:p>
    <w:p>
      <w:pPr>
        <w:pStyle w:val="Обычный"/>
        <w:numPr>
          <w:ilvl w:val="0"/>
          <w:numId w:val="2"/>
        </w:numPr>
        <w:bidi w:val="0"/>
        <w:spacing w:after="120"/>
        <w:ind w:right="28"/>
        <w:jc w:val="left"/>
        <w:rPr>
          <w:rStyle w:val="Номер страницы"/>
          <w:sz w:val="22"/>
          <w:szCs w:val="22"/>
          <w:rtl w:val="0"/>
          <w:lang w:val="ru-RU"/>
        </w:rPr>
      </w:pPr>
      <w:r>
        <w:rPr>
          <w:rStyle w:val="Номер страницы"/>
          <w:sz w:val="22"/>
          <w:szCs w:val="22"/>
          <w:rtl w:val="0"/>
          <w:lang w:val="ru-RU"/>
        </w:rPr>
        <w:t>суки</w:t>
      </w:r>
      <w:r>
        <w:rPr>
          <w:rStyle w:val="Номер страницы"/>
          <w:sz w:val="22"/>
          <w:szCs w:val="22"/>
          <w:rtl w:val="0"/>
          <w:lang w:val="ru-RU"/>
        </w:rPr>
        <w:t>: 54</w:t>
      </w:r>
      <w:r>
        <w:rPr>
          <w:rStyle w:val="Номер страницы"/>
          <w:sz w:val="22"/>
          <w:szCs w:val="22"/>
          <w:rtl w:val="0"/>
          <w:lang w:val="ru-RU"/>
        </w:rPr>
        <w:t>–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56 </w:t>
      </w:r>
      <w:r>
        <w:rPr>
          <w:rStyle w:val="Номер страницы"/>
          <w:sz w:val="22"/>
          <w:szCs w:val="22"/>
          <w:rtl w:val="0"/>
          <w:lang w:val="ru-RU"/>
        </w:rPr>
        <w:t>см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  <w:r>
        <w:rPr>
          <w:rStyle w:val="Номер страницы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  <w:lang w:val="ru-RU"/>
        </w:rPr>
        <w:br w:type="textWrapping"/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ДЕФЕКТЫ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: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  Любое отклонение от вышеназванных пунктов должно рассматриваться как недостаток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Серьезность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с которой будет расценен недостаток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должна находиться в точной пропорции к его степени выраженности и влиянию на здоровье собаки и возможности выполнения традиционной работы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rStyle w:val="Номер страницы"/>
          <w:sz w:val="22"/>
          <w:szCs w:val="22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>ДИСКВАЛИФИЦИРУЮЩИЕ ПОРОКИ</w:t>
      </w:r>
      <w:r>
        <w:rPr>
          <w:rStyle w:val="Номер страницы"/>
          <w:b w:val="1"/>
          <w:bCs w:val="1"/>
          <w:sz w:val="22"/>
          <w:szCs w:val="22"/>
          <w:u w:val="single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Агрессивность или трусость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. </w:t>
      </w:r>
      <w:r>
        <w:rPr>
          <w:rStyle w:val="Номер страницы"/>
          <w:sz w:val="22"/>
          <w:szCs w:val="22"/>
          <w:rtl w:val="0"/>
          <w:lang w:val="ru-RU"/>
        </w:rPr>
        <w:t>Собаки с явными физическими или поведенческими аномалиями подлежат дисквалификации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Normal.0"/>
        <w:spacing w:before="0" w:after="0" w:line="360" w:lineRule="auto"/>
        <w:jc w:val="both"/>
        <w:rPr>
          <w:rStyle w:val="Номер страницы"/>
          <w:sz w:val="22"/>
          <w:szCs w:val="22"/>
        </w:rPr>
      </w:pPr>
      <w:r>
        <w:rPr>
          <w:rStyle w:val="Номер страницы"/>
          <w:sz w:val="22"/>
          <w:szCs w:val="22"/>
          <w:u w:val="single"/>
          <w:rtl w:val="0"/>
          <w:lang w:val="en-US"/>
        </w:rPr>
        <w:t>N</w:t>
      </w:r>
      <w:r>
        <w:rPr>
          <w:rStyle w:val="Номер страницы"/>
          <w:sz w:val="22"/>
          <w:szCs w:val="22"/>
          <w:u w:val="single"/>
          <w:rtl w:val="0"/>
          <w:lang w:val="ru-RU"/>
        </w:rPr>
        <w:t>.</w:t>
      </w:r>
      <w:r>
        <w:rPr>
          <w:rStyle w:val="Номер страницы"/>
          <w:sz w:val="22"/>
          <w:szCs w:val="22"/>
          <w:u w:val="single"/>
          <w:rtl w:val="0"/>
          <w:lang w:val="en-US"/>
        </w:rPr>
        <w:t>B</w:t>
      </w:r>
      <w:r>
        <w:rPr>
          <w:rStyle w:val="Номер страницы"/>
          <w:sz w:val="22"/>
          <w:szCs w:val="22"/>
          <w:u w:val="single"/>
          <w:rtl w:val="0"/>
          <w:lang w:val="ru-RU"/>
        </w:rPr>
        <w:t>.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: </w:t>
      </w:r>
      <w:r>
        <w:rPr>
          <w:rStyle w:val="Номер страницы"/>
          <w:sz w:val="22"/>
          <w:szCs w:val="22"/>
          <w:rtl w:val="0"/>
          <w:lang w:val="ru-RU"/>
        </w:rPr>
        <w:t>Кобели должны иметь два нормально развитых семенника</w:t>
      </w:r>
      <w:r>
        <w:rPr>
          <w:rStyle w:val="Номер страницы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sz w:val="22"/>
          <w:szCs w:val="22"/>
          <w:rtl w:val="0"/>
          <w:lang w:val="ru-RU"/>
        </w:rPr>
        <w:t>полностью опущенных в мошонку</w:t>
      </w:r>
      <w:r>
        <w:rPr>
          <w:rStyle w:val="Номер страницы"/>
          <w:sz w:val="22"/>
          <w:szCs w:val="22"/>
          <w:rtl w:val="0"/>
          <w:lang w:val="ru-RU"/>
        </w:rPr>
        <w:t>.</w:t>
      </w:r>
    </w:p>
    <w:p>
      <w:pPr>
        <w:pStyle w:val="Обычный"/>
        <w:spacing w:after="120"/>
        <w:ind w:right="28" w:firstLine="284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</w:p>
    <w:p>
      <w:pPr>
        <w:pStyle w:val="Обычный"/>
        <w:spacing w:after="120"/>
        <w:ind w:left="284" w:right="28" w:firstLine="0"/>
        <w:rPr>
          <w:rStyle w:val="Номер страницы"/>
          <w:i w:val="1"/>
          <w:iCs w:val="1"/>
          <w:sz w:val="22"/>
          <w:szCs w:val="22"/>
          <w:u w:val="single"/>
          <w:lang w:val="ru-RU"/>
        </w:rPr>
      </w:pP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Жирным шрифтом выделены поправки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 xml:space="preserve">внесенные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 xml:space="preserve">FCI </w:t>
      </w:r>
      <w:r>
        <w:rPr>
          <w:rStyle w:val="Номер страницы"/>
          <w:b w:val="1"/>
          <w:bCs w:val="1"/>
          <w:sz w:val="22"/>
          <w:szCs w:val="22"/>
          <w:rtl w:val="0"/>
          <w:lang w:val="ru-RU"/>
        </w:rPr>
        <w:t>после первой публикации данного варианта стандарта</w:t>
      </w:r>
    </w:p>
    <w:p>
      <w:pPr>
        <w:pStyle w:val="Обычный"/>
        <w:ind w:right="28"/>
        <w:jc w:val="both"/>
        <w:rPr>
          <w:sz w:val="22"/>
          <w:szCs w:val="22"/>
          <w:lang w:val="ru-RU"/>
        </w:rPr>
      </w:pPr>
    </w:p>
    <w:p>
      <w:pPr>
        <w:pStyle w:val="Обычный"/>
        <w:tabs>
          <w:tab w:val="left" w:pos="5072"/>
        </w:tabs>
        <w:ind w:right="28"/>
        <w:jc w:val="both"/>
        <w:rPr>
          <w:rStyle w:val="Номер страницы"/>
          <w:i w:val="1"/>
          <w:iCs w:val="1"/>
          <w:sz w:val="22"/>
          <w:szCs w:val="22"/>
          <w:lang w:val="en-US"/>
        </w:rPr>
      </w:pPr>
      <w:r>
        <w:rPr>
          <w:rStyle w:val="Номер страницы"/>
          <w:i w:val="1"/>
          <w:iCs w:val="1"/>
          <w:sz w:val="22"/>
          <w:szCs w:val="22"/>
          <w:rtl w:val="0"/>
          <w:lang w:val="en-US"/>
        </w:rPr>
        <w:t>Перевод Т</w:t>
      </w:r>
      <w:r>
        <w:rPr>
          <w:rStyle w:val="Номер страницы"/>
          <w:i w:val="1"/>
          <w:iCs w:val="1"/>
          <w:sz w:val="22"/>
          <w:szCs w:val="22"/>
          <w:rtl w:val="0"/>
          <w:lang w:val="en-US"/>
        </w:rPr>
        <w:t>.</w:t>
      </w:r>
      <w:r>
        <w:rPr>
          <w:rStyle w:val="Номер страницы"/>
          <w:i w:val="1"/>
          <w:iCs w:val="1"/>
          <w:sz w:val="22"/>
          <w:szCs w:val="22"/>
          <w:rtl w:val="0"/>
          <w:lang w:val="en-US"/>
        </w:rPr>
        <w:t>Дрейер</w:t>
      </w:r>
    </w:p>
    <w:p>
      <w:pPr>
        <w:pStyle w:val="Обычный"/>
        <w:tabs>
          <w:tab w:val="left" w:pos="5072"/>
        </w:tabs>
        <w:ind w:right="28"/>
        <w:jc w:val="both"/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pPr>
    </w:p>
    <w:p>
      <w:pPr>
        <w:pStyle w:val="Обычный"/>
        <w:tabs>
          <w:tab w:val="left" w:pos="5072"/>
        </w:tabs>
        <w:ind w:right="28"/>
        <w:jc w:val="both"/>
      </w:pPr>
      <w:r>
        <w:rPr>
          <w:rStyle w:val="Номер страницы"/>
          <w:b w:val="1"/>
          <w:bCs w:val="1"/>
          <w:sz w:val="22"/>
          <w:szCs w:val="22"/>
          <w:u w:val="single"/>
          <w:lang w:val="ru-RU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8400" w:h="11900" w:orient="portrait"/>
      <w:pgMar w:top="1134" w:right="1134" w:bottom="1134" w:left="1134" w:header="720" w:footer="720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Helvetica">
    <w:charset w:val="00"/>
    <w:family w:val="roman"/>
    <w:pitch w:val="default"/>
  </w:font>
  <w:font w:name="Arial Blac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Нижний колонтитул"/>
      <w:pBdr>
        <w:top w:val="single" w:color="000000" w:sz="4" w:space="0" w:shadow="0" w:frame="0"/>
        <w:left w:val="nil"/>
        <w:bottom w:val="nil"/>
        <w:right w:val="nil"/>
      </w:pBdr>
      <w:tabs>
        <w:tab w:val="right" w:pos="6112"/>
        <w:tab w:val="clear" w:pos="9072"/>
      </w:tabs>
      <w:rPr>
        <w:rStyle w:val="Номер страницы"/>
        <w:sz w:val="22"/>
        <w:szCs w:val="22"/>
      </w:rPr>
    </w:pPr>
    <w:r>
      <w:rPr>
        <w:rStyle w:val="Номер страницы"/>
        <w:sz w:val="22"/>
        <w:szCs w:val="22"/>
        <w:rtl w:val="0"/>
        <w:lang w:val="en-US"/>
      </w:rPr>
      <w:t>FCI-St. N</w:t>
    </w:r>
    <w:r>
      <w:rPr>
        <w:rStyle w:val="Номер страницы"/>
        <w:sz w:val="22"/>
        <w:szCs w:val="22"/>
        <w:rtl w:val="0"/>
        <w:lang w:val="en-US"/>
      </w:rPr>
      <w:t>°</w:t>
    </w:r>
    <w:r>
      <w:rPr>
        <w:rStyle w:val="Номер страницы"/>
        <w:sz w:val="22"/>
        <w:szCs w:val="22"/>
        <w:rtl w:val="0"/>
        <w:lang w:val="en-US"/>
      </w:rPr>
      <w:t>122/ 12.01.2011</w:t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right" w:pos="6112"/>
        <w:tab w:val="clear" w:pos="9072"/>
      </w:tabs>
      <w:jc w:val="center"/>
    </w:pPr>
    <w:r>
      <w:rPr>
        <w:rStyle w:val="Номер страницы"/>
        <w:sz w:val="22"/>
        <w:szCs w:val="22"/>
        <w:rtl w:val="0"/>
      </w:rPr>
      <w:fldChar w:fldCharType="begin" w:fldLock="0"/>
    </w:r>
    <w:r>
      <w:rPr>
        <w:rStyle w:val="Номер страницы"/>
        <w:sz w:val="22"/>
        <w:szCs w:val="22"/>
        <w:rtl w:val="0"/>
      </w:rPr>
      <w:instrText xml:space="preserve"> PAGE </w:instrText>
    </w:r>
    <w:r>
      <w:rPr>
        <w:rStyle w:val="Номер страницы"/>
        <w:sz w:val="22"/>
        <w:szCs w:val="22"/>
        <w:rtl w:val="0"/>
      </w:rPr>
      <w:fldChar w:fldCharType="separate" w:fldLock="0"/>
    </w:r>
    <w:r>
      <w:rPr>
        <w:rStyle w:val="Номер страницы"/>
        <w:sz w:val="22"/>
        <w:szCs w:val="22"/>
        <w:rtl w:val="0"/>
      </w:rPr>
      <w:t>5</w:t>
    </w:r>
    <w:r>
      <w:rPr>
        <w:rStyle w:val="Номер страницы"/>
        <w:sz w:val="22"/>
        <w:szCs w:val="22"/>
        <w:rtl w:val="0"/>
      </w:rPr>
      <w:fldChar w:fldCharType="end" w:fldLock="0"/>
    </w:r>
    <w:r>
      <w:rPr>
        <w:rStyle w:val="Номер страницы"/>
        <w:sz w:val="22"/>
        <w:szCs w:val="22"/>
      </w:rPr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right" w:pos="6112"/>
        <w:tab w:val="clear" w:pos="9072"/>
      </w:tabs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1228090</wp:posOffset>
              </wp:positionH>
              <wp:positionV relativeFrom="page">
                <wp:posOffset>461010</wp:posOffset>
              </wp:positionV>
              <wp:extent cx="3365500" cy="604520"/>
              <wp:effectExtent l="0" t="0" r="0" b="0"/>
              <wp:wrapNone/>
              <wp:docPr id="107374182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65500" cy="604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Обычный"/>
                            <w:spacing w:before="80"/>
                            <w:jc w:val="center"/>
                            <w:outlineLvl w:val="8"/>
                            <w:rPr>
                              <w:rStyle w:val="Номер страницы"/>
                              <w:rFonts w:ascii="Arial Narrow" w:cs="Arial Narrow" w:hAnsi="Arial Narrow" w:eastAsia="Arial Narrow"/>
                              <w:b w:val="1"/>
                              <w:bCs w:val="1"/>
                              <w:sz w:val="22"/>
                              <w:szCs w:val="22"/>
                              <w:lang w:val="fr-FR"/>
                            </w:rPr>
                          </w:pPr>
                          <w:r>
                            <w:rPr>
                              <w:rStyle w:val="Номер страницы"/>
                              <w:rFonts w:ascii="Arial Narrow" w:hAnsi="Arial Narrow"/>
                              <w:b w:val="1"/>
                              <w:bCs w:val="1"/>
                              <w:sz w:val="22"/>
                              <w:szCs w:val="22"/>
                              <w:rtl w:val="0"/>
                              <w:lang w:val="fr-FR"/>
                            </w:rPr>
                            <w:t>FEDERATION CYNOLOGIQUE INTERNATIONALE (AISBL)</w:t>
                          </w:r>
                        </w:p>
                        <w:p>
                          <w:pPr>
                            <w:pStyle w:val="Обычный"/>
                            <w:jc w:val="center"/>
                            <w:rPr>
                              <w:rStyle w:val="Номер страницы"/>
                              <w:rFonts w:ascii="Arial Narrow" w:cs="Arial Narrow" w:hAnsi="Arial Narrow" w:eastAsia="Arial Narrow"/>
                              <w:sz w:val="14"/>
                              <w:szCs w:val="14"/>
                              <w:lang w:val="fr-FR"/>
                            </w:rPr>
                          </w:pPr>
                          <w:r>
                            <w:rPr>
                              <w:rStyle w:val="Номер страницы"/>
                              <w:rFonts w:ascii="Arial Narrow" w:hAnsi="Arial Narrow"/>
                              <w:sz w:val="16"/>
                              <w:szCs w:val="16"/>
                              <w:rtl w:val="0"/>
                              <w:lang w:val="fr-FR"/>
                            </w:rPr>
                            <w:t>SECRETARIAT GENERAL: 13, Place Albert 1</w:t>
                          </w:r>
                          <w:r>
                            <w:rPr>
                              <w:rStyle w:val="Номер страницы"/>
                              <w:rFonts w:ascii="Arial Narrow" w:hAnsi="Arial Narrow"/>
                              <w:sz w:val="16"/>
                              <w:szCs w:val="16"/>
                              <w:vertAlign w:val="superscript"/>
                              <w:rtl w:val="0"/>
                              <w:lang w:val="fr-FR"/>
                            </w:rPr>
                            <w:t xml:space="preserve">er </w:t>
                          </w:r>
                          <w:r>
                            <w:rPr>
                              <w:rStyle w:val="Номер страницы"/>
                              <w:rFonts w:ascii="Arial Narrow" w:hAnsi="Arial Narrow"/>
                              <w:sz w:val="16"/>
                              <w:szCs w:val="16"/>
                              <w:rtl w:val="0"/>
                              <w:lang w:val="fr-FR"/>
                            </w:rPr>
                            <w:t xml:space="preserve"> B </w:t>
                          </w:r>
                          <w:r>
                            <w:rPr>
                              <w:rStyle w:val="Номер страницы"/>
                              <w:rFonts w:ascii="Arial Narrow" w:hAnsi="Arial Narrow" w:hint="default"/>
                              <w:sz w:val="16"/>
                              <w:szCs w:val="16"/>
                              <w:rtl w:val="0"/>
                              <w:lang w:val="fr-FR"/>
                            </w:rPr>
                            <w:t xml:space="preserve">– </w:t>
                          </w:r>
                          <w:r>
                            <w:rPr>
                              <w:rStyle w:val="Номер страницы"/>
                              <w:rFonts w:ascii="Arial Narrow" w:hAnsi="Arial Narrow"/>
                              <w:sz w:val="16"/>
                              <w:szCs w:val="16"/>
                              <w:rtl w:val="0"/>
                              <w:lang w:val="fr-FR"/>
                            </w:rPr>
                            <w:t>6530 Thuin (Belgique)</w:t>
                          </w:r>
                          <w:r>
                            <w:rPr>
                              <w:rStyle w:val="Номер страницы"/>
                              <w:rFonts w:ascii="Arial Narrow" w:hAnsi="Arial Narrow"/>
                              <w:sz w:val="14"/>
                              <w:szCs w:val="14"/>
                              <w:rtl w:val="0"/>
                              <w:lang w:val="fr-FR"/>
                            </w:rPr>
                            <w:t xml:space="preserve"> </w:t>
                          </w:r>
                        </w:p>
                        <w:p>
                          <w:pPr>
                            <w:pStyle w:val="Обычный"/>
                            <w:jc w:val="center"/>
                            <w:rPr>
                              <w:rStyle w:val="Номер страницы"/>
                              <w:rFonts w:ascii="Arial Narrow" w:cs="Arial Narrow" w:hAnsi="Arial Narrow" w:eastAsia="Arial Narrow"/>
                              <w:b w:val="1"/>
                              <w:bCs w:val="1"/>
                              <w:sz w:val="14"/>
                              <w:szCs w:val="14"/>
                              <w:lang w:val="fr-FR"/>
                            </w:rPr>
                          </w:pPr>
                          <w:r>
                            <w:rPr>
                              <w:rStyle w:val="Номер страницы"/>
                              <w:rFonts w:ascii="Arial Narrow" w:hAnsi="Arial Narrow"/>
                              <w:b w:val="1"/>
                              <w:bCs w:val="1"/>
                              <w:sz w:val="14"/>
                              <w:szCs w:val="14"/>
                              <w:rtl w:val="0"/>
                              <w:lang w:val="fr-FR"/>
                            </w:rPr>
                            <w:t>______________________________________________________________________________</w:t>
                          </w:r>
                        </w:p>
                        <w:p>
                          <w:pPr>
                            <w:pStyle w:val="Обычный"/>
                            <w:pBdr>
                              <w:top w:val="nil"/>
                              <w:left w:val="nil"/>
                              <w:bottom w:val="single" w:color="000000" w:sz="4" w:space="0" w:shadow="0" w:frame="0"/>
                              <w:right w:val="nil"/>
                            </w:pBdr>
                            <w:jc w:val="both"/>
                            <w:rPr>
                              <w:rStyle w:val="Номер страницы"/>
                              <w:sz w:val="20"/>
                              <w:szCs w:val="20"/>
                              <w:u w:val="single"/>
                            </w:rPr>
                          </w:pPr>
                          <w:r>
                            <w:rPr>
                              <w:rStyle w:val="Номер страницы"/>
                              <w:rFonts w:ascii="Arial Narrow" w:hAnsi="Arial Narrow"/>
                              <w:b w:val="1"/>
                              <w:bCs w:val="1"/>
                              <w:sz w:val="14"/>
                              <w:szCs w:val="14"/>
                              <w:u w:val="single"/>
                              <w:rtl w:val="0"/>
                              <w:lang w:val="fr-FR"/>
                            </w:rPr>
                            <w:t xml:space="preserve">                                                                                                                                                                    ____</w:t>
                          </w:r>
                          <w:r>
                            <w:rPr>
                              <w:rStyle w:val="Номер страницы"/>
                              <w:rFonts w:ascii="Arial Narrow" w:hAnsi="Arial Narrow"/>
                              <w:b w:val="1"/>
                              <w:bCs w:val="1"/>
                              <w:sz w:val="14"/>
                              <w:szCs w:val="14"/>
                              <w:rtl w:val="0"/>
                              <w:lang w:val="fr-FR"/>
                            </w:rPr>
                            <w:t>___________________________________________________________</w:t>
                          </w:r>
                          <w:r>
                            <w:rPr>
                              <w:rStyle w:val="Номер страницы"/>
                              <w:sz w:val="20"/>
                              <w:szCs w:val="20"/>
                              <w:rtl w:val="0"/>
                              <w:lang w:val="en-US"/>
                            </w:rPr>
                            <w:t xml:space="preserve">                </w:t>
                          </w:r>
                          <w:r>
                            <w:rPr>
                              <w:rStyle w:val="Номер страницы"/>
                              <w:sz w:val="20"/>
                              <w:szCs w:val="20"/>
                              <w:u w:val="single"/>
                              <w:rtl w:val="0"/>
                              <w:lang w:val="en-US"/>
                            </w:rPr>
                            <w:t xml:space="preserve">                                                             </w:t>
                          </w:r>
                        </w:p>
                        <w:p>
                          <w:pPr>
                            <w:pStyle w:val="Обычный"/>
                            <w:jc w:val="center"/>
                            <w:rPr>
                              <w:rFonts w:ascii="Arial Narrow" w:cs="Arial Narrow" w:hAnsi="Arial Narrow" w:eastAsia="Arial Narrow"/>
                              <w:b w:val="1"/>
                              <w:bCs w:val="1"/>
                              <w:sz w:val="16"/>
                              <w:szCs w:val="16"/>
                              <w:lang w:val="fr-FR"/>
                            </w:rPr>
                          </w:pPr>
                        </w:p>
                        <w:p>
                          <w:pPr>
                            <w:pStyle w:val="Обычный"/>
                            <w:jc w:val="center"/>
                          </w:pPr>
                          <w:r>
                            <w:rPr>
                              <w:rStyle w:val="Номер страницы"/>
                              <w:rFonts w:ascii="Arial Narrow" w:hAnsi="Arial Narrow"/>
                              <w:b w:val="1"/>
                              <w:bCs w:val="1"/>
                              <w:sz w:val="14"/>
                              <w:szCs w:val="14"/>
                              <w:rtl w:val="0"/>
                              <w:lang w:val="fr-FR"/>
                            </w:rPr>
                            <w:t>_______________________________________________________________</w:t>
                          </w:r>
                          <w:r>
                            <w:rPr>
                              <w:rStyle w:val="Номер страницы"/>
                              <w:u w:val="single"/>
                              <w:rtl w:val="0"/>
                              <w:lang w:val="en-US"/>
                            </w:rPr>
                            <w:t xml:space="preserve">                                                                             </w:t>
                          </w:r>
                          <w:r>
                            <w:rPr>
                              <w:rStyle w:val="Номер страницы"/>
                              <w:u w:val="single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visibility:visible;position:absolute;margin-left:96.7pt;margin-top:36.3pt;width:265.0pt;height:47.6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Обычный"/>
                      <w:spacing w:before="80"/>
                      <w:jc w:val="center"/>
                      <w:outlineLvl w:val="8"/>
                      <w:rPr>
                        <w:rStyle w:val="Номер страницы"/>
                        <w:rFonts w:ascii="Arial Narrow" w:cs="Arial Narrow" w:hAnsi="Arial Narrow" w:eastAsia="Arial Narrow"/>
                        <w:b w:val="1"/>
                        <w:bCs w:val="1"/>
                        <w:sz w:val="22"/>
                        <w:szCs w:val="22"/>
                        <w:lang w:val="fr-FR"/>
                      </w:rPr>
                    </w:pPr>
                    <w:r>
                      <w:rPr>
                        <w:rStyle w:val="Номер страницы"/>
                        <w:rFonts w:ascii="Arial Narrow" w:hAnsi="Arial Narrow"/>
                        <w:b w:val="1"/>
                        <w:bCs w:val="1"/>
                        <w:sz w:val="22"/>
                        <w:szCs w:val="22"/>
                        <w:rtl w:val="0"/>
                        <w:lang w:val="fr-FR"/>
                      </w:rPr>
                      <w:t>FEDERATION CYNOLOGIQUE INTERNATIONALE (AISBL)</w:t>
                    </w:r>
                  </w:p>
                  <w:p>
                    <w:pPr>
                      <w:pStyle w:val="Обычный"/>
                      <w:jc w:val="center"/>
                      <w:rPr>
                        <w:rStyle w:val="Номер страницы"/>
                        <w:rFonts w:ascii="Arial Narrow" w:cs="Arial Narrow" w:hAnsi="Arial Narrow" w:eastAsia="Arial Narrow"/>
                        <w:sz w:val="14"/>
                        <w:szCs w:val="14"/>
                        <w:lang w:val="fr-FR"/>
                      </w:rPr>
                    </w:pPr>
                    <w:r>
                      <w:rPr>
                        <w:rStyle w:val="Номер страницы"/>
                        <w:rFonts w:ascii="Arial Narrow" w:hAnsi="Arial Narrow"/>
                        <w:sz w:val="16"/>
                        <w:szCs w:val="16"/>
                        <w:rtl w:val="0"/>
                        <w:lang w:val="fr-FR"/>
                      </w:rPr>
                      <w:t>SECRETARIAT GENERAL: 13, Place Albert 1</w:t>
                    </w:r>
                    <w:r>
                      <w:rPr>
                        <w:rStyle w:val="Номер страницы"/>
                        <w:rFonts w:ascii="Arial Narrow" w:hAnsi="Arial Narrow"/>
                        <w:sz w:val="16"/>
                        <w:szCs w:val="16"/>
                        <w:vertAlign w:val="superscript"/>
                        <w:rtl w:val="0"/>
                        <w:lang w:val="fr-FR"/>
                      </w:rPr>
                      <w:t xml:space="preserve">er </w:t>
                    </w:r>
                    <w:r>
                      <w:rPr>
                        <w:rStyle w:val="Номер страницы"/>
                        <w:rFonts w:ascii="Arial Narrow" w:hAnsi="Arial Narrow"/>
                        <w:sz w:val="16"/>
                        <w:szCs w:val="16"/>
                        <w:rtl w:val="0"/>
                        <w:lang w:val="fr-FR"/>
                      </w:rPr>
                      <w:t xml:space="preserve"> B </w:t>
                    </w:r>
                    <w:r>
                      <w:rPr>
                        <w:rStyle w:val="Номер страницы"/>
                        <w:rFonts w:ascii="Arial Narrow" w:hAnsi="Arial Narrow" w:hint="default"/>
                        <w:sz w:val="16"/>
                        <w:szCs w:val="16"/>
                        <w:rtl w:val="0"/>
                        <w:lang w:val="fr-FR"/>
                      </w:rPr>
                      <w:t xml:space="preserve">– </w:t>
                    </w:r>
                    <w:r>
                      <w:rPr>
                        <w:rStyle w:val="Номер страницы"/>
                        <w:rFonts w:ascii="Arial Narrow" w:hAnsi="Arial Narrow"/>
                        <w:sz w:val="16"/>
                        <w:szCs w:val="16"/>
                        <w:rtl w:val="0"/>
                        <w:lang w:val="fr-FR"/>
                      </w:rPr>
                      <w:t>6530 Thuin (Belgique)</w:t>
                    </w:r>
                    <w:r>
                      <w:rPr>
                        <w:rStyle w:val="Номер страницы"/>
                        <w:rFonts w:ascii="Arial Narrow" w:hAnsi="Arial Narrow"/>
                        <w:sz w:val="14"/>
                        <w:szCs w:val="14"/>
                        <w:rtl w:val="0"/>
                        <w:lang w:val="fr-FR"/>
                      </w:rPr>
                      <w:t xml:space="preserve"> </w:t>
                    </w:r>
                  </w:p>
                  <w:p>
                    <w:pPr>
                      <w:pStyle w:val="Обычный"/>
                      <w:jc w:val="center"/>
                      <w:rPr>
                        <w:rStyle w:val="Номер страницы"/>
                        <w:rFonts w:ascii="Arial Narrow" w:cs="Arial Narrow" w:hAnsi="Arial Narrow" w:eastAsia="Arial Narrow"/>
                        <w:b w:val="1"/>
                        <w:bCs w:val="1"/>
                        <w:sz w:val="14"/>
                        <w:szCs w:val="14"/>
                        <w:lang w:val="fr-FR"/>
                      </w:rPr>
                    </w:pPr>
                    <w:r>
                      <w:rPr>
                        <w:rStyle w:val="Номер страницы"/>
                        <w:rFonts w:ascii="Arial Narrow" w:hAnsi="Arial Narrow"/>
                        <w:b w:val="1"/>
                        <w:bCs w:val="1"/>
                        <w:sz w:val="14"/>
                        <w:szCs w:val="14"/>
                        <w:rtl w:val="0"/>
                        <w:lang w:val="fr-FR"/>
                      </w:rPr>
                      <w:t>______________________________________________________________________________</w:t>
                    </w:r>
                  </w:p>
                  <w:p>
                    <w:pPr>
                      <w:pStyle w:val="Обычный"/>
                      <w:pBdr>
                        <w:top w:val="nil"/>
                        <w:left w:val="nil"/>
                        <w:bottom w:val="single" w:color="000000" w:sz="4" w:space="0" w:shadow="0" w:frame="0"/>
                        <w:right w:val="nil"/>
                      </w:pBdr>
                      <w:jc w:val="both"/>
                      <w:rPr>
                        <w:rStyle w:val="Номер страницы"/>
                        <w:sz w:val="20"/>
                        <w:szCs w:val="20"/>
                        <w:u w:val="single"/>
                      </w:rPr>
                    </w:pPr>
                    <w:r>
                      <w:rPr>
                        <w:rStyle w:val="Номер страницы"/>
                        <w:rFonts w:ascii="Arial Narrow" w:hAnsi="Arial Narrow"/>
                        <w:b w:val="1"/>
                        <w:bCs w:val="1"/>
                        <w:sz w:val="14"/>
                        <w:szCs w:val="14"/>
                        <w:u w:val="single"/>
                        <w:rtl w:val="0"/>
                        <w:lang w:val="fr-FR"/>
                      </w:rPr>
                      <w:t xml:space="preserve">                                                                                                                                                                    ____</w:t>
                    </w:r>
                    <w:r>
                      <w:rPr>
                        <w:rStyle w:val="Номер страницы"/>
                        <w:rFonts w:ascii="Arial Narrow" w:hAnsi="Arial Narrow"/>
                        <w:b w:val="1"/>
                        <w:bCs w:val="1"/>
                        <w:sz w:val="14"/>
                        <w:szCs w:val="14"/>
                        <w:rtl w:val="0"/>
                        <w:lang w:val="fr-FR"/>
                      </w:rPr>
                      <w:t>___________________________________________________________</w:t>
                    </w:r>
                    <w:r>
                      <w:rPr>
                        <w:rStyle w:val="Номер страницы"/>
                        <w:sz w:val="20"/>
                        <w:szCs w:val="20"/>
                        <w:rtl w:val="0"/>
                        <w:lang w:val="en-US"/>
                      </w:rPr>
                      <w:t xml:space="preserve">                </w:t>
                    </w:r>
                    <w:r>
                      <w:rPr>
                        <w:rStyle w:val="Номер страницы"/>
                        <w:sz w:val="20"/>
                        <w:szCs w:val="20"/>
                        <w:u w:val="single"/>
                        <w:rtl w:val="0"/>
                        <w:lang w:val="en-US"/>
                      </w:rPr>
                      <w:t xml:space="preserve">                                                             </w:t>
                    </w:r>
                  </w:p>
                  <w:p>
                    <w:pPr>
                      <w:pStyle w:val="Обычный"/>
                      <w:jc w:val="center"/>
                      <w:rPr>
                        <w:rFonts w:ascii="Arial Narrow" w:cs="Arial Narrow" w:hAnsi="Arial Narrow" w:eastAsia="Arial Narrow"/>
                        <w:b w:val="1"/>
                        <w:bCs w:val="1"/>
                        <w:sz w:val="16"/>
                        <w:szCs w:val="16"/>
                        <w:lang w:val="fr-FR"/>
                      </w:rPr>
                    </w:pPr>
                  </w:p>
                  <w:p>
                    <w:pPr>
                      <w:pStyle w:val="Обычный"/>
                      <w:jc w:val="center"/>
                    </w:pPr>
                    <w:r>
                      <w:rPr>
                        <w:rStyle w:val="Номер страницы"/>
                        <w:rFonts w:ascii="Arial Narrow" w:hAnsi="Arial Narrow"/>
                        <w:b w:val="1"/>
                        <w:bCs w:val="1"/>
                        <w:sz w:val="14"/>
                        <w:szCs w:val="14"/>
                        <w:rtl w:val="0"/>
                        <w:lang w:val="fr-FR"/>
                      </w:rPr>
                      <w:t>_______________________________________________________________</w:t>
                    </w:r>
                    <w:r>
                      <w:rPr>
                        <w:rStyle w:val="Номер страницы"/>
                        <w:u w:val="single"/>
                        <w:rtl w:val="0"/>
                        <w:lang w:val="en-US"/>
                      </w:rPr>
                      <w:t xml:space="preserve">                                                                             </w:t>
                    </w:r>
                    <w:r>
                      <w:rPr>
                        <w:rStyle w:val="Номер страницы"/>
                        <w:u w:val="single"/>
                      </w:rPr>
                    </w:r>
                  </w:p>
                </w:txbxContent>
              </v:textbox>
              <w10:wrap type="none" side="bothSides" anchorx="page" anchory="page"/>
            </v:rect>
          </w:pict>
        </mc:Fallback>
      </mc:AlternateContent>
    </w:r>
    <w:r>
      <w:drawing>
        <wp:inline distT="0" distB="0" distL="0" distR="0">
          <wp:extent cx="506650" cy="512240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 en format BITMAP_alternative cath_noir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6650" cy="5122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tab"/>
      <w:lvlText w:val="•"/>
      <w:lvlJc w:val="left"/>
      <w:pPr>
        <w:ind w:left="424" w:hanging="14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720" w:hanging="12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1724"/>
        </w:tabs>
        <w:ind w:left="1440" w:hanging="11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160" w:hanging="10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164"/>
        </w:tabs>
        <w:ind w:left="2880" w:hanging="9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3884"/>
        </w:tabs>
        <w:ind w:left="3600" w:hanging="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04"/>
        </w:tabs>
        <w:ind w:left="4320" w:hanging="6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324"/>
        </w:tabs>
        <w:ind w:left="5040" w:hanging="5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044"/>
        </w:tabs>
        <w:ind w:left="5760" w:hanging="4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character" w:styleId="Номер страницы">
    <w:name w:val="Номер страницы"/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