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C8" w:rsidRPr="002B79C8" w:rsidRDefault="002B79C8" w:rsidP="002B79C8">
      <w:pPr>
        <w:pStyle w:val="a3"/>
        <w:shd w:val="clear" w:color="auto" w:fill="FFFFFF"/>
        <w:rPr>
          <w:color w:val="2C2D2E"/>
          <w:sz w:val="28"/>
          <w:szCs w:val="28"/>
        </w:rPr>
      </w:pPr>
      <w:r w:rsidRPr="002B79C8">
        <w:rPr>
          <w:color w:val="2C2D2E"/>
          <w:sz w:val="28"/>
          <w:szCs w:val="28"/>
        </w:rPr>
        <w:t>Вам необходимо произвести платеж в любой системе, позволяющей проводить оплату через ЕРИП (пункты банковского обслуживания, банкоматы, платежные терминалы, системы интернет-банкинга, клиент-банкинга и т.п.). 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>Для этого в перечне услуг ЕРИП выберите раздел: </w:t>
      </w:r>
      <w:r w:rsidRPr="002B79C8">
        <w:rPr>
          <w:color w:val="2C2D2E"/>
          <w:sz w:val="28"/>
          <w:szCs w:val="28"/>
        </w:rPr>
        <w:br/>
      </w:r>
      <w:r w:rsidRPr="002B79C8">
        <w:rPr>
          <w:rStyle w:val="a4"/>
          <w:color w:val="2C2D2E"/>
          <w:sz w:val="28"/>
          <w:szCs w:val="28"/>
        </w:rPr>
        <w:t>Благотворительность, общественные объединения / Прочие общественные объединения / РГОО БООР</w:t>
      </w:r>
      <w:r w:rsidRPr="002B79C8">
        <w:rPr>
          <w:color w:val="2C2D2E"/>
          <w:sz w:val="28"/>
          <w:szCs w:val="28"/>
        </w:rPr>
        <w:br/>
        <w:t>(можно осуществить поиск по коду услуги: 5183481)</w:t>
      </w:r>
    </w:p>
    <w:p w:rsidR="002B79C8" w:rsidRPr="002B79C8" w:rsidRDefault="002B79C8" w:rsidP="002B79C8">
      <w:pPr>
        <w:pStyle w:val="a3"/>
        <w:shd w:val="clear" w:color="auto" w:fill="FFFFFF"/>
        <w:rPr>
          <w:color w:val="2C2D2E"/>
          <w:sz w:val="28"/>
          <w:szCs w:val="28"/>
        </w:rPr>
      </w:pPr>
      <w:r w:rsidRPr="002B79C8">
        <w:rPr>
          <w:color w:val="2C2D2E"/>
          <w:sz w:val="28"/>
          <w:szCs w:val="28"/>
        </w:rPr>
        <w:t>Далее выберите из списка </w:t>
      </w:r>
      <w:r w:rsidRPr="002B79C8">
        <w:rPr>
          <w:rStyle w:val="a4"/>
          <w:color w:val="2C2D2E"/>
          <w:sz w:val="28"/>
          <w:szCs w:val="28"/>
        </w:rPr>
        <w:t>"Кинологические услуги"</w:t>
      </w:r>
      <w:r w:rsidRPr="002B79C8">
        <w:rPr>
          <w:color w:val="2C2D2E"/>
          <w:sz w:val="28"/>
          <w:szCs w:val="28"/>
        </w:rPr>
        <w:t>. Далее в поле "Идентификационный № паспорта" введите номер </w:t>
      </w:r>
      <w:r w:rsidRPr="002B79C8">
        <w:rPr>
          <w:rStyle w:val="a4"/>
          <w:color w:val="2C2D2E"/>
          <w:sz w:val="28"/>
          <w:szCs w:val="28"/>
        </w:rPr>
        <w:t>BY11BELB3015001CYM0010226000</w:t>
      </w:r>
      <w:r w:rsidRPr="002B79C8">
        <w:rPr>
          <w:color w:val="2C2D2E"/>
          <w:sz w:val="28"/>
          <w:szCs w:val="28"/>
        </w:rPr>
        <w:t> и нажмите "Продолжить". 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>Сумма для оплаты: </w:t>
      </w:r>
      <w:r w:rsidR="003E2EFE">
        <w:rPr>
          <w:rStyle w:val="a4"/>
          <w:color w:val="2C2D2E"/>
          <w:sz w:val="28"/>
          <w:szCs w:val="28"/>
        </w:rPr>
        <w:t>20</w:t>
      </w:r>
      <w:r w:rsidRPr="002B79C8">
        <w:rPr>
          <w:color w:val="2C2D2E"/>
          <w:sz w:val="28"/>
          <w:szCs w:val="28"/>
        </w:rPr>
        <w:t> </w:t>
      </w:r>
      <w:r w:rsidRPr="002B79C8">
        <w:rPr>
          <w:rStyle w:val="a4"/>
          <w:color w:val="2C2D2E"/>
          <w:sz w:val="28"/>
          <w:szCs w:val="28"/>
        </w:rPr>
        <w:t>BYN</w:t>
      </w:r>
      <w:r w:rsidRPr="002B79C8">
        <w:rPr>
          <w:color w:val="2C2D2E"/>
          <w:sz w:val="28"/>
          <w:szCs w:val="28"/>
        </w:rPr>
        <w:t>.</w:t>
      </w:r>
      <w:r w:rsidRPr="002B79C8">
        <w:rPr>
          <w:color w:val="2C2D2E"/>
          <w:sz w:val="28"/>
          <w:szCs w:val="28"/>
        </w:rPr>
        <w:br/>
        <w:t>Дата действия счета: бессрочный.</w:t>
      </w:r>
      <w:r w:rsidRPr="002B79C8">
        <w:rPr>
          <w:color w:val="2C2D2E"/>
          <w:sz w:val="28"/>
          <w:szCs w:val="28"/>
        </w:rPr>
        <w:br/>
      </w:r>
      <w:r w:rsidRPr="002B79C8">
        <w:rPr>
          <w:color w:val="2C2D2E"/>
          <w:sz w:val="28"/>
          <w:szCs w:val="28"/>
        </w:rPr>
        <w:br/>
        <w:t>ВНИМАНИЕ! До получения подтверждения оплаты со стороны Витебская ООС БООР, ОБЯЗАТЕЛЬНО сохраняйте квитанцию или чек об оплате. </w:t>
      </w:r>
      <w:r w:rsidRPr="002B79C8">
        <w:rPr>
          <w:color w:val="2C2D2E"/>
          <w:sz w:val="28"/>
          <w:szCs w:val="28"/>
        </w:rPr>
        <w:br/>
        <w:t>В случае возникновения спорных ситуации и/или ошибки со стороны банка, Витебская ООС БООР может потребовать выслать копию квитанции или чека об оплате для подтверждения платежа.</w:t>
      </w:r>
    </w:p>
    <w:p w:rsidR="00A24375" w:rsidRDefault="00A24375"/>
    <w:sectPr w:rsidR="00A24375" w:rsidSect="00A24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79C8"/>
    <w:rsid w:val="002B79C8"/>
    <w:rsid w:val="003E2EFE"/>
    <w:rsid w:val="00573A92"/>
    <w:rsid w:val="00A2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79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3</cp:revision>
  <dcterms:created xsi:type="dcterms:W3CDTF">2023-10-17T09:20:00Z</dcterms:created>
  <dcterms:modified xsi:type="dcterms:W3CDTF">2024-01-22T07:14:00Z</dcterms:modified>
</cp:coreProperties>
</file>