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6394A" w14:textId="77777777" w:rsidR="00C65DE1" w:rsidRDefault="00C65DE1">
      <w:pPr>
        <w:pStyle w:val="ConsPlusNormal"/>
        <w:pBdr>
          <w:top w:val="single" w:sz="6" w:space="0" w:color="auto"/>
        </w:pBdr>
        <w:spacing w:before="100" w:after="100"/>
        <w:jc w:val="both"/>
        <w:rPr>
          <w:sz w:val="2"/>
          <w:szCs w:val="2"/>
        </w:rPr>
      </w:pPr>
    </w:p>
    <w:p w14:paraId="06BD3885" w14:textId="77777777" w:rsidR="00C65DE1" w:rsidRDefault="00C65DE1">
      <w:pPr>
        <w:pStyle w:val="ConsPlusNormal"/>
      </w:pPr>
    </w:p>
    <w:p w14:paraId="242E0149" w14:textId="77777777" w:rsidR="007E4C61" w:rsidRDefault="007E4C61">
      <w:pPr>
        <w:pStyle w:val="ConsPlusTitle"/>
        <w:jc w:val="center"/>
      </w:pPr>
    </w:p>
    <w:p w14:paraId="13F4257D" w14:textId="77777777" w:rsidR="00C65DE1" w:rsidRDefault="00C65DE1">
      <w:pPr>
        <w:pStyle w:val="ConsPlusTitle"/>
        <w:jc w:val="center"/>
      </w:pPr>
      <w:r>
        <w:t>УКАЗ ПРЕЗИДЕНТА РЕСПУБЛИКИ БЕЛАРУСЬ</w:t>
      </w:r>
    </w:p>
    <w:p w14:paraId="184EE954" w14:textId="77777777" w:rsidR="00C65DE1" w:rsidRDefault="00C65DE1">
      <w:pPr>
        <w:pStyle w:val="ConsPlusTitle"/>
        <w:jc w:val="center"/>
      </w:pPr>
      <w:r>
        <w:t>21 марта 2018 г. N 112</w:t>
      </w:r>
    </w:p>
    <w:p w14:paraId="265A08D8" w14:textId="77777777" w:rsidR="00C65DE1" w:rsidRDefault="00C65DE1">
      <w:pPr>
        <w:pStyle w:val="ConsPlusTitle"/>
        <w:jc w:val="center"/>
      </w:pPr>
    </w:p>
    <w:p w14:paraId="67120B53" w14:textId="77777777" w:rsidR="00C65DE1" w:rsidRPr="00454095" w:rsidRDefault="00C65DE1">
      <w:pPr>
        <w:pStyle w:val="ConsPlusTitle"/>
        <w:jc w:val="center"/>
        <w:rPr>
          <w:sz w:val="24"/>
          <w:szCs w:val="24"/>
        </w:rPr>
      </w:pPr>
      <w:r w:rsidRPr="00454095">
        <w:rPr>
          <w:sz w:val="24"/>
          <w:szCs w:val="24"/>
        </w:rPr>
        <w:t>ОБ ОХОТЕ И ВЕДЕНИИ ОХОТНИЧЬЕГО ХОЗЯЙСТВА</w:t>
      </w:r>
    </w:p>
    <w:p w14:paraId="3A496C95" w14:textId="77777777" w:rsidR="00C65DE1" w:rsidRDefault="00C65DE1">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90046" w14:paraId="32924696" w14:textId="77777777">
        <w:tc>
          <w:tcPr>
            <w:tcW w:w="60" w:type="dxa"/>
            <w:tcBorders>
              <w:top w:val="none" w:sz="6" w:space="0" w:color="auto"/>
              <w:left w:val="none" w:sz="6" w:space="0" w:color="auto"/>
              <w:bottom w:val="none" w:sz="6" w:space="0" w:color="auto"/>
              <w:right w:val="none" w:sz="6" w:space="0" w:color="auto"/>
            </w:tcBorders>
            <w:shd w:val="clear" w:color="auto" w:fill="CED3F1"/>
            <w:tcMar>
              <w:top w:w="0" w:type="dxa"/>
              <w:left w:w="0" w:type="dxa"/>
              <w:bottom w:w="0" w:type="dxa"/>
              <w:right w:w="0" w:type="dxa"/>
            </w:tcMar>
          </w:tcPr>
          <w:p w14:paraId="2DD76C84" w14:textId="77777777" w:rsidR="00C65DE1" w:rsidRDefault="00C65DE1">
            <w:pPr>
              <w:pStyle w:val="ConsPlusNormal"/>
              <w:rPr>
                <w:sz w:val="24"/>
                <w:szCs w:val="24"/>
              </w:rPr>
            </w:pPr>
          </w:p>
        </w:tc>
        <w:tc>
          <w:tcPr>
            <w:tcW w:w="113" w:type="dxa"/>
            <w:tcBorders>
              <w:top w:val="none" w:sz="6" w:space="0" w:color="auto"/>
              <w:left w:val="none" w:sz="6" w:space="0" w:color="auto"/>
              <w:bottom w:val="none" w:sz="6" w:space="0" w:color="auto"/>
              <w:right w:val="none" w:sz="6" w:space="0" w:color="auto"/>
            </w:tcBorders>
            <w:shd w:val="clear" w:color="auto" w:fill="F4F3F8"/>
            <w:tcMar>
              <w:top w:w="0" w:type="dxa"/>
              <w:left w:w="0" w:type="dxa"/>
              <w:bottom w:w="0" w:type="dxa"/>
              <w:right w:w="0" w:type="dxa"/>
            </w:tcMar>
          </w:tcPr>
          <w:p w14:paraId="3C6ADC5E" w14:textId="77777777" w:rsidR="00C65DE1" w:rsidRDefault="00C65DE1">
            <w:pPr>
              <w:pStyle w:val="ConsPlusNormal"/>
              <w:rPr>
                <w:sz w:val="24"/>
                <w:szCs w:val="24"/>
              </w:rPr>
            </w:pPr>
          </w:p>
        </w:tc>
        <w:tc>
          <w:tcPr>
            <w:tcW w:w="0" w:type="auto"/>
            <w:tcBorders>
              <w:top w:val="none" w:sz="6" w:space="0" w:color="auto"/>
              <w:left w:val="none" w:sz="6" w:space="0" w:color="auto"/>
              <w:bottom w:val="none" w:sz="6" w:space="0" w:color="auto"/>
              <w:right w:val="none" w:sz="6" w:space="0" w:color="auto"/>
            </w:tcBorders>
            <w:shd w:val="clear" w:color="auto" w:fill="F4F3F8"/>
            <w:tcMar>
              <w:top w:w="113" w:type="dxa"/>
              <w:left w:w="0" w:type="dxa"/>
              <w:bottom w:w="113" w:type="dxa"/>
              <w:right w:w="0" w:type="dxa"/>
            </w:tcMar>
          </w:tcPr>
          <w:p w14:paraId="6A94E8DF" w14:textId="77777777" w:rsidR="00C65DE1" w:rsidRDefault="00C65DE1">
            <w:pPr>
              <w:pStyle w:val="ConsPlusNormal"/>
              <w:jc w:val="center"/>
              <w:rPr>
                <w:color w:val="392C69"/>
              </w:rPr>
            </w:pPr>
            <w:r>
              <w:rPr>
                <w:color w:val="392C69"/>
              </w:rPr>
              <w:t>(в ред. Указов Президента Республики Беларусь от 16.09.2020 N 345,</w:t>
            </w:r>
          </w:p>
          <w:p w14:paraId="6DB6B456" w14:textId="77777777" w:rsidR="00C65DE1" w:rsidRDefault="00C65DE1">
            <w:pPr>
              <w:pStyle w:val="ConsPlusNormal"/>
              <w:jc w:val="center"/>
              <w:rPr>
                <w:color w:val="392C69"/>
              </w:rPr>
            </w:pPr>
            <w:r>
              <w:rPr>
                <w:color w:val="392C69"/>
              </w:rPr>
              <w:t>от 08.04.2022 N 140, от 14.11.2022 N 405, от 13.02.2023 N 35,</w:t>
            </w:r>
          </w:p>
          <w:p w14:paraId="153134B7" w14:textId="77777777" w:rsidR="00C65DE1" w:rsidRDefault="00C65DE1">
            <w:pPr>
              <w:pStyle w:val="ConsPlusNormal"/>
              <w:jc w:val="center"/>
              <w:rPr>
                <w:color w:val="392C69"/>
              </w:rPr>
            </w:pPr>
            <w:r>
              <w:rPr>
                <w:color w:val="392C69"/>
              </w:rPr>
              <w:t>от 18.11.2024 N 420)</w:t>
            </w:r>
          </w:p>
        </w:tc>
        <w:tc>
          <w:tcPr>
            <w:tcW w:w="113" w:type="dxa"/>
            <w:tcBorders>
              <w:top w:val="none" w:sz="6" w:space="0" w:color="auto"/>
              <w:left w:val="none" w:sz="6" w:space="0" w:color="auto"/>
              <w:bottom w:val="none" w:sz="6" w:space="0" w:color="auto"/>
              <w:right w:val="none" w:sz="6" w:space="0" w:color="auto"/>
            </w:tcBorders>
            <w:shd w:val="clear" w:color="auto" w:fill="F4F3F8"/>
            <w:tcMar>
              <w:top w:w="0" w:type="dxa"/>
              <w:left w:w="0" w:type="dxa"/>
              <w:bottom w:w="0" w:type="dxa"/>
              <w:right w:w="0" w:type="dxa"/>
            </w:tcMar>
          </w:tcPr>
          <w:p w14:paraId="1BC0127F" w14:textId="77777777" w:rsidR="00C65DE1" w:rsidRDefault="00C65DE1">
            <w:pPr>
              <w:pStyle w:val="ConsPlusNormal"/>
              <w:jc w:val="center"/>
              <w:rPr>
                <w:color w:val="392C69"/>
              </w:rPr>
            </w:pPr>
          </w:p>
        </w:tc>
      </w:tr>
    </w:tbl>
    <w:p w14:paraId="30AAC807" w14:textId="77777777" w:rsidR="00C65DE1" w:rsidRDefault="00C65DE1">
      <w:pPr>
        <w:pStyle w:val="ConsPlusNormal"/>
      </w:pPr>
    </w:p>
    <w:p w14:paraId="22C87EB9" w14:textId="70807647" w:rsidR="00C65DE1" w:rsidRDefault="00C65DE1">
      <w:pPr>
        <w:pStyle w:val="ConsPlusNormal"/>
        <w:ind w:firstLine="540"/>
        <w:jc w:val="both"/>
      </w:pPr>
      <w:r>
        <w:t>В целях проведения единой государственной политики, обеспечения экономических интересов государства в области ведения охотничьего хозяйства, совершенствования государственного управления им, а также воспроизводства, охраны и рационального использования диких животных, относящихся к объектам охоты:</w:t>
      </w:r>
      <w:r w:rsidR="00E61812">
        <w:t xml:space="preserve"> </w:t>
      </w:r>
    </w:p>
    <w:p w14:paraId="00B2524F" w14:textId="66D00DD3" w:rsidR="00C65DE1" w:rsidRDefault="00C65DE1">
      <w:pPr>
        <w:pStyle w:val="ConsPlusNormal"/>
        <w:spacing w:before="200"/>
        <w:ind w:firstLine="540"/>
        <w:jc w:val="both"/>
      </w:pPr>
      <w:r>
        <w:t>1. Установи</w:t>
      </w:r>
      <w:r w:rsidR="007E4C61">
        <w:t>7</w:t>
      </w:r>
      <w:r>
        <w:t>ть, что:</w:t>
      </w:r>
      <w:r w:rsidR="007E0867">
        <w:t xml:space="preserve">  </w:t>
      </w:r>
    </w:p>
    <w:p w14:paraId="540C3EAB" w14:textId="77777777" w:rsidR="00C65DE1" w:rsidRDefault="00C65DE1">
      <w:pPr>
        <w:pStyle w:val="ConsPlusNormal"/>
        <w:spacing w:before="200"/>
        <w:ind w:firstLine="540"/>
        <w:jc w:val="both"/>
      </w:pPr>
      <w:r>
        <w:t>1.1. Министерство лесного хозяйства проводит единую государственную, в том числе научно-техническую, политику в области ведения охотничьего хозяйства и осуществляет:</w:t>
      </w:r>
    </w:p>
    <w:p w14:paraId="74CD1922" w14:textId="77777777" w:rsidR="00C65DE1" w:rsidRDefault="00C65DE1">
      <w:pPr>
        <w:pStyle w:val="ConsPlusNormal"/>
        <w:spacing w:before="200"/>
        <w:ind w:firstLine="540"/>
        <w:jc w:val="both"/>
      </w:pPr>
      <w:r>
        <w:t>государственное управление им на территории Республики Беларусь;</w:t>
      </w:r>
    </w:p>
    <w:p w14:paraId="7B4A320C" w14:textId="77777777" w:rsidR="00C65DE1" w:rsidRDefault="00C65DE1">
      <w:pPr>
        <w:pStyle w:val="ConsPlusNormal"/>
        <w:spacing w:before="200"/>
        <w:ind w:firstLine="540"/>
        <w:jc w:val="both"/>
      </w:pPr>
      <w:r>
        <w:t>подготовку проектов нормативных правовых актов о регулировании ведения охотничьего хозяйства и охоты;</w:t>
      </w:r>
    </w:p>
    <w:p w14:paraId="686EEA92" w14:textId="77777777" w:rsidR="00C65DE1" w:rsidRDefault="00C65DE1">
      <w:pPr>
        <w:pStyle w:val="ConsPlusNormal"/>
        <w:spacing w:before="200"/>
        <w:ind w:firstLine="540"/>
        <w:jc w:val="both"/>
      </w:pPr>
      <w:r>
        <w:t>координацию деятельности республиканских органов государственного управления, иных организаций по ведению охотничьего хозяйства и охоты;</w:t>
      </w:r>
    </w:p>
    <w:p w14:paraId="0229D8C1" w14:textId="77777777" w:rsidR="00C65DE1" w:rsidRDefault="00C65DE1">
      <w:pPr>
        <w:pStyle w:val="ConsPlusNormal"/>
        <w:spacing w:before="200"/>
        <w:ind w:firstLine="540"/>
        <w:jc w:val="both"/>
      </w:pPr>
      <w:r>
        <w:t>организацию учета диких животных, относящихся к объектам охоты, участие в ведении государственного кадастра и мониторинга животного мира в отношении диких животных, относящихся к объектам охоты;</w:t>
      </w:r>
    </w:p>
    <w:p w14:paraId="1A6D254E" w14:textId="77777777" w:rsidR="00C65DE1" w:rsidRDefault="00C65DE1">
      <w:pPr>
        <w:pStyle w:val="ConsPlusNormal"/>
        <w:spacing w:before="200"/>
        <w:ind w:firstLine="540"/>
        <w:jc w:val="both"/>
      </w:pPr>
      <w:r>
        <w:t>согласование проектов решений облисполкомов о предоставлении в аренду охотничьих угодий, а также договоров их аренды;</w:t>
      </w:r>
    </w:p>
    <w:p w14:paraId="683CD5DC" w14:textId="77777777" w:rsidR="00C65DE1" w:rsidRDefault="00C65DE1">
      <w:pPr>
        <w:pStyle w:val="ConsPlusNormal"/>
        <w:spacing w:before="200"/>
        <w:ind w:firstLine="540"/>
        <w:jc w:val="both"/>
      </w:pPr>
      <w:r>
        <w:t>организацию выдачи государственных удостоверений на право охоты;</w:t>
      </w:r>
    </w:p>
    <w:p w14:paraId="00E5566E" w14:textId="77777777" w:rsidR="00C65DE1" w:rsidRDefault="00C65DE1">
      <w:pPr>
        <w:pStyle w:val="ConsPlusNormal"/>
        <w:spacing w:before="200"/>
        <w:ind w:firstLine="540"/>
        <w:jc w:val="both"/>
      </w:pPr>
      <w:r>
        <w:t>взаимодействие с республиканскими органами государственного управления, республиканским государственно-общественным объединением "Белорусское общество охотников и рыболовов" (далее - БООР) по вопросам развития туристической деятельности, связанной с охотой;</w:t>
      </w:r>
    </w:p>
    <w:p w14:paraId="793176F3" w14:textId="77777777" w:rsidR="00C65DE1" w:rsidRDefault="00C65DE1">
      <w:pPr>
        <w:pStyle w:val="ConsPlusNormal"/>
        <w:spacing w:before="200"/>
        <w:ind w:firstLine="540"/>
        <w:jc w:val="both"/>
      </w:pPr>
      <w:r>
        <w:t>управление ресурсами охотничьих животных, направленное на воспроизводство, сохранение, улучшение и рациональное использование популяций охотничьих животных, а также на сохранение и восстановление среды их обитания;</w:t>
      </w:r>
    </w:p>
    <w:p w14:paraId="79AD42EF" w14:textId="77777777" w:rsidR="00C65DE1" w:rsidRDefault="00C65DE1">
      <w:pPr>
        <w:pStyle w:val="ConsPlusNormal"/>
        <w:spacing w:before="200"/>
        <w:ind w:firstLine="540"/>
        <w:jc w:val="both"/>
      </w:pPr>
      <w:r>
        <w:t>международное сотрудничество в сфере охотничьего хозяйства и охоты;</w:t>
      </w:r>
    </w:p>
    <w:p w14:paraId="06EDBD8B" w14:textId="77777777" w:rsidR="00C65DE1" w:rsidRDefault="00C65DE1">
      <w:pPr>
        <w:pStyle w:val="ConsPlusNormal"/>
        <w:spacing w:before="200"/>
        <w:ind w:firstLine="540"/>
        <w:jc w:val="both"/>
      </w:pPr>
      <w:r>
        <w:t>иные функции в области ведения охотничьего хозяйства и охоты в соответствии с законодательством;</w:t>
      </w:r>
    </w:p>
    <w:p w14:paraId="698D3491" w14:textId="77777777" w:rsidR="00C65DE1" w:rsidRDefault="00C65DE1">
      <w:pPr>
        <w:pStyle w:val="ConsPlusNormal"/>
        <w:spacing w:before="200"/>
        <w:ind w:firstLine="540"/>
        <w:jc w:val="both"/>
      </w:pPr>
      <w:r>
        <w:t>1.2. юридические лица, осуществляющие ведение охотничьего хозяйства, представляют государственную статистическую и ведомственную отчетность в установленном порядке;</w:t>
      </w:r>
    </w:p>
    <w:p w14:paraId="69268BEB" w14:textId="77777777" w:rsidR="00C65DE1" w:rsidRDefault="00C65DE1">
      <w:pPr>
        <w:pStyle w:val="ConsPlusNormal"/>
        <w:spacing w:before="200"/>
        <w:ind w:firstLine="540"/>
        <w:jc w:val="both"/>
      </w:pPr>
      <w:r>
        <w:t>1.3. создание вольеров для передержки и охотничьих вольеров допускается на основании решения райисполкома на землях лесного фонда без изъятия земельных участков при условии согласования землепользователями создания таких вольеров.</w:t>
      </w:r>
    </w:p>
    <w:p w14:paraId="06D2B022" w14:textId="77777777" w:rsidR="00C65DE1" w:rsidRDefault="00C65DE1">
      <w:pPr>
        <w:pStyle w:val="ConsPlusNormal"/>
        <w:spacing w:before="200"/>
        <w:ind w:firstLine="540"/>
        <w:jc w:val="both"/>
      </w:pPr>
      <w:r>
        <w:t>Использование земельного участка лесного фонда для создания вольеров не является самовольным занятием земельного участка и (или) его нецелевым использованием.</w:t>
      </w:r>
    </w:p>
    <w:p w14:paraId="5BBBC232" w14:textId="77777777" w:rsidR="00C65DE1" w:rsidRDefault="00C65DE1">
      <w:pPr>
        <w:pStyle w:val="ConsPlusNormal"/>
        <w:spacing w:before="200"/>
        <w:ind w:firstLine="540"/>
        <w:jc w:val="both"/>
      </w:pPr>
      <w:r>
        <w:lastRenderedPageBreak/>
        <w:t>Создание вольеров, установление ограничений и запретов на их создание, содержание, разведение и использование в них диких животных, в том числе проведение вольерной охоты, осуществляются в порядке, установленном Советом Министров Республики Беларусь.</w:t>
      </w:r>
    </w:p>
    <w:p w14:paraId="4D15DAB2" w14:textId="77777777" w:rsidR="00C65DE1" w:rsidRDefault="00C65DE1">
      <w:pPr>
        <w:pStyle w:val="ConsPlusNormal"/>
        <w:spacing w:before="200"/>
        <w:ind w:firstLine="540"/>
        <w:jc w:val="both"/>
      </w:pPr>
      <w:r>
        <w:t>Вольеры для передержки создаются на срок до полутора лет на общей площади не более 20 гектаров, охотничьи вольеры - до пятнадцати лет на общей площади более 100 гектаров. Указанные сроки могут быть продлены в порядке, установленном Советом Министров Республики Беларусь;</w:t>
      </w:r>
    </w:p>
    <w:p w14:paraId="5A73B308" w14:textId="77777777" w:rsidR="00C65DE1" w:rsidRDefault="00C65DE1">
      <w:pPr>
        <w:pStyle w:val="ConsPlusNormal"/>
        <w:spacing w:before="200"/>
        <w:ind w:firstLine="540"/>
        <w:jc w:val="both"/>
      </w:pPr>
      <w:r>
        <w:t>1.4. создание биотехнических объектов и охотохозяйственных сооружений осуществляется без изъятия земельных участков из земель лесного фонда при условии согласования землепользователями создания этих объектов и сооружений.</w:t>
      </w:r>
    </w:p>
    <w:p w14:paraId="23A827FA" w14:textId="77777777" w:rsidR="00C65DE1" w:rsidRDefault="00C65DE1">
      <w:pPr>
        <w:pStyle w:val="ConsPlusNormal"/>
        <w:spacing w:before="200"/>
        <w:ind w:firstLine="540"/>
        <w:jc w:val="both"/>
      </w:pPr>
      <w:r>
        <w:t>Использование земельного участка лесного фонда для создания таких объектов и сооружений не является самовольным занятием земельного участка и (или) его нецелевым использованием;</w:t>
      </w:r>
    </w:p>
    <w:p w14:paraId="05127525" w14:textId="77777777" w:rsidR="00C65DE1" w:rsidRDefault="00C65DE1">
      <w:pPr>
        <w:pStyle w:val="ConsPlusNormal"/>
        <w:spacing w:before="200"/>
        <w:ind w:firstLine="540"/>
        <w:jc w:val="both"/>
      </w:pPr>
      <w:r>
        <w:t>1.5. финансирование расходов по ведению охотничьего хозяйства &lt;*&gt; осуществляется за счет собственных средств пользователей охотничьих угодий, поступлений средств от ведения охотничьего хозяйства организаций, ведущих лесное хозяйство, платежей за лесопользование и от реализации лесной продукции, средств республиканского и (или) местных бюджетов, а также иных источников, не запрещенных законодательством.</w:t>
      </w:r>
    </w:p>
    <w:p w14:paraId="3024BF52" w14:textId="77777777" w:rsidR="00C65DE1" w:rsidRDefault="00C65DE1">
      <w:pPr>
        <w:pStyle w:val="ConsPlusNormal"/>
        <w:spacing w:before="200"/>
        <w:ind w:firstLine="540"/>
        <w:jc w:val="both"/>
      </w:pPr>
      <w:r>
        <w:t>--------------------------------</w:t>
      </w:r>
    </w:p>
    <w:p w14:paraId="0CCC6D15" w14:textId="77777777" w:rsidR="00C65DE1" w:rsidRDefault="00C65DE1">
      <w:pPr>
        <w:pStyle w:val="ConsPlusNormal"/>
        <w:spacing w:before="200"/>
        <w:ind w:firstLine="540"/>
        <w:jc w:val="both"/>
      </w:pPr>
      <w:bookmarkStart w:id="0" w:name="Par37"/>
      <w:bookmarkEnd w:id="0"/>
      <w:r>
        <w:t>&lt;*&gt; Включают расходы по финансированию мероприятий государственных программ, государственному управлению и деятельности в области охраны, воспроизводства и рационального (устойчивого) использования ресурсов охотничьих животных и организации охоты.</w:t>
      </w:r>
    </w:p>
    <w:p w14:paraId="19816C43" w14:textId="77777777" w:rsidR="00C65DE1" w:rsidRDefault="00C65DE1">
      <w:pPr>
        <w:pStyle w:val="ConsPlusNormal"/>
      </w:pPr>
    </w:p>
    <w:p w14:paraId="15231192" w14:textId="77777777" w:rsidR="00C65DE1" w:rsidRDefault="00C65DE1">
      <w:pPr>
        <w:pStyle w:val="ConsPlusNormal"/>
        <w:ind w:firstLine="540"/>
        <w:jc w:val="both"/>
      </w:pPr>
      <w:r>
        <w:t>2. Провести в 2018 - 2021 годах эксперимент по закреплению охотничьих угодий за первичными организационными структурами БООР (далее - эксперимент) в его районных организационных структурах (приложение).</w:t>
      </w:r>
    </w:p>
    <w:p w14:paraId="7D65CF99" w14:textId="77777777" w:rsidR="00C65DE1" w:rsidRDefault="00C65DE1">
      <w:pPr>
        <w:pStyle w:val="ConsPlusNormal"/>
        <w:spacing w:before="200"/>
        <w:ind w:firstLine="540"/>
        <w:jc w:val="both"/>
      </w:pPr>
      <w:r>
        <w:t>Положение о порядке проведения эксперимента утверждается Советом Министров Республики Беларусь.</w:t>
      </w:r>
    </w:p>
    <w:p w14:paraId="45DA1E50" w14:textId="77777777" w:rsidR="00C65DE1" w:rsidRDefault="00C65DE1">
      <w:pPr>
        <w:pStyle w:val="ConsPlusNormal"/>
        <w:spacing w:before="200"/>
        <w:ind w:firstLine="540"/>
        <w:jc w:val="both"/>
      </w:pPr>
      <w:r>
        <w:t>3. Определить, что в период проведения эксперимента:</w:t>
      </w:r>
    </w:p>
    <w:p w14:paraId="5BC9B51C" w14:textId="77777777" w:rsidR="00C65DE1" w:rsidRDefault="00C65DE1">
      <w:pPr>
        <w:pStyle w:val="ConsPlusNormal"/>
        <w:spacing w:before="200"/>
        <w:ind w:firstLine="540"/>
        <w:jc w:val="both"/>
      </w:pPr>
      <w:bookmarkStart w:id="1" w:name="Par42"/>
      <w:bookmarkEnd w:id="1"/>
      <w:r>
        <w:t>3.1. первичные организационные структуры БООР на закрепленных за ними охотничьих угодьях осуществляют биотехнические, охотохозяйственные, охранные и иные мероприятия в целях обеспечения сохранности и наращивания численности охотничьих животных;</w:t>
      </w:r>
    </w:p>
    <w:p w14:paraId="6435C90A" w14:textId="77777777" w:rsidR="00C65DE1" w:rsidRDefault="00C65DE1">
      <w:pPr>
        <w:pStyle w:val="ConsPlusNormal"/>
        <w:spacing w:before="200"/>
        <w:ind w:firstLine="540"/>
        <w:jc w:val="both"/>
      </w:pPr>
      <w:r>
        <w:t>3.2. ведение охотничьего хозяйства на закрепленных территориях осуществляется первичной организационной структурой БООР совместно с его районной организационной структурой на основании договора закрепления территории охотничьих угодий, заключаемого между районной организационной структурой БООР и членами его первичной организационной структуры, участвующей в эксперименте;</w:t>
      </w:r>
    </w:p>
    <w:p w14:paraId="7E6E649D" w14:textId="77777777" w:rsidR="00C65DE1" w:rsidRDefault="00C65DE1">
      <w:pPr>
        <w:pStyle w:val="ConsPlusNormal"/>
        <w:spacing w:before="200"/>
        <w:ind w:firstLine="540"/>
        <w:jc w:val="both"/>
      </w:pPr>
      <w:r>
        <w:t>3.3. минимальное количество членов первичной организационной структуры БООР, участвующей в эксперименте, устанавливается правлением Республиканского совета БООР;</w:t>
      </w:r>
    </w:p>
    <w:p w14:paraId="6C16CF06" w14:textId="77777777" w:rsidR="00C65DE1" w:rsidRDefault="00C65DE1">
      <w:pPr>
        <w:pStyle w:val="ConsPlusNormal"/>
        <w:spacing w:before="200"/>
        <w:ind w:firstLine="540"/>
        <w:jc w:val="both"/>
      </w:pPr>
      <w:r>
        <w:t>3.4. реализация охотничьих путевок к разрешению на добычу охотничьего животного (далее, если не установлено иное, - разрешение) и охотничьих путевок членам первичной организационной структуры БООР, заключившим договор закрепления территории охотничьих угодий и выполняющим его условия путем личного участия в проводимых в соответствии с подпунктом 3.1 настоящего пункта мероприятиях, обеспечивающих повышение продуктивности охотничьих угодий, и (или) финансирования таких мероприятий, производится без взимания платы;</w:t>
      </w:r>
    </w:p>
    <w:p w14:paraId="4210F9EA" w14:textId="77777777" w:rsidR="00C65DE1" w:rsidRDefault="00C65DE1">
      <w:pPr>
        <w:pStyle w:val="ConsPlusNormal"/>
        <w:spacing w:before="200"/>
        <w:ind w:firstLine="540"/>
        <w:jc w:val="both"/>
      </w:pPr>
      <w:r>
        <w:t>3.5. на районные организационные структуры БООР, участвующие в эксперименте, действие пункта 24 Правил ведения охотничьего хозяйства, утверждаемых настоящим Указом, не распространяется.</w:t>
      </w:r>
    </w:p>
    <w:p w14:paraId="20504CAB" w14:textId="77777777" w:rsidR="00C65DE1" w:rsidRDefault="00C65DE1">
      <w:pPr>
        <w:pStyle w:val="ConsPlusNormal"/>
        <w:spacing w:before="200"/>
        <w:ind w:firstLine="540"/>
        <w:jc w:val="both"/>
      </w:pPr>
      <w:r>
        <w:t>4. Утвердить:</w:t>
      </w:r>
    </w:p>
    <w:p w14:paraId="4399FA9D" w14:textId="77777777" w:rsidR="00C65DE1" w:rsidRDefault="00C65DE1">
      <w:pPr>
        <w:pStyle w:val="ConsPlusNormal"/>
        <w:spacing w:before="200"/>
        <w:ind w:firstLine="540"/>
        <w:jc w:val="both"/>
      </w:pPr>
      <w:r>
        <w:t>Правила охоты (прилагаются);</w:t>
      </w:r>
    </w:p>
    <w:p w14:paraId="05301F3F" w14:textId="77777777" w:rsidR="00C65DE1" w:rsidRDefault="00C65DE1">
      <w:pPr>
        <w:pStyle w:val="ConsPlusNormal"/>
        <w:spacing w:before="200"/>
        <w:ind w:firstLine="540"/>
        <w:jc w:val="both"/>
      </w:pPr>
      <w:r>
        <w:lastRenderedPageBreak/>
        <w:t>Правила ведения охотничьего хозяйства (прилагаются).</w:t>
      </w:r>
    </w:p>
    <w:p w14:paraId="222B6EEF" w14:textId="77777777" w:rsidR="00C65DE1" w:rsidRDefault="00C65DE1">
      <w:pPr>
        <w:pStyle w:val="ConsPlusNormal"/>
        <w:spacing w:before="200"/>
        <w:ind w:firstLine="540"/>
        <w:jc w:val="both"/>
      </w:pPr>
      <w:r>
        <w:t>5. Предоставить Совету Министров Республики Беларусь право по согласованию с Государственной инспекцией охраны животного и растительного мира при Президенте Республики Беларусь разъяснять вопросы применения настоящего Указа.</w:t>
      </w:r>
    </w:p>
    <w:p w14:paraId="774B7F64" w14:textId="77777777" w:rsidR="00C65DE1" w:rsidRDefault="00C65DE1">
      <w:pPr>
        <w:pStyle w:val="ConsPlusNormal"/>
      </w:pPr>
    </w:p>
    <w:tbl>
      <w:tblPr>
        <w:tblW w:w="5000" w:type="pct"/>
        <w:tblCellMar>
          <w:left w:w="0" w:type="dxa"/>
          <w:right w:w="0" w:type="dxa"/>
        </w:tblCellMar>
        <w:tblLook w:val="0000" w:firstRow="0" w:lastRow="0" w:firstColumn="0" w:lastColumn="0" w:noHBand="0" w:noVBand="0"/>
      </w:tblPr>
      <w:tblGrid>
        <w:gridCol w:w="5103"/>
        <w:gridCol w:w="5104"/>
      </w:tblGrid>
      <w:tr w:rsidR="00090046" w14:paraId="6BF4D4A2" w14:textId="77777777">
        <w:tc>
          <w:tcPr>
            <w:tcW w:w="5103" w:type="dxa"/>
            <w:tcBorders>
              <w:top w:val="none" w:sz="6" w:space="0" w:color="auto"/>
              <w:left w:val="none" w:sz="6" w:space="0" w:color="auto"/>
              <w:bottom w:val="none" w:sz="6" w:space="0" w:color="auto"/>
              <w:right w:val="none" w:sz="6" w:space="0" w:color="auto"/>
            </w:tcBorders>
          </w:tcPr>
          <w:p w14:paraId="266324DA" w14:textId="77777777" w:rsidR="00C65DE1" w:rsidRDefault="00C65DE1">
            <w:pPr>
              <w:pStyle w:val="ConsPlusNormal"/>
            </w:pPr>
            <w:r>
              <w:t>Президент Республики Беларусь</w:t>
            </w:r>
          </w:p>
        </w:tc>
        <w:tc>
          <w:tcPr>
            <w:tcW w:w="5103" w:type="dxa"/>
            <w:tcBorders>
              <w:top w:val="none" w:sz="6" w:space="0" w:color="auto"/>
              <w:left w:val="none" w:sz="6" w:space="0" w:color="auto"/>
              <w:bottom w:val="none" w:sz="6" w:space="0" w:color="auto"/>
              <w:right w:val="none" w:sz="6" w:space="0" w:color="auto"/>
            </w:tcBorders>
          </w:tcPr>
          <w:p w14:paraId="44898D0C" w14:textId="77777777" w:rsidR="00C65DE1" w:rsidRDefault="00C65DE1">
            <w:pPr>
              <w:pStyle w:val="ConsPlusNormal"/>
              <w:jc w:val="right"/>
            </w:pPr>
            <w:r>
              <w:t>А.Лукашенко</w:t>
            </w:r>
          </w:p>
        </w:tc>
      </w:tr>
    </w:tbl>
    <w:p w14:paraId="2A8E2B70" w14:textId="77777777" w:rsidR="00C65DE1" w:rsidRDefault="00C65DE1">
      <w:pPr>
        <w:pStyle w:val="ConsPlusNormal"/>
      </w:pPr>
    </w:p>
    <w:p w14:paraId="2B252069" w14:textId="77777777" w:rsidR="00C65DE1" w:rsidRDefault="00C65DE1">
      <w:pPr>
        <w:pStyle w:val="ConsPlusNormal"/>
      </w:pPr>
    </w:p>
    <w:p w14:paraId="4A5922E0" w14:textId="77777777" w:rsidR="00C65DE1" w:rsidRDefault="00C65DE1">
      <w:pPr>
        <w:pStyle w:val="ConsPlusNormal"/>
      </w:pPr>
    </w:p>
    <w:p w14:paraId="589BD732" w14:textId="77777777" w:rsidR="00C65DE1" w:rsidRDefault="00C65DE1">
      <w:pPr>
        <w:pStyle w:val="ConsPlusNormal"/>
      </w:pPr>
    </w:p>
    <w:p w14:paraId="6D9B819D" w14:textId="77777777" w:rsidR="00C65DE1" w:rsidRDefault="00C65DE1">
      <w:pPr>
        <w:pStyle w:val="ConsPlusNormal"/>
      </w:pPr>
    </w:p>
    <w:p w14:paraId="01C845D2" w14:textId="77777777" w:rsidR="00C65DE1" w:rsidRDefault="00C65DE1">
      <w:pPr>
        <w:pStyle w:val="ConsPlusNormal"/>
        <w:jc w:val="right"/>
        <w:outlineLvl w:val="0"/>
      </w:pPr>
      <w:r>
        <w:t>Приложение</w:t>
      </w:r>
    </w:p>
    <w:p w14:paraId="7B2B3E69" w14:textId="77777777" w:rsidR="00C65DE1" w:rsidRDefault="00C65DE1">
      <w:pPr>
        <w:pStyle w:val="ConsPlusNormal"/>
        <w:jc w:val="right"/>
      </w:pPr>
      <w:r>
        <w:t>к Указу Президента</w:t>
      </w:r>
    </w:p>
    <w:p w14:paraId="45063A08" w14:textId="77777777" w:rsidR="00C65DE1" w:rsidRDefault="00C65DE1">
      <w:pPr>
        <w:pStyle w:val="ConsPlusNormal"/>
        <w:jc w:val="right"/>
      </w:pPr>
      <w:r>
        <w:t>Республики Беларусь</w:t>
      </w:r>
    </w:p>
    <w:p w14:paraId="1AED2771" w14:textId="77777777" w:rsidR="00C65DE1" w:rsidRDefault="00C65DE1">
      <w:pPr>
        <w:pStyle w:val="ConsPlusNormal"/>
        <w:jc w:val="right"/>
      </w:pPr>
      <w:r>
        <w:t>21.03.2018 N 112</w:t>
      </w:r>
    </w:p>
    <w:p w14:paraId="170EC80F" w14:textId="77777777" w:rsidR="00C65DE1" w:rsidRDefault="00C65DE1">
      <w:pPr>
        <w:pStyle w:val="ConsPlusNormal"/>
      </w:pPr>
    </w:p>
    <w:p w14:paraId="2D1DAF28" w14:textId="77777777" w:rsidR="00C65DE1" w:rsidRDefault="00C65DE1">
      <w:pPr>
        <w:pStyle w:val="ConsPlusTitle"/>
        <w:jc w:val="center"/>
      </w:pPr>
      <w:bookmarkStart w:id="2" w:name="Par67"/>
      <w:bookmarkEnd w:id="2"/>
      <w:r>
        <w:t>ПЕРЕЧЕНЬ</w:t>
      </w:r>
    </w:p>
    <w:p w14:paraId="66D564D9" w14:textId="77777777" w:rsidR="00C65DE1" w:rsidRDefault="00C65DE1">
      <w:pPr>
        <w:pStyle w:val="ConsPlusTitle"/>
        <w:jc w:val="center"/>
      </w:pPr>
      <w:r>
        <w:t>РАЙОННЫХ ОРГАНИЗАЦИОННЫХ СТРУКТУР БООР, В КОТОРЫХ В 2018 - 2021 ГОДАХ ПРОВОДИТСЯ ЭКСПЕРИМЕНТ</w:t>
      </w:r>
    </w:p>
    <w:p w14:paraId="238AD870" w14:textId="77777777" w:rsidR="00C65DE1" w:rsidRDefault="00C65DE1">
      <w:pPr>
        <w:pStyle w:val="ConsPlusNormal"/>
      </w:pPr>
    </w:p>
    <w:p w14:paraId="209E00FA" w14:textId="77777777" w:rsidR="00C65DE1" w:rsidRDefault="00C65DE1">
      <w:pPr>
        <w:pStyle w:val="ConsPlusNormal"/>
        <w:ind w:firstLine="540"/>
        <w:jc w:val="both"/>
      </w:pPr>
      <w:r>
        <w:t>1. Учреждение "Докшицкая районная организационная структура".</w:t>
      </w:r>
    </w:p>
    <w:p w14:paraId="68984AD0" w14:textId="77777777" w:rsidR="00C65DE1" w:rsidRDefault="00C65DE1">
      <w:pPr>
        <w:pStyle w:val="ConsPlusNormal"/>
        <w:spacing w:before="200"/>
        <w:ind w:firstLine="540"/>
        <w:jc w:val="both"/>
      </w:pPr>
      <w:r>
        <w:t>2. Учреждение "Дубровенская районная организационная структура".</w:t>
      </w:r>
    </w:p>
    <w:p w14:paraId="357AFF28" w14:textId="77777777" w:rsidR="00C65DE1" w:rsidRDefault="00C65DE1">
      <w:pPr>
        <w:pStyle w:val="ConsPlusNormal"/>
        <w:spacing w:before="200"/>
        <w:ind w:firstLine="540"/>
        <w:jc w:val="both"/>
      </w:pPr>
      <w:r>
        <w:t>3. Учреждение "Калинковичская районная организационная структура".</w:t>
      </w:r>
    </w:p>
    <w:p w14:paraId="4A9B6318" w14:textId="77777777" w:rsidR="00C65DE1" w:rsidRDefault="00C65DE1">
      <w:pPr>
        <w:pStyle w:val="ConsPlusNormal"/>
        <w:spacing w:before="200"/>
        <w:ind w:firstLine="540"/>
        <w:jc w:val="both"/>
      </w:pPr>
      <w:r>
        <w:t>4. Учреждение "Кировская районная организационная структура".</w:t>
      </w:r>
    </w:p>
    <w:p w14:paraId="46356716" w14:textId="77777777" w:rsidR="00C65DE1" w:rsidRDefault="00C65DE1">
      <w:pPr>
        <w:pStyle w:val="ConsPlusNormal"/>
        <w:spacing w:before="200"/>
        <w:ind w:firstLine="540"/>
        <w:jc w:val="both"/>
      </w:pPr>
      <w:r>
        <w:t>5. Учреждение "Кличевская районная организационная структура".</w:t>
      </w:r>
    </w:p>
    <w:p w14:paraId="09C088E4" w14:textId="77777777" w:rsidR="00C65DE1" w:rsidRDefault="00C65DE1">
      <w:pPr>
        <w:pStyle w:val="ConsPlusNormal"/>
        <w:spacing w:before="200"/>
        <w:ind w:firstLine="540"/>
        <w:jc w:val="both"/>
      </w:pPr>
      <w:r>
        <w:t>6. Учреждение "Лидская районная организационная структура".</w:t>
      </w:r>
    </w:p>
    <w:p w14:paraId="3A505AC3" w14:textId="77777777" w:rsidR="00C65DE1" w:rsidRDefault="00C65DE1">
      <w:pPr>
        <w:pStyle w:val="ConsPlusNormal"/>
        <w:spacing w:before="200"/>
        <w:ind w:firstLine="540"/>
        <w:jc w:val="both"/>
      </w:pPr>
      <w:r>
        <w:t>7. Учреждение "Малоритская районная организационная структура".</w:t>
      </w:r>
    </w:p>
    <w:p w14:paraId="37B6ACB4" w14:textId="77777777" w:rsidR="00C65DE1" w:rsidRDefault="00C65DE1">
      <w:pPr>
        <w:pStyle w:val="ConsPlusNormal"/>
        <w:spacing w:before="200"/>
        <w:ind w:firstLine="540"/>
        <w:jc w:val="both"/>
      </w:pPr>
      <w:r>
        <w:t>8. Учреждение "Мозырская районная организационная структура".</w:t>
      </w:r>
    </w:p>
    <w:p w14:paraId="760C4244" w14:textId="77777777" w:rsidR="00C65DE1" w:rsidRDefault="00C65DE1">
      <w:pPr>
        <w:pStyle w:val="ConsPlusNormal"/>
        <w:spacing w:before="200"/>
        <w:ind w:firstLine="540"/>
        <w:jc w:val="both"/>
      </w:pPr>
      <w:r>
        <w:t>9. Учреждение "Новогрудская районная организационная структура".</w:t>
      </w:r>
    </w:p>
    <w:p w14:paraId="4F57127A" w14:textId="77777777" w:rsidR="00C65DE1" w:rsidRDefault="00C65DE1">
      <w:pPr>
        <w:pStyle w:val="ConsPlusNormal"/>
        <w:spacing w:before="200"/>
        <w:ind w:firstLine="540"/>
        <w:jc w:val="both"/>
      </w:pPr>
      <w:r>
        <w:t>10. Учреждение "Пинская районная организационная структура".</w:t>
      </w:r>
    </w:p>
    <w:p w14:paraId="5A6CC230" w14:textId="77777777" w:rsidR="00C65DE1" w:rsidRDefault="00C65DE1">
      <w:pPr>
        <w:pStyle w:val="ConsPlusNormal"/>
        <w:spacing w:before="200"/>
        <w:ind w:firstLine="540"/>
        <w:jc w:val="both"/>
      </w:pPr>
      <w:r>
        <w:t>11. Учреждение "Пуховичская районная организационная структура".</w:t>
      </w:r>
    </w:p>
    <w:p w14:paraId="19628C8C" w14:textId="77777777" w:rsidR="00C65DE1" w:rsidRDefault="00C65DE1">
      <w:pPr>
        <w:pStyle w:val="ConsPlusNormal"/>
        <w:spacing w:before="200"/>
        <w:ind w:firstLine="540"/>
        <w:jc w:val="both"/>
      </w:pPr>
      <w:r>
        <w:t>12. Учреждение "Стародорожская районная организационная структура".</w:t>
      </w:r>
    </w:p>
    <w:p w14:paraId="74B699EB" w14:textId="77777777" w:rsidR="00C65DE1" w:rsidRDefault="00C65DE1">
      <w:pPr>
        <w:pStyle w:val="ConsPlusNormal"/>
      </w:pPr>
    </w:p>
    <w:p w14:paraId="1C3BBC04" w14:textId="77777777" w:rsidR="00C65DE1" w:rsidRDefault="00C65DE1">
      <w:pPr>
        <w:pStyle w:val="ConsPlusNormal"/>
      </w:pPr>
    </w:p>
    <w:p w14:paraId="3AA8B1CE" w14:textId="77777777" w:rsidR="00C65DE1" w:rsidRDefault="00C65DE1">
      <w:pPr>
        <w:pStyle w:val="ConsPlusNormal"/>
      </w:pPr>
    </w:p>
    <w:p w14:paraId="74BA0932" w14:textId="77777777" w:rsidR="00A0147F" w:rsidRDefault="00A0147F">
      <w:pPr>
        <w:pStyle w:val="ConsPlusNormal"/>
      </w:pPr>
    </w:p>
    <w:p w14:paraId="1FFFA972" w14:textId="77777777" w:rsidR="00A0147F" w:rsidRDefault="00A0147F">
      <w:pPr>
        <w:pStyle w:val="ConsPlusNormal"/>
      </w:pPr>
    </w:p>
    <w:p w14:paraId="2E142BA5" w14:textId="77777777" w:rsidR="00A0147F" w:rsidRDefault="00A0147F">
      <w:pPr>
        <w:pStyle w:val="ConsPlusNormal"/>
      </w:pPr>
    </w:p>
    <w:p w14:paraId="56DB1961" w14:textId="77777777" w:rsidR="00A0147F" w:rsidRDefault="00A0147F">
      <w:pPr>
        <w:pStyle w:val="ConsPlusNormal"/>
      </w:pPr>
    </w:p>
    <w:p w14:paraId="2E69802C" w14:textId="77777777" w:rsidR="00A0147F" w:rsidRDefault="00A0147F">
      <w:pPr>
        <w:pStyle w:val="ConsPlusNormal"/>
      </w:pPr>
    </w:p>
    <w:p w14:paraId="2066DAF9" w14:textId="77777777" w:rsidR="00A0147F" w:rsidRDefault="00A0147F">
      <w:pPr>
        <w:pStyle w:val="ConsPlusNormal"/>
      </w:pPr>
    </w:p>
    <w:p w14:paraId="24EB44C5" w14:textId="77777777" w:rsidR="00A0147F" w:rsidRDefault="00A0147F">
      <w:pPr>
        <w:pStyle w:val="ConsPlusNormal"/>
      </w:pPr>
    </w:p>
    <w:p w14:paraId="70BA09E3" w14:textId="77777777" w:rsidR="00A0147F" w:rsidRDefault="00A0147F">
      <w:pPr>
        <w:pStyle w:val="ConsPlusNormal"/>
      </w:pPr>
    </w:p>
    <w:p w14:paraId="2C1A3EE1" w14:textId="77777777" w:rsidR="00C65DE1" w:rsidRDefault="00C65DE1">
      <w:pPr>
        <w:pStyle w:val="ConsPlusNormal"/>
      </w:pPr>
    </w:p>
    <w:p w14:paraId="05EB097F" w14:textId="77777777" w:rsidR="00C65DE1" w:rsidRDefault="00C65DE1">
      <w:pPr>
        <w:pStyle w:val="ConsPlusNormal"/>
      </w:pPr>
    </w:p>
    <w:p w14:paraId="24D7F2C1" w14:textId="77777777" w:rsidR="00C65DE1" w:rsidRDefault="00C65DE1">
      <w:pPr>
        <w:pStyle w:val="ConsPlusNonformat"/>
        <w:jc w:val="both"/>
      </w:pPr>
      <w:r>
        <w:t xml:space="preserve">                                                        УТВЕРЖДЕНО</w:t>
      </w:r>
    </w:p>
    <w:p w14:paraId="0B8890A3" w14:textId="77777777" w:rsidR="00C65DE1" w:rsidRDefault="00C65DE1">
      <w:pPr>
        <w:pStyle w:val="ConsPlusNonformat"/>
        <w:jc w:val="both"/>
      </w:pPr>
      <w:r>
        <w:t xml:space="preserve">                                                        Указ Президента</w:t>
      </w:r>
    </w:p>
    <w:p w14:paraId="11216B60" w14:textId="77777777" w:rsidR="00C65DE1" w:rsidRDefault="00C65DE1">
      <w:pPr>
        <w:pStyle w:val="ConsPlusNonformat"/>
        <w:jc w:val="both"/>
      </w:pPr>
      <w:r>
        <w:t xml:space="preserve">                                                        Республики Беларусь</w:t>
      </w:r>
    </w:p>
    <w:p w14:paraId="4A20F128" w14:textId="77777777" w:rsidR="00C65DE1" w:rsidRDefault="00C65DE1">
      <w:pPr>
        <w:pStyle w:val="ConsPlusNonformat"/>
        <w:jc w:val="both"/>
      </w:pPr>
      <w:r>
        <w:t xml:space="preserve">                                                        21.03.2018 N 112</w:t>
      </w:r>
    </w:p>
    <w:p w14:paraId="6CD0569B" w14:textId="77777777" w:rsidR="00C65DE1" w:rsidRDefault="00C65DE1">
      <w:pPr>
        <w:pStyle w:val="ConsPlusNormal"/>
      </w:pPr>
    </w:p>
    <w:p w14:paraId="0F9778AA" w14:textId="77777777" w:rsidR="00C65DE1" w:rsidRDefault="00C65DE1">
      <w:pPr>
        <w:pStyle w:val="ConsPlusTitle"/>
        <w:jc w:val="center"/>
      </w:pPr>
      <w:bookmarkStart w:id="3" w:name="Par96"/>
      <w:bookmarkEnd w:id="3"/>
      <w:r>
        <w:lastRenderedPageBreak/>
        <w:t>ПРАВИЛА</w:t>
      </w:r>
    </w:p>
    <w:p w14:paraId="40FCCB14" w14:textId="77777777" w:rsidR="00C65DE1" w:rsidRDefault="00C65DE1">
      <w:pPr>
        <w:pStyle w:val="ConsPlusTitle"/>
        <w:jc w:val="center"/>
      </w:pPr>
      <w:r>
        <w:t>ОХОТЫ</w:t>
      </w:r>
    </w:p>
    <w:p w14:paraId="3D079662" w14:textId="77777777" w:rsidR="00C65DE1" w:rsidRDefault="00C65DE1">
      <w:pPr>
        <w:pStyle w:val="ConsPlusNormal"/>
        <w:rPr>
          <w:sz w:val="24"/>
          <w:szCs w:val="24"/>
        </w:rPr>
      </w:pPr>
    </w:p>
    <w:p w14:paraId="6720F874" w14:textId="77777777" w:rsidR="00C65DE1" w:rsidRDefault="00C65DE1">
      <w:pPr>
        <w:pStyle w:val="ConsPlusNormal"/>
      </w:pPr>
    </w:p>
    <w:p w14:paraId="76E86596" w14:textId="77777777" w:rsidR="00C65DE1" w:rsidRDefault="00C65DE1">
      <w:pPr>
        <w:pStyle w:val="ConsPlusNormal"/>
        <w:jc w:val="center"/>
        <w:outlineLvl w:val="1"/>
      </w:pPr>
      <w:r>
        <w:rPr>
          <w:b/>
          <w:bCs/>
        </w:rPr>
        <w:t>ГЛАВА 1</w:t>
      </w:r>
    </w:p>
    <w:p w14:paraId="4C8E1777" w14:textId="77777777" w:rsidR="00C65DE1" w:rsidRDefault="00C65DE1">
      <w:pPr>
        <w:pStyle w:val="ConsPlusNormal"/>
        <w:jc w:val="center"/>
      </w:pPr>
      <w:r>
        <w:rPr>
          <w:b/>
          <w:bCs/>
        </w:rPr>
        <w:t>ОБЩИЕ ПОЛОЖЕНИЯ</w:t>
      </w:r>
    </w:p>
    <w:p w14:paraId="02270055" w14:textId="77777777" w:rsidR="00C65DE1" w:rsidRDefault="00C65DE1">
      <w:pPr>
        <w:pStyle w:val="ConsPlusNormal"/>
      </w:pPr>
    </w:p>
    <w:p w14:paraId="2D447706" w14:textId="77777777" w:rsidR="00C65DE1" w:rsidRDefault="00C65DE1">
      <w:pPr>
        <w:pStyle w:val="ConsPlusNormal"/>
        <w:ind w:firstLine="540"/>
        <w:jc w:val="both"/>
      </w:pPr>
      <w:r>
        <w:t>1. Настоящими Правилами устанавливаются правовые основы организации и осуществления охоты на территории Республики Беларусь.</w:t>
      </w:r>
    </w:p>
    <w:p w14:paraId="3696F939" w14:textId="77777777" w:rsidR="00C65DE1" w:rsidRDefault="00C65DE1">
      <w:pPr>
        <w:pStyle w:val="ConsPlusNormal"/>
        <w:spacing w:before="200"/>
        <w:ind w:firstLine="540"/>
        <w:jc w:val="both"/>
      </w:pPr>
      <w:r>
        <w:t>2. В настоящих Правилах применяются термины в значениях, установленных Правилами ведения охотничьего хозяйства, утвержденными Указом, утвердившим настоящие Правила, а также следующие термины:</w:t>
      </w:r>
    </w:p>
    <w:p w14:paraId="58E3DA98" w14:textId="77777777" w:rsidR="00C65DE1" w:rsidRDefault="00C65DE1">
      <w:pPr>
        <w:pStyle w:val="ConsPlusNormal"/>
        <w:spacing w:before="200"/>
        <w:ind w:firstLine="540"/>
        <w:jc w:val="both"/>
      </w:pPr>
      <w:r>
        <w:t>арендуемые охотничьи угодья - охотничьи угодья, переданные юридическим лицам в аренду и (или) безвозмездное пользование для ведения охотничьего хозяйства;</w:t>
      </w:r>
    </w:p>
    <w:p w14:paraId="3845DFB9" w14:textId="77777777" w:rsidR="00C65DE1" w:rsidRDefault="00C65DE1">
      <w:pPr>
        <w:pStyle w:val="ConsPlusNormal"/>
        <w:spacing w:before="200"/>
        <w:ind w:firstLine="540"/>
        <w:jc w:val="both"/>
      </w:pPr>
      <w:r>
        <w:t>безружейная охота - охота без использования огнестрельного и (или) метательного охотничьего оружия;</w:t>
      </w:r>
    </w:p>
    <w:p w14:paraId="6BA48243" w14:textId="77777777" w:rsidR="00C65DE1" w:rsidRDefault="00C65DE1">
      <w:pPr>
        <w:pStyle w:val="ConsPlusNormal"/>
        <w:spacing w:before="200"/>
        <w:ind w:firstLine="540"/>
        <w:jc w:val="both"/>
      </w:pPr>
      <w:r>
        <w:t>вольер - огороженная часть территории, предназначенная для содержания, разведения и использования диких животных в неволе;</w:t>
      </w:r>
    </w:p>
    <w:p w14:paraId="21263E2D" w14:textId="77777777" w:rsidR="00C65DE1" w:rsidRDefault="00C65DE1">
      <w:pPr>
        <w:pStyle w:val="ConsPlusNormal"/>
        <w:spacing w:before="200"/>
        <w:ind w:firstLine="540"/>
        <w:jc w:val="both"/>
      </w:pPr>
      <w:r>
        <w:t>вольерная охота - попытка добычи и (или) добыча диких животных в охотничьих вольерах способами охоты;</w:t>
      </w:r>
    </w:p>
    <w:p w14:paraId="532C054F" w14:textId="77777777" w:rsidR="00C65DE1" w:rsidRDefault="00C65DE1">
      <w:pPr>
        <w:pStyle w:val="ConsPlusNormal"/>
        <w:spacing w:before="200"/>
        <w:ind w:firstLine="540"/>
        <w:jc w:val="both"/>
      </w:pPr>
      <w:r>
        <w:t>государственный орган, осуществляющий в соответствии с законодательными актами в пределах своей компетенции контроль за ведением охотничьего хозяйства и охотой, - Государственная инспекция охраны животного и растительного мира при Президенте Республики Беларусь;</w:t>
      </w:r>
    </w:p>
    <w:p w14:paraId="5AD4940B" w14:textId="77777777" w:rsidR="00C65DE1" w:rsidRDefault="00C65DE1">
      <w:pPr>
        <w:pStyle w:val="ConsPlusNormal"/>
        <w:spacing w:before="200"/>
        <w:ind w:firstLine="540"/>
        <w:jc w:val="both"/>
      </w:pPr>
      <w:r>
        <w:t>добор подранка - охота в целях осуществления действий по добыче раненого животного (подранка);</w:t>
      </w:r>
    </w:p>
    <w:p w14:paraId="28405CDD" w14:textId="77777777" w:rsidR="00C65DE1" w:rsidRDefault="00C65DE1">
      <w:pPr>
        <w:pStyle w:val="ConsPlusNormal"/>
        <w:spacing w:before="200"/>
        <w:ind w:firstLine="540"/>
        <w:jc w:val="both"/>
      </w:pPr>
      <w:r>
        <w:t>добыча охотничьего животного - изъятие охотничьего животного из среды его обитания без сохранения ему жизни;</w:t>
      </w:r>
    </w:p>
    <w:p w14:paraId="48374F38" w14:textId="77777777" w:rsidR="00C65DE1" w:rsidRDefault="00C65DE1">
      <w:pPr>
        <w:pStyle w:val="ConsPlusNormal"/>
        <w:spacing w:before="200"/>
        <w:ind w:firstLine="540"/>
        <w:jc w:val="both"/>
      </w:pPr>
      <w:r>
        <w:t>дробь - метаемый элемент патрона гладкоствольного огнестрельного оружия в виде металлических шариков или элементов иной формы диаметром (размером) до 5 миллиметров включительно;</w:t>
      </w:r>
    </w:p>
    <w:p w14:paraId="0CE6F562" w14:textId="77777777" w:rsidR="00C65DE1" w:rsidRDefault="00C65DE1">
      <w:pPr>
        <w:pStyle w:val="ConsPlusNormal"/>
        <w:spacing w:before="200"/>
        <w:ind w:firstLine="540"/>
        <w:jc w:val="both"/>
      </w:pPr>
      <w:r>
        <w:t>егерские услуги - комплекс услуг по организации и проведению охоты, включая сопровождение в процессе охоты лица, имеющего право на охоту, участие с его согласия в добыче охотничьего животного и (или) обучение указанного лица в процессе охоты;</w:t>
      </w:r>
    </w:p>
    <w:p w14:paraId="13606282" w14:textId="77777777" w:rsidR="00C65DE1" w:rsidRDefault="00C65DE1">
      <w:pPr>
        <w:pStyle w:val="ConsPlusNormal"/>
        <w:spacing w:before="200"/>
        <w:ind w:firstLine="540"/>
        <w:jc w:val="both"/>
      </w:pPr>
      <w:r>
        <w:t>загонщик - охотник или лицо, не являющееся охотником и достигшее шестнадцатилетнего возраста, оказывающие целенаправленное воздействие на охотничье животное путем его вспугивания и гона в процессе охоты загоном в целях его дальнейшей добычи охотником (охотниками), участвующим в данной охоте;</w:t>
      </w:r>
    </w:p>
    <w:p w14:paraId="73AFC7A7" w14:textId="77777777" w:rsidR="00C65DE1" w:rsidRDefault="00C65DE1">
      <w:pPr>
        <w:pStyle w:val="ConsPlusNormal"/>
        <w:spacing w:before="200"/>
        <w:ind w:firstLine="540"/>
        <w:jc w:val="both"/>
      </w:pPr>
      <w:r>
        <w:t>запрещенное для охоты место - территория, не включенная в фонд охотничьих угодий, территория фонда охотничьих угодий, не переданная в аренду или безвозмездное пользование, и территория арендуемых охотничьих угодий, на которую не имеется разрешительных документов на право проведения охоты, в том числе зона покоя;</w:t>
      </w:r>
    </w:p>
    <w:p w14:paraId="398B34E0" w14:textId="77777777" w:rsidR="00C65DE1" w:rsidRDefault="00C65DE1">
      <w:pPr>
        <w:pStyle w:val="ConsPlusNormal"/>
        <w:spacing w:before="200"/>
        <w:ind w:firstLine="540"/>
        <w:jc w:val="both"/>
      </w:pPr>
      <w:r>
        <w:t>индивидуальная охота - охота, проводимая одним охотником самостоятельно или под руководством назначенного пользователем охотничьих угодий руководителя охоты;</w:t>
      </w:r>
    </w:p>
    <w:p w14:paraId="2C783BBC" w14:textId="77777777" w:rsidR="00C65DE1" w:rsidRDefault="00C65DE1">
      <w:pPr>
        <w:pStyle w:val="ConsPlusNormal"/>
        <w:spacing w:before="200"/>
        <w:ind w:firstLine="540"/>
        <w:jc w:val="both"/>
      </w:pPr>
      <w:r>
        <w:t>картечь - метаемый элемент патрона гладкоствольного огнестрельного оружия в виде металлических шариков или элементов иной формы диаметром (размером) более 5 миллиметров и не свыше 10,3 миллиметра;</w:t>
      </w:r>
    </w:p>
    <w:p w14:paraId="1B986448" w14:textId="77777777" w:rsidR="00C65DE1" w:rsidRDefault="00C65DE1">
      <w:pPr>
        <w:pStyle w:val="ConsPlusNormal"/>
        <w:spacing w:before="200"/>
        <w:ind w:firstLine="540"/>
        <w:jc w:val="both"/>
      </w:pPr>
      <w:r>
        <w:t>коллективная охота - охота, проводимая совместными действиями группы (двое и более) охотников под руководством назначенного пользователем охотничьих угодий руководителя охоты по охотничьей путевке к разрешению;</w:t>
      </w:r>
    </w:p>
    <w:p w14:paraId="404BCE7C" w14:textId="77777777" w:rsidR="00C65DE1" w:rsidRDefault="00C65DE1">
      <w:pPr>
        <w:pStyle w:val="ConsPlusNormal"/>
        <w:spacing w:before="200"/>
        <w:ind w:firstLine="540"/>
        <w:jc w:val="both"/>
      </w:pPr>
      <w:r>
        <w:lastRenderedPageBreak/>
        <w:t>любительская охота - охота, проводимая для удовлетворения собственных потребностей охотника;</w:t>
      </w:r>
    </w:p>
    <w:p w14:paraId="373D4AF5" w14:textId="77777777" w:rsidR="00C65DE1" w:rsidRDefault="00C65DE1">
      <w:pPr>
        <w:pStyle w:val="ConsPlusNormal"/>
        <w:spacing w:before="200"/>
        <w:ind w:firstLine="540"/>
        <w:jc w:val="both"/>
      </w:pPr>
      <w:r>
        <w:t>молодняк - сеголеток копытного охотничьего животного, медведя и рыси, а также особь кабана, зубра и медведя в возрасте от одного до двух лет;</w:t>
      </w:r>
    </w:p>
    <w:p w14:paraId="45715FA9" w14:textId="77777777" w:rsidR="00C65DE1" w:rsidRDefault="00C65DE1">
      <w:pPr>
        <w:pStyle w:val="ConsPlusNormal"/>
        <w:spacing w:before="200"/>
        <w:ind w:firstLine="540"/>
        <w:jc w:val="both"/>
      </w:pPr>
      <w:r>
        <w:t>ненормируемые виды охотничьих животных - виды охотничьих животных, указанные в перечне согласно приложению 1;</w:t>
      </w:r>
    </w:p>
    <w:p w14:paraId="296FBB40" w14:textId="77777777" w:rsidR="00C65DE1" w:rsidRDefault="00C65DE1">
      <w:pPr>
        <w:pStyle w:val="ConsPlusNormal"/>
        <w:spacing w:before="200"/>
        <w:ind w:firstLine="540"/>
        <w:jc w:val="both"/>
      </w:pPr>
      <w:r>
        <w:t>нормируемые виды охотничьих животных - виды охотничьих животных, указанные в перечне согласно приложению 2;</w:t>
      </w:r>
    </w:p>
    <w:p w14:paraId="3E6F4C75" w14:textId="77777777" w:rsidR="00C65DE1" w:rsidRDefault="00C65DE1">
      <w:pPr>
        <w:pStyle w:val="ConsPlusNormal"/>
        <w:spacing w:before="200"/>
        <w:ind w:firstLine="540"/>
        <w:jc w:val="both"/>
      </w:pPr>
      <w:r>
        <w:t>орудия охоты - оружие, охотничьи собаки, ловчие птицы, капканы и другие ловушки, а также используемые для охоты патроны, транспортные и другие средства;</w:t>
      </w:r>
    </w:p>
    <w:p w14:paraId="4ED505E9" w14:textId="77777777" w:rsidR="00C65DE1" w:rsidRDefault="00C65DE1">
      <w:pPr>
        <w:pStyle w:val="ConsPlusNormal"/>
        <w:spacing w:before="200"/>
        <w:ind w:firstLine="540"/>
        <w:jc w:val="both"/>
      </w:pPr>
      <w:r>
        <w:t>охота - поиск, выслеживание, преследование, попытка добычи или добыча охотничьего животного, обитающего в условиях естественной свободы, а также нахождение лица в охотничьих угодьях и иных местах обитания охотничьего животного с орудиями охоты, за исключением случаев, предусмотренных в пункте 3 настоящих Правил, либо попытка добычи или добыча дикого зверя и (или) птицы, не являющихся охотничьими, с использованием орудий и способов охоты;</w:t>
      </w:r>
    </w:p>
    <w:p w14:paraId="5D509A94" w14:textId="77777777" w:rsidR="00C65DE1" w:rsidRDefault="00C65DE1">
      <w:pPr>
        <w:pStyle w:val="ConsPlusNormal"/>
        <w:spacing w:before="200"/>
        <w:ind w:firstLine="540"/>
        <w:jc w:val="both"/>
      </w:pPr>
      <w:r>
        <w:t>охота из засады - способ ружейной охоты, при котором охотник, находящийся в скрадке, ином укрытии или сооружении (кроме весенней охоты на вальдшнепа на тяге), ожидает охотничье животное, свободно перемещающееся в охотничьих угодьях, без целенаправленного воздействия человека на направление движения охотничьего животного либо с его подманиванием к месту засады звуковыми, зрительными и (или) запаховыми приманками;</w:t>
      </w:r>
    </w:p>
    <w:p w14:paraId="7846FEEC" w14:textId="77777777" w:rsidR="00C65DE1" w:rsidRDefault="00C65DE1">
      <w:pPr>
        <w:pStyle w:val="ConsPlusNormal"/>
        <w:spacing w:before="200"/>
        <w:ind w:firstLine="540"/>
        <w:jc w:val="both"/>
      </w:pPr>
      <w:r>
        <w:t>охота загоном - способ ружейной коллективной охоты, при котором загонщик (загонщики) загоняет (гонит) охотничье животное на охотника (охотников), находящегося на стрелковой линии;</w:t>
      </w:r>
    </w:p>
    <w:p w14:paraId="56AE97CC" w14:textId="77777777" w:rsidR="00C65DE1" w:rsidRDefault="00C65DE1">
      <w:pPr>
        <w:pStyle w:val="ConsPlusNormal"/>
        <w:spacing w:before="200"/>
        <w:ind w:firstLine="540"/>
        <w:jc w:val="both"/>
      </w:pPr>
      <w:r>
        <w:t>охота на норах - способ охоты, при котором охотничье животное добывается из норы при помощи охотничьей собаки ружейным или безружейным способом;</w:t>
      </w:r>
    </w:p>
    <w:p w14:paraId="030254E4" w14:textId="77777777" w:rsidR="00C65DE1" w:rsidRDefault="00C65DE1">
      <w:pPr>
        <w:pStyle w:val="ConsPlusNormal"/>
        <w:spacing w:before="200"/>
        <w:ind w:firstLine="540"/>
        <w:jc w:val="both"/>
      </w:pPr>
      <w:r>
        <w:t>охота с подхода - способ ружейной охоты, при котором охотник осуществляет поиск охотничьего животного и приближение к нему на расстояние выстрела из охотничьего оружия без применения транспортного средства, в том числе путем перехватывания либо подкарауливания охотничьего животного на пути его передвижения;</w:t>
      </w:r>
    </w:p>
    <w:p w14:paraId="0B7F51E6" w14:textId="77777777" w:rsidR="00C65DE1" w:rsidRDefault="00C65DE1">
      <w:pPr>
        <w:pStyle w:val="ConsPlusNormal"/>
        <w:spacing w:before="200"/>
        <w:ind w:firstLine="540"/>
        <w:jc w:val="both"/>
      </w:pPr>
      <w:r>
        <w:t>охота с подъезда - способ ружейной охоты, при котором осуществляется поиск охотничьего животного и приближение к нему на расстояние выстрела из охотничьего оружия с применением транспортного средства;</w:t>
      </w:r>
    </w:p>
    <w:p w14:paraId="2E759855" w14:textId="77777777" w:rsidR="00C65DE1" w:rsidRDefault="00C65DE1">
      <w:pPr>
        <w:pStyle w:val="ConsPlusNormal"/>
        <w:spacing w:before="200"/>
        <w:ind w:firstLine="540"/>
        <w:jc w:val="both"/>
      </w:pPr>
      <w:r>
        <w:t>охотник - физическое лицо, имеющее право на охоту на территории Республики Беларусь в соответствии с частью первой пункта 5 настоящих Правил;</w:t>
      </w:r>
    </w:p>
    <w:p w14:paraId="7061D30D" w14:textId="77777777" w:rsidR="00C65DE1" w:rsidRDefault="00C65DE1">
      <w:pPr>
        <w:pStyle w:val="ConsPlusNormal"/>
        <w:spacing w:before="200"/>
        <w:ind w:firstLine="540"/>
        <w:jc w:val="both"/>
      </w:pPr>
      <w:r>
        <w:t>охотничий вольер - огороженная часть территории, предназначенная для содержания, разведения и использования диких животных в неволе, в том числе путем проведения вольерной охоты;</w:t>
      </w:r>
    </w:p>
    <w:p w14:paraId="73EA970A" w14:textId="77777777" w:rsidR="00C65DE1" w:rsidRDefault="00C65DE1">
      <w:pPr>
        <w:pStyle w:val="ConsPlusNormal"/>
        <w:spacing w:before="200"/>
        <w:ind w:firstLine="540"/>
        <w:jc w:val="both"/>
      </w:pPr>
      <w:r>
        <w:t>охотничий день - день недели, в который допускаются организация и проведение охоты на охотничье животное;</w:t>
      </w:r>
    </w:p>
    <w:p w14:paraId="09B13FDD" w14:textId="77777777" w:rsidR="00C65DE1" w:rsidRDefault="00C65DE1">
      <w:pPr>
        <w:pStyle w:val="ConsPlusNormal"/>
        <w:spacing w:before="200"/>
        <w:ind w:firstLine="540"/>
        <w:jc w:val="both"/>
      </w:pPr>
      <w:r>
        <w:t>охотничий тур - организация охоты по договору оказания туристических услуг для отдельного лица или группы лиц в течение определенного периода с предоставлением комплекса услуг (егерских и других);</w:t>
      </w:r>
    </w:p>
    <w:p w14:paraId="6FEBC40B" w14:textId="77777777" w:rsidR="00C65DE1" w:rsidRDefault="00C65DE1">
      <w:pPr>
        <w:pStyle w:val="ConsPlusNormal"/>
        <w:spacing w:before="200"/>
        <w:ind w:firstLine="540"/>
        <w:jc w:val="both"/>
      </w:pPr>
      <w:r>
        <w:t>охотничьи животные (объекты охоты) - дикие животные, указанные в приложениях 1 и 2;</w:t>
      </w:r>
    </w:p>
    <w:p w14:paraId="42CCD421" w14:textId="77777777" w:rsidR="00C65DE1" w:rsidRDefault="00C65DE1">
      <w:pPr>
        <w:pStyle w:val="ConsPlusNormal"/>
        <w:spacing w:before="200"/>
        <w:ind w:firstLine="540"/>
        <w:jc w:val="both"/>
      </w:pPr>
      <w:r>
        <w:t>охотничьи трофеи - клыки, рога, образующие единое целое с черепом или его частью (лобной костью), черепа, шкуры охотничьих животных, которые могут оцениваться в порядке, определяемом Министерством лесного хозяйства;</w:t>
      </w:r>
    </w:p>
    <w:p w14:paraId="46F2D2D3" w14:textId="77777777" w:rsidR="00C65DE1" w:rsidRDefault="00C65DE1">
      <w:pPr>
        <w:pStyle w:val="ConsPlusNormal"/>
        <w:spacing w:before="200"/>
        <w:ind w:firstLine="540"/>
        <w:jc w:val="both"/>
      </w:pPr>
      <w:r>
        <w:t>подранок - охотничье животное, раненное в процессе охоты с использованием орудий охоты;</w:t>
      </w:r>
    </w:p>
    <w:p w14:paraId="6C8EC483" w14:textId="77777777" w:rsidR="00C65DE1" w:rsidRDefault="00C65DE1">
      <w:pPr>
        <w:pStyle w:val="ConsPlusNormal"/>
        <w:spacing w:before="200"/>
        <w:ind w:firstLine="540"/>
        <w:jc w:val="both"/>
      </w:pPr>
      <w:r>
        <w:t>пользователь охотничьих угодий - юридическое лицо, заключившее договор аренды охотничьих угодий либо получившее охотничьи угодья в безвозмездное пользование;</w:t>
      </w:r>
    </w:p>
    <w:p w14:paraId="3C15C9F4" w14:textId="77777777" w:rsidR="00C65DE1" w:rsidRDefault="00C65DE1">
      <w:pPr>
        <w:pStyle w:val="ConsPlusNormal"/>
        <w:spacing w:before="200"/>
        <w:ind w:firstLine="540"/>
        <w:jc w:val="both"/>
      </w:pPr>
      <w:r>
        <w:lastRenderedPageBreak/>
        <w:t>продукция охоты - добытые дикие животные, их части и (или) дериваты, а также погибшие дикие животные, их части и (или) дериваты, разделка, перемещение и (или) использование которых производятся в охотничьих угодьях, в иных местах обитания указанных животных, на дорогах;</w:t>
      </w:r>
    </w:p>
    <w:p w14:paraId="2AF172EE" w14:textId="77777777" w:rsidR="00C65DE1" w:rsidRDefault="00C65DE1">
      <w:pPr>
        <w:pStyle w:val="ConsPlusNormal"/>
        <w:spacing w:before="200"/>
        <w:ind w:firstLine="540"/>
        <w:jc w:val="both"/>
      </w:pPr>
      <w:r>
        <w:t>промысловая охота - охота, проводимая для использования продукции охоты в экономической деятельности пользователя охотничьих угодий;</w:t>
      </w:r>
    </w:p>
    <w:p w14:paraId="0BD2CD69" w14:textId="77777777" w:rsidR="00C65DE1" w:rsidRDefault="00C65DE1">
      <w:pPr>
        <w:pStyle w:val="ConsPlusNormal"/>
        <w:spacing w:before="200"/>
        <w:ind w:firstLine="540"/>
        <w:jc w:val="both"/>
      </w:pPr>
      <w:r>
        <w:t>пуля - метаемый элемент патрона нарезного огнестрельного оружия, а для гладкоствольного огнестрельного оружия - метаемый элемент патрона в виде металлического шарика (шариков) или элемента (элементов) иной формы диаметром (размером) более 10,3 миллиметра;</w:t>
      </w:r>
    </w:p>
    <w:p w14:paraId="311EEA6B" w14:textId="77777777" w:rsidR="00C65DE1" w:rsidRDefault="00C65DE1">
      <w:pPr>
        <w:pStyle w:val="ConsPlusNormal"/>
        <w:spacing w:before="200"/>
        <w:ind w:firstLine="540"/>
        <w:jc w:val="both"/>
      </w:pPr>
      <w:r>
        <w:t>разделка продукции охоты - нутровка (удаление внутренних органов), снятие шкуры, разделка на части или отделение частей туши дикого животного;</w:t>
      </w:r>
    </w:p>
    <w:p w14:paraId="0A13EA55" w14:textId="77777777" w:rsidR="00C65DE1" w:rsidRDefault="00C65DE1">
      <w:pPr>
        <w:pStyle w:val="ConsPlusNormal"/>
        <w:spacing w:before="200"/>
        <w:ind w:firstLine="540"/>
        <w:jc w:val="both"/>
      </w:pPr>
      <w:r>
        <w:t>ружейная охота - охота с использованием огнестрельного и (или) метательного охотничьего оружия;</w:t>
      </w:r>
    </w:p>
    <w:p w14:paraId="39118217" w14:textId="77777777" w:rsidR="00C65DE1" w:rsidRDefault="00C65DE1">
      <w:pPr>
        <w:pStyle w:val="ConsPlusNormal"/>
        <w:spacing w:before="200"/>
        <w:ind w:firstLine="540"/>
        <w:jc w:val="both"/>
      </w:pPr>
      <w:r>
        <w:t>руководитель охоты - должностное лицо пользователя охотничьих угодий либо по решению пользователя охотничьих угодий охотник, имеющий специальную профессиональную подготовку в области ведения охотничьего хозяйства или опыт охоты не менее пяти лет и не имеющий судимости за совершение умышленных преступлений, иных преступлений, связанных с использованием или применением оружия или взрывчатых веществ, преступлений против экологической безопасности, окружающей среды и порядка природопользования, а также считающийся в соответствии с законодательством не подвергавшимся административному взысканию за нарушение правил ведения охотничьего хозяйства и охоты;</w:t>
      </w:r>
    </w:p>
    <w:p w14:paraId="6FB88392" w14:textId="77777777" w:rsidR="00C65DE1" w:rsidRDefault="00C65DE1">
      <w:pPr>
        <w:pStyle w:val="ConsPlusNormal"/>
        <w:spacing w:before="200"/>
        <w:ind w:firstLine="540"/>
        <w:jc w:val="both"/>
      </w:pPr>
      <w:r>
        <w:t>руководитель стрельб - должностное лицо пользователя охотничьих угодий, отвечающее за соблюдение мер безопасности в местах для пристрелки охотничьего оружия;</w:t>
      </w:r>
    </w:p>
    <w:p w14:paraId="149C625E" w14:textId="77777777" w:rsidR="00C65DE1" w:rsidRDefault="00C65DE1">
      <w:pPr>
        <w:pStyle w:val="ConsPlusNormal"/>
        <w:spacing w:before="200"/>
        <w:ind w:firstLine="540"/>
        <w:jc w:val="both"/>
      </w:pPr>
      <w:r>
        <w:t>светлое время суток - период, который начинается за один час до восхода солнца и заканчивается спустя один час после захода солнца;</w:t>
      </w:r>
    </w:p>
    <w:p w14:paraId="4E765A08" w14:textId="77777777" w:rsidR="00C65DE1" w:rsidRDefault="00C65DE1">
      <w:pPr>
        <w:pStyle w:val="ConsPlusNormal"/>
        <w:spacing w:before="200"/>
        <w:ind w:firstLine="540"/>
        <w:jc w:val="both"/>
      </w:pPr>
      <w:r>
        <w:t>сеголеток - дикое копытное животное, медведь и рысь в возрасте до одного года;</w:t>
      </w:r>
    </w:p>
    <w:p w14:paraId="2D68D35A" w14:textId="77777777" w:rsidR="00C65DE1" w:rsidRDefault="00C65DE1">
      <w:pPr>
        <w:pStyle w:val="ConsPlusNormal"/>
        <w:spacing w:before="200"/>
        <w:ind w:firstLine="540"/>
        <w:jc w:val="both"/>
      </w:pPr>
      <w:r>
        <w:t>сезон охоты - период года, в течение которого разрешена охота на охотничьих животных определенного вида (весенний, летне-осенний, осенне-зимний);</w:t>
      </w:r>
    </w:p>
    <w:p w14:paraId="2980F37F" w14:textId="77777777" w:rsidR="00C65DE1" w:rsidRDefault="00C65DE1">
      <w:pPr>
        <w:pStyle w:val="ConsPlusNormal"/>
        <w:spacing w:before="200"/>
        <w:ind w:firstLine="540"/>
        <w:jc w:val="both"/>
      </w:pPr>
      <w:r>
        <w:t>скрадок - сооруженное и (или) используемое охотником укрытие (шалаш, яма, бочка и тому подобное), обеспечивающее не менее чем с двух сторон незаметное для охотничьего животного нахождение охотника в охотничьих угодьях в целях ожидания охотничьего животного;</w:t>
      </w:r>
    </w:p>
    <w:p w14:paraId="530A13C5" w14:textId="77777777" w:rsidR="00C65DE1" w:rsidRDefault="00C65DE1">
      <w:pPr>
        <w:pStyle w:val="ConsPlusNormal"/>
        <w:spacing w:before="200"/>
        <w:ind w:firstLine="540"/>
        <w:jc w:val="both"/>
      </w:pPr>
      <w:r>
        <w:t>способ охоты - совокупность приемов и действий с использованием орудий охоты, с помощью которых осуществляется охота;</w:t>
      </w:r>
    </w:p>
    <w:p w14:paraId="44A55517" w14:textId="77777777" w:rsidR="00C65DE1" w:rsidRDefault="00C65DE1">
      <w:pPr>
        <w:pStyle w:val="ConsPlusNormal"/>
        <w:spacing w:before="200"/>
        <w:ind w:firstLine="540"/>
        <w:jc w:val="both"/>
      </w:pPr>
      <w:r>
        <w:t>сроки охоты - периоды (даты, месяцы, дни недели и часы суток), в течение которых разрешено проведение охоты на охотничье животное определенного вида;</w:t>
      </w:r>
    </w:p>
    <w:p w14:paraId="15BE3C1C" w14:textId="77777777" w:rsidR="00C65DE1" w:rsidRDefault="00C65DE1">
      <w:pPr>
        <w:pStyle w:val="ConsPlusNormal"/>
        <w:spacing w:before="200"/>
        <w:ind w:firstLine="540"/>
        <w:jc w:val="both"/>
      </w:pPr>
      <w:r>
        <w:t>темное время суток - период, который начинается спустя один час после захода солнца и заканчивается за один час до восхода солнца;</w:t>
      </w:r>
    </w:p>
    <w:p w14:paraId="3E14AF1A" w14:textId="77777777" w:rsidR="00C65DE1" w:rsidRDefault="00C65DE1">
      <w:pPr>
        <w:pStyle w:val="ConsPlusNormal"/>
        <w:spacing w:before="200"/>
        <w:ind w:firstLine="540"/>
        <w:jc w:val="both"/>
      </w:pPr>
      <w:r>
        <w:t>участник охоты - принимающие участие в охоте охотник, руководитель охоты, лицо, оказывающее егерские услуги, загонщик, в том числе не являющийся охотником.</w:t>
      </w:r>
    </w:p>
    <w:p w14:paraId="3A8E4360" w14:textId="77777777" w:rsidR="00C65DE1" w:rsidRDefault="00C65DE1">
      <w:pPr>
        <w:pStyle w:val="ConsPlusNormal"/>
        <w:spacing w:before="200"/>
        <w:ind w:firstLine="540"/>
        <w:jc w:val="both"/>
      </w:pPr>
      <w:bookmarkStart w:id="4" w:name="Par159"/>
      <w:bookmarkEnd w:id="4"/>
      <w:r>
        <w:t>3. Не признается охотой нахождение лица:</w:t>
      </w:r>
    </w:p>
    <w:p w14:paraId="7EBB85EC" w14:textId="77777777" w:rsidR="00C65DE1" w:rsidRDefault="00C65DE1">
      <w:pPr>
        <w:pStyle w:val="ConsPlusNormal"/>
        <w:spacing w:before="200"/>
        <w:ind w:firstLine="540"/>
        <w:jc w:val="both"/>
      </w:pPr>
      <w:r>
        <w:t>в охотничьих угодьях или иных местах обитания охотничьих животных с разряженным зачехленным охотничьим оружием, и (или) патронами, и (или) капканами, и (или) другими ловушками в случае следования к месту (из места) охоты при наличии у указанного лица охотничьей путевки и (или) разрешения и охотничьей путевки к разрешению. При этом указанные орудия охоты, находящиеся у данного лица, должны соответствовать разрешенным для охоты по этим охотничьей путевке и (или) разрешению и охотничьей путевке к разрешению орудиям охоты согласно приложению 3;</w:t>
      </w:r>
    </w:p>
    <w:p w14:paraId="7B0DBCF2" w14:textId="77777777" w:rsidR="00C65DE1" w:rsidRDefault="00C65DE1">
      <w:pPr>
        <w:pStyle w:val="ConsPlusNormal"/>
        <w:spacing w:before="200"/>
        <w:ind w:firstLine="540"/>
        <w:jc w:val="both"/>
      </w:pPr>
      <w:r>
        <w:t xml:space="preserve">в охотничьих угодьях с разряженным зачехленным охотничьим оружием, и (или) патронами, и (или) капканами, и (или) другими ловушками в случае ожидания разрешенного для охоты времени при наличии </w:t>
      </w:r>
      <w:r>
        <w:lastRenderedPageBreak/>
        <w:t>охотничьей путевки и (или) разрешения и охотничьей путевки к разрешению. При этом указанные орудия охоты, находящиеся у данного лица, должны соответствовать разрешенным для охоты по этим охотничьей путевке и (или) разрешению и охотничьей путевке к разрешению орудиям охоты согласно приложению 3;</w:t>
      </w:r>
    </w:p>
    <w:p w14:paraId="591686D3" w14:textId="77777777" w:rsidR="00C65DE1" w:rsidRDefault="00C65DE1">
      <w:pPr>
        <w:pStyle w:val="ConsPlusNormal"/>
        <w:spacing w:before="200"/>
        <w:ind w:firstLine="540"/>
        <w:jc w:val="both"/>
      </w:pPr>
      <w:r>
        <w:t>в охотничьих угодьях с разряженным зачехленным охотничьим оружием, и (или) патронами, и (или) капканами, и (или) другими ловушками после проведения охоты на охотничьих животных нормируемых видов с назначением руководителя охоты до окончания срока действия охотничьей путевки к разрешению, в соответствии с которой осуществлялась данная охота, а также в течение шести часов после окончания срока действия указанной охотничьей путевки в целях разделки продукции охоты и (или) отдыха;</w:t>
      </w:r>
    </w:p>
    <w:p w14:paraId="503F30AE" w14:textId="77777777" w:rsidR="00C65DE1" w:rsidRDefault="00C65DE1">
      <w:pPr>
        <w:pStyle w:val="ConsPlusNormal"/>
        <w:spacing w:before="200"/>
        <w:ind w:firstLine="540"/>
        <w:jc w:val="both"/>
      </w:pPr>
      <w:r>
        <w:t>в охотничьих угодьях с разряженным зачехленным охотничьим оружием и (или) патронами после проведения охоты на охотничьих животных нормируемых видов (кроме бобра и выдры) без назначения руководителя охоты до окончания срока действия охотничьей путевки к разрешению, в соответствии с которой осуществлялась данная охота, а также в течение шести часов после окончания срока действия указанной охотничьей путевки в целях разделки продукции охоты и (или) отдыха;</w:t>
      </w:r>
    </w:p>
    <w:p w14:paraId="233B6FDC" w14:textId="77777777" w:rsidR="00C65DE1" w:rsidRDefault="00C65DE1">
      <w:pPr>
        <w:pStyle w:val="ConsPlusNormal"/>
        <w:spacing w:before="200"/>
        <w:ind w:firstLine="540"/>
        <w:jc w:val="both"/>
      </w:pPr>
      <w:r>
        <w:t>в охотничьих угодьях с разряженным зачехленным охотничьим оружием, и (или) патронами, и (или) капканами, и (или) другими ловушками после проведения охоты на бобра и (или) выдру без назначения руководителя охоты в течение шести часов после закрытия последнего разрешения в целях разделки продукции охоты и (или) отдыха;</w:t>
      </w:r>
    </w:p>
    <w:p w14:paraId="3A3F0CEF" w14:textId="77777777" w:rsidR="00C65DE1" w:rsidRDefault="00C65DE1">
      <w:pPr>
        <w:pStyle w:val="ConsPlusNormal"/>
        <w:spacing w:before="200"/>
        <w:ind w:firstLine="540"/>
        <w:jc w:val="both"/>
      </w:pPr>
      <w:r>
        <w:t>на автомобильных дорогах общего пользования, проходящих через охотничьи угодья или иные места обитания охотничьих животных, с разряженным зачехленным охотничьим оружием, и (или) патронами, и (или) капканами, и (или) другими ловушками в целях их перемещения, перевозки (транспортировки), в том числе следования к месту охоты и обратно;</w:t>
      </w:r>
    </w:p>
    <w:p w14:paraId="1FE007A4" w14:textId="77777777" w:rsidR="00C65DE1" w:rsidRDefault="00C65DE1">
      <w:pPr>
        <w:pStyle w:val="ConsPlusNormal"/>
        <w:spacing w:before="200"/>
        <w:ind w:firstLine="540"/>
        <w:jc w:val="both"/>
      </w:pPr>
      <w:r>
        <w:t>на дорогах, проходящих через охотничьи угодья или иные места обитания охотничьих животных, определенных решением пользователя охотничьих угодий, а в фонде охотничьих угодий, не переданных в аренду и (или) безвозмездное пользование для ведения охотничьего хозяйства (далее - фонд запаса охотничьих угодий), и запретных для охоты зонах вокруг населенных пунктов, зон массового отдыха и (или) иных объектов (далее - запретные для охоты зоны) - решениями местных исполнительных и распорядительных органов, согласованными с территориальным органом Государственной инспекции охраны животного и растительного мира при Президенте Республики Беларусь, с разряженным зачехленным охотничьим оружием, и (или) патронами, и (или) капканами, и (или) другими ловушками в целях следования к местам временного проживания охотников (дома охотника, агроусадьбы и другое) или к местам их сбора (в охотничьих угодьях непосредственно перед проведением охоты) и обратно. Принятые решения в пятидневный срок подлежат опубликованию в средствах массовой информации и направлению в территориальный орган Государственной инспекции охраны животного и растительного мира при Президенте Республики Беларусь. Сведения о таких дорогах размещаются в информационных системах в глобальной компьютерной сети Интернет;</w:t>
      </w:r>
    </w:p>
    <w:p w14:paraId="7091D7BF" w14:textId="77777777" w:rsidR="00C65DE1" w:rsidRDefault="00C65DE1">
      <w:pPr>
        <w:pStyle w:val="ConsPlusNormal"/>
        <w:spacing w:before="200"/>
        <w:ind w:firstLine="540"/>
        <w:jc w:val="both"/>
      </w:pPr>
      <w:r>
        <w:t>на дорогах, проходящих через охотничьи угодья или иные места обитания охотничьих животных, определенных решением пользователя охотничьих угодий, а в фонде запаса охотничьих угодий и запретных для охоты зонах - решениями местных исполнительных и распорядительных органов, согласованными с территориальным органом Государственной инспекции охраны животного и растительного мира при Президенте Республики Беларусь, с разряженным зачехленным охотничьим оружием и (или) патронами в целях следования к специально отведенным местам для пристрелки охотничьего оружия, выделенным в соответствии с настоящими Правилами, и обратно. Принятые решения в пятидневный срок подлежат опубликованию в средствах массовой информации и направлению в территориальный орган Государственной инспекции охраны животного и растительного мира при Президенте Республики Беларусь. Сведения о таких дорогах размещаются в информационных системах в глобальной компьютерной сети Интернет;</w:t>
      </w:r>
    </w:p>
    <w:p w14:paraId="260EAAEE" w14:textId="77777777" w:rsidR="00C65DE1" w:rsidRDefault="00C65DE1">
      <w:pPr>
        <w:pStyle w:val="ConsPlusNormal"/>
        <w:spacing w:before="200"/>
        <w:ind w:firstLine="540"/>
        <w:jc w:val="both"/>
      </w:pPr>
      <w:r>
        <w:t>в охотничьих угодьях или иных местах обитания охотничьих животных с собакой и (или) ловчей птицей, не работающими по дикому животному;</w:t>
      </w:r>
    </w:p>
    <w:p w14:paraId="1BC03FB5" w14:textId="77777777" w:rsidR="00C65DE1" w:rsidRDefault="00C65DE1">
      <w:pPr>
        <w:pStyle w:val="ConsPlusNormal"/>
        <w:spacing w:before="200"/>
        <w:ind w:firstLine="540"/>
        <w:jc w:val="both"/>
      </w:pPr>
      <w:r>
        <w:t>в охотничьих угодьях или иных местах обитания охотничьих животных с собакой и (или) ловчей птицей, участвующими в испытаниях, соревнованиях, в процессе тренировки в соответствии с пунктами 86 и (или) 88 настоящих Правил, а также подготовки их к данным мероприятиям;</w:t>
      </w:r>
    </w:p>
    <w:p w14:paraId="3958D507" w14:textId="77777777" w:rsidR="00C65DE1" w:rsidRDefault="00C65DE1">
      <w:pPr>
        <w:pStyle w:val="ConsPlusNormal"/>
        <w:spacing w:before="200"/>
        <w:ind w:firstLine="540"/>
        <w:jc w:val="both"/>
      </w:pPr>
      <w:r>
        <w:t xml:space="preserve">в охотничьих угодьях или иных местах обитания охотничьих животных с боевым, служебным или </w:t>
      </w:r>
      <w:r>
        <w:lastRenderedPageBreak/>
        <w:t>спортивным оружием в связи с выполнением указанным лицом своих должностных обязанностей либо участием в спортивных мероприятиях;</w:t>
      </w:r>
    </w:p>
    <w:p w14:paraId="1FF131F4" w14:textId="77777777" w:rsidR="00C65DE1" w:rsidRDefault="00C65DE1">
      <w:pPr>
        <w:pStyle w:val="ConsPlusNormal"/>
        <w:spacing w:before="200"/>
        <w:ind w:firstLine="540"/>
        <w:jc w:val="both"/>
      </w:pPr>
      <w:r>
        <w:t>в охотничьих угодьях с патронами, за исключением случаев, когда оружие заряжено данными патронами.</w:t>
      </w:r>
    </w:p>
    <w:p w14:paraId="03163144" w14:textId="77777777" w:rsidR="00C65DE1" w:rsidRDefault="00C65DE1">
      <w:pPr>
        <w:pStyle w:val="ConsPlusNormal"/>
        <w:spacing w:before="200"/>
        <w:ind w:firstLine="540"/>
        <w:jc w:val="both"/>
      </w:pPr>
      <w:r>
        <w:t>Не признается охотой добыча дикого животного с использованием орудий и способов охоты на основании разрешений, выданных Министерством природных ресурсов и охраны окружающей среды, а также вольерная охота.</w:t>
      </w:r>
    </w:p>
    <w:p w14:paraId="056CA618" w14:textId="77777777" w:rsidR="00C65DE1" w:rsidRDefault="00C65DE1">
      <w:pPr>
        <w:pStyle w:val="ConsPlusNormal"/>
        <w:spacing w:before="200"/>
        <w:ind w:firstLine="540"/>
        <w:jc w:val="both"/>
      </w:pPr>
      <w:r>
        <w:t>4. Оружие считается разряженным, если:</w:t>
      </w:r>
    </w:p>
    <w:p w14:paraId="342C9687" w14:textId="77777777" w:rsidR="00C65DE1" w:rsidRDefault="00C65DE1">
      <w:pPr>
        <w:pStyle w:val="ConsPlusNormal"/>
        <w:spacing w:before="200"/>
        <w:ind w:firstLine="540"/>
        <w:jc w:val="both"/>
      </w:pPr>
      <w:r>
        <w:t>патрон не находится в патроннике ствола огнестрельного оружия и (или) в магазине (обойме), присоединенном к данному оружию;</w:t>
      </w:r>
    </w:p>
    <w:p w14:paraId="2D977F2B" w14:textId="77777777" w:rsidR="00C65DE1" w:rsidRDefault="00C65DE1">
      <w:pPr>
        <w:pStyle w:val="ConsPlusNormal"/>
        <w:spacing w:before="200"/>
        <w:ind w:firstLine="540"/>
        <w:jc w:val="both"/>
      </w:pPr>
      <w:r>
        <w:t>стрела не приложена к тетиве лука или арбалета;</w:t>
      </w:r>
    </w:p>
    <w:p w14:paraId="27F65FD0" w14:textId="77777777" w:rsidR="00C65DE1" w:rsidRDefault="00C65DE1">
      <w:pPr>
        <w:pStyle w:val="ConsPlusNormal"/>
        <w:spacing w:before="200"/>
        <w:ind w:firstLine="540"/>
        <w:jc w:val="both"/>
      </w:pPr>
      <w:r>
        <w:t>механизм натяжения тетивы и (или) спусковой механизм арбалета не находятся во взведенном состоянии.</w:t>
      </w:r>
    </w:p>
    <w:p w14:paraId="31C67FD3" w14:textId="77777777" w:rsidR="00C65DE1" w:rsidRDefault="00C65DE1">
      <w:pPr>
        <w:pStyle w:val="ConsPlusNormal"/>
        <w:spacing w:before="200"/>
        <w:ind w:firstLine="540"/>
        <w:jc w:val="both"/>
      </w:pPr>
      <w:r>
        <w:t>Зачехленным признается оружие, находящееся в закрытых (застегнутых, завязанных) чехлах или футлярах.</w:t>
      </w:r>
    </w:p>
    <w:p w14:paraId="272287E6" w14:textId="77777777" w:rsidR="00C65DE1" w:rsidRDefault="00C65DE1">
      <w:pPr>
        <w:pStyle w:val="ConsPlusNormal"/>
        <w:spacing w:before="200"/>
        <w:ind w:firstLine="540"/>
        <w:jc w:val="both"/>
      </w:pPr>
      <w:r>
        <w:t>Работающими по дикому животному признаются собака или ловчая птица, преследующие или поймавшие дикое животное.</w:t>
      </w:r>
    </w:p>
    <w:p w14:paraId="72C45443" w14:textId="77777777" w:rsidR="00C65DE1" w:rsidRDefault="00C65DE1">
      <w:pPr>
        <w:pStyle w:val="ConsPlusNormal"/>
      </w:pPr>
    </w:p>
    <w:p w14:paraId="70E17E64" w14:textId="77777777" w:rsidR="00C65DE1" w:rsidRDefault="00C65DE1">
      <w:pPr>
        <w:pStyle w:val="ConsPlusNormal"/>
        <w:jc w:val="center"/>
        <w:outlineLvl w:val="1"/>
      </w:pPr>
      <w:r>
        <w:rPr>
          <w:b/>
          <w:bCs/>
        </w:rPr>
        <w:t>ГЛАВА 2</w:t>
      </w:r>
    </w:p>
    <w:p w14:paraId="15BAC814" w14:textId="77777777" w:rsidR="00C65DE1" w:rsidRDefault="00C65DE1">
      <w:pPr>
        <w:pStyle w:val="ConsPlusNormal"/>
        <w:jc w:val="center"/>
      </w:pPr>
      <w:r>
        <w:rPr>
          <w:b/>
          <w:bCs/>
        </w:rPr>
        <w:t>ПРАВО НА ОХОТУ, ЕГО ВОЗНИКНОВЕНИЕ И ПРЕКРАЩЕНИЕ</w:t>
      </w:r>
    </w:p>
    <w:p w14:paraId="399A6395" w14:textId="77777777" w:rsidR="00C65DE1" w:rsidRDefault="00C65DE1">
      <w:pPr>
        <w:pStyle w:val="ConsPlusNormal"/>
      </w:pPr>
    </w:p>
    <w:p w14:paraId="72EB2D6F" w14:textId="77777777" w:rsidR="00C65DE1" w:rsidRDefault="00C65DE1">
      <w:pPr>
        <w:pStyle w:val="ConsPlusNormal"/>
        <w:ind w:firstLine="540"/>
        <w:jc w:val="both"/>
      </w:pPr>
      <w:bookmarkStart w:id="5" w:name="Par183"/>
      <w:bookmarkEnd w:id="5"/>
      <w:r>
        <w:t>5. Право на охоту на территории Республики Беларусь с орудиями охоты предоставляется:</w:t>
      </w:r>
    </w:p>
    <w:p w14:paraId="433AE127" w14:textId="77777777" w:rsidR="00C65DE1" w:rsidRDefault="00C65DE1">
      <w:pPr>
        <w:pStyle w:val="ConsPlusNormal"/>
        <w:spacing w:before="200"/>
        <w:ind w:firstLine="540"/>
        <w:jc w:val="both"/>
      </w:pPr>
      <w:bookmarkStart w:id="6" w:name="Par184"/>
      <w:bookmarkEnd w:id="6"/>
      <w:r>
        <w:t>дееспособному гражданину Республики Беларусь, достигшему шестнадцатилетнего возраста, а также дееспособным иностранному гражданину, лицу без гражданства, достигшим шестнадцатилетнего возраста, постоянно проживающим на территории Республики Беларусь и имеющим вид на жительство, биометрический вид на жительство в Республике Беларусь иностранного гражданина, биометрический вид на жительство в Республике Беларусь лица без гражданства (далее - граждане), имеющим действительное государственное удостоверение на право охоты;</w:t>
      </w:r>
    </w:p>
    <w:p w14:paraId="44DC6950" w14:textId="77777777" w:rsidR="00C65DE1" w:rsidRDefault="00C65DE1">
      <w:pPr>
        <w:pStyle w:val="ConsPlusNormal"/>
        <w:spacing w:before="200"/>
        <w:ind w:firstLine="540"/>
        <w:jc w:val="both"/>
      </w:pPr>
      <w:bookmarkStart w:id="7" w:name="Par186"/>
      <w:bookmarkEnd w:id="7"/>
      <w:r>
        <w:t>иностранному гражданину, гражданину Республики Беларусь, лицу без гражданства, постоянно проживающим за пределами Республики Беларусь (далее - иностранные граждане), при наличии документа, удостоверяющего право данных граждан и лиц на охоту в государствах их обычного места жительства.</w:t>
      </w:r>
    </w:p>
    <w:p w14:paraId="56C0FB3A" w14:textId="77777777" w:rsidR="00C65DE1" w:rsidRDefault="00C65DE1">
      <w:pPr>
        <w:pStyle w:val="ConsPlusNormal"/>
        <w:spacing w:before="200"/>
        <w:ind w:firstLine="540"/>
        <w:jc w:val="both"/>
      </w:pPr>
      <w:r>
        <w:t>Лица, указанные в абзацах втором и третьем части первой настоящего пункта, не достигшие восемнадцатилетнего возраста, имеют право заниматься только безружейной охотой.</w:t>
      </w:r>
    </w:p>
    <w:p w14:paraId="4472BFC1" w14:textId="77777777" w:rsidR="00C65DE1" w:rsidRDefault="00C65DE1">
      <w:pPr>
        <w:pStyle w:val="ConsPlusNormal"/>
        <w:spacing w:before="200"/>
        <w:ind w:firstLine="540"/>
        <w:jc w:val="both"/>
      </w:pPr>
      <w:r>
        <w:t>6. Государственное удостоверение на право охоты по форме согласно приложению 4 является бланком документа с определенной степенью защиты.</w:t>
      </w:r>
    </w:p>
    <w:p w14:paraId="0133273C" w14:textId="77777777" w:rsidR="00C65DE1" w:rsidRDefault="00C65DE1">
      <w:pPr>
        <w:pStyle w:val="ConsPlusNormal"/>
        <w:spacing w:before="200"/>
        <w:ind w:firstLine="540"/>
        <w:jc w:val="both"/>
      </w:pPr>
      <w:r>
        <w:t>7. Государственное удостоверение на право охоты выдается охотохозяйственным республиканским унитарным предприятием "Белгосохота" (далее - УП "Белгосохота") или государственным лесохозяйственным учреждением, подчиненным Министерству лесного хозяйства, гражданину, сдавшему специальный охотничий экзамен, в соответствии с законодательством об административных процедурах.</w:t>
      </w:r>
    </w:p>
    <w:p w14:paraId="2274CD4A" w14:textId="77777777" w:rsidR="00C65DE1" w:rsidRDefault="00C65DE1">
      <w:pPr>
        <w:pStyle w:val="ConsPlusNormal"/>
        <w:spacing w:before="200"/>
        <w:ind w:firstLine="540"/>
        <w:jc w:val="both"/>
      </w:pPr>
      <w:r>
        <w:t>8. Порядок прохождения специального охотничьего экзамена, программа подготовки к нему и экзаменационные тесты утверждаются Министерством лесного хозяйства по согласованию с Министерством природных ресурсов и охраны окружающей среды. Плата за прохождение специального охотничьего экзамена вносится на счет УП "Белгосохота" или государственного лесохозяйственного учреждения, подчиненного Министерству лесного хозяйства, принимающего экзамен.</w:t>
      </w:r>
    </w:p>
    <w:p w14:paraId="75F454F7" w14:textId="77777777" w:rsidR="00C65DE1" w:rsidRDefault="00C65DE1">
      <w:pPr>
        <w:pStyle w:val="ConsPlusNormal"/>
        <w:spacing w:before="200"/>
        <w:ind w:firstLine="540"/>
        <w:jc w:val="both"/>
      </w:pPr>
      <w:r>
        <w:t>9. Претендентом на получение государственного удостоверения на право охоты не может быть гражданин:</w:t>
      </w:r>
    </w:p>
    <w:p w14:paraId="396C7F34" w14:textId="77777777" w:rsidR="00C65DE1" w:rsidRDefault="00C65DE1">
      <w:pPr>
        <w:pStyle w:val="ConsPlusNormal"/>
        <w:spacing w:before="200"/>
        <w:ind w:firstLine="540"/>
        <w:jc w:val="both"/>
      </w:pPr>
      <w:r>
        <w:lastRenderedPageBreak/>
        <w:t>признанный в установленном порядке недееспособным или ограниченно дееспособным;</w:t>
      </w:r>
    </w:p>
    <w:p w14:paraId="1258CCAE" w14:textId="77777777" w:rsidR="00C65DE1" w:rsidRDefault="00C65DE1">
      <w:pPr>
        <w:pStyle w:val="ConsPlusNormal"/>
        <w:spacing w:before="200"/>
        <w:ind w:firstLine="540"/>
        <w:jc w:val="both"/>
      </w:pPr>
      <w:r>
        <w:t>имеющий непогашенную или неснятую судимость за совершение умышленных преступлений, сопряженных с посягательством на жизнь или здоровье человека, или преступлений, связанных с использованием и (или) применением оружия или взрывчатых веществ, а также преступлений против экологической безопасности, окружающей среды и порядка природопользования;</w:t>
      </w:r>
    </w:p>
    <w:p w14:paraId="73B0DA11" w14:textId="77777777" w:rsidR="00C65DE1" w:rsidRDefault="00C65DE1">
      <w:pPr>
        <w:pStyle w:val="ConsPlusNormal"/>
        <w:spacing w:before="200"/>
        <w:ind w:firstLine="540"/>
        <w:jc w:val="both"/>
      </w:pPr>
      <w:r>
        <w:t>имеющий государственное удостоверение на право охоты;</w:t>
      </w:r>
    </w:p>
    <w:p w14:paraId="62AABA7B" w14:textId="77777777" w:rsidR="00C65DE1" w:rsidRDefault="00C65DE1">
      <w:pPr>
        <w:pStyle w:val="ConsPlusNormal"/>
        <w:spacing w:before="200"/>
        <w:ind w:firstLine="540"/>
        <w:jc w:val="both"/>
      </w:pPr>
      <w:r>
        <w:t>лишенный права заниматься деятельностью, связанной с охотой, в течение всего периода лишения данного права.</w:t>
      </w:r>
    </w:p>
    <w:p w14:paraId="4AC0E7B6" w14:textId="77777777" w:rsidR="00C65DE1" w:rsidRDefault="00C65DE1">
      <w:pPr>
        <w:pStyle w:val="ConsPlusNormal"/>
        <w:spacing w:before="200"/>
        <w:ind w:firstLine="540"/>
        <w:jc w:val="both"/>
      </w:pPr>
      <w:r>
        <w:t>УП "Белгосохота" вправе в пределах своей компетенции безвозмездно получать сведения из единого государственного банка данных о правонарушениях, государственной информационной системы "Регистр населения" с учетом требований законодательства об информации, информатизации и защите информации, в том числе о персональных данных, а также законодательства о единой государственной системе регистрации и учета правонарушений.</w:t>
      </w:r>
    </w:p>
    <w:p w14:paraId="65860197" w14:textId="77777777" w:rsidR="00C65DE1" w:rsidRDefault="00C65DE1">
      <w:pPr>
        <w:pStyle w:val="ConsPlusNormal"/>
        <w:spacing w:before="200"/>
        <w:ind w:firstLine="540"/>
        <w:jc w:val="both"/>
      </w:pPr>
      <w:r>
        <w:t>10. По истечении срока действия либо в период до шести месяцев до истечения срока действия государственного удостоверения на право охоты производится его обмен в соответствии с законодательством об административных процедурах без прохождения специального охотничьего экзамена.</w:t>
      </w:r>
    </w:p>
    <w:p w14:paraId="60F7DAD7" w14:textId="77777777" w:rsidR="00C65DE1" w:rsidRDefault="00C65DE1">
      <w:pPr>
        <w:pStyle w:val="ConsPlusNormal"/>
        <w:spacing w:before="200"/>
        <w:ind w:firstLine="540"/>
        <w:jc w:val="both"/>
      </w:pPr>
      <w:r>
        <w:t>11. В случае прихода в негодность либо утраты (хищения) государственного удостоверения на право охоты выдается его дубликат в соответствии с законодательством об административных процедурах. В правом верхнем углу выданного в качестве дубликата государственного удостоверения на право охоты делается отметка "Дубликат".</w:t>
      </w:r>
    </w:p>
    <w:p w14:paraId="1F9353E8" w14:textId="77777777" w:rsidR="00C65DE1" w:rsidRDefault="00C65DE1">
      <w:pPr>
        <w:pStyle w:val="ConsPlusNormal"/>
        <w:spacing w:before="200"/>
        <w:ind w:firstLine="540"/>
        <w:jc w:val="both"/>
      </w:pPr>
      <w:r>
        <w:t>12. В случае смены фамилии, собственного имени, отчества (при его наличии) производится обмен государственного удостоверения на право охоты в соответствии с законодательством об административных процедурах.</w:t>
      </w:r>
    </w:p>
    <w:p w14:paraId="7206B109" w14:textId="77777777" w:rsidR="00C65DE1" w:rsidRDefault="00C65DE1">
      <w:pPr>
        <w:pStyle w:val="ConsPlusNormal"/>
        <w:spacing w:before="200"/>
        <w:ind w:firstLine="540"/>
        <w:jc w:val="both"/>
      </w:pPr>
      <w:r>
        <w:t>13. Право на охоту прекращается:</w:t>
      </w:r>
    </w:p>
    <w:p w14:paraId="05C2AA99" w14:textId="77777777" w:rsidR="00C65DE1" w:rsidRDefault="00C65DE1">
      <w:pPr>
        <w:pStyle w:val="ConsPlusNormal"/>
        <w:spacing w:before="200"/>
        <w:ind w:firstLine="540"/>
        <w:jc w:val="both"/>
      </w:pPr>
      <w:r>
        <w:t>по истечении срока действия государственного удостоверения на право охоты;</w:t>
      </w:r>
    </w:p>
    <w:p w14:paraId="18175AAB" w14:textId="77777777" w:rsidR="00C65DE1" w:rsidRDefault="00C65DE1">
      <w:pPr>
        <w:pStyle w:val="ConsPlusNormal"/>
        <w:spacing w:before="200"/>
        <w:ind w:firstLine="540"/>
        <w:jc w:val="both"/>
      </w:pPr>
      <w:r>
        <w:t>в случае утраты (хищения) государственного удостоверения на право охоты;</w:t>
      </w:r>
    </w:p>
    <w:p w14:paraId="52FE169B" w14:textId="77777777" w:rsidR="00C65DE1" w:rsidRDefault="00C65DE1">
      <w:pPr>
        <w:pStyle w:val="ConsPlusNormal"/>
        <w:spacing w:before="200"/>
        <w:ind w:firstLine="540"/>
        <w:jc w:val="both"/>
      </w:pPr>
      <w:r>
        <w:t>при признании недействительным государственного удостоверения на право охоты;</w:t>
      </w:r>
    </w:p>
    <w:p w14:paraId="78B612E5" w14:textId="77777777" w:rsidR="00C65DE1" w:rsidRDefault="00C65DE1">
      <w:pPr>
        <w:pStyle w:val="ConsPlusNormal"/>
        <w:spacing w:before="200"/>
        <w:ind w:firstLine="540"/>
        <w:jc w:val="both"/>
      </w:pPr>
      <w:r>
        <w:t>в случае смерти гражданина.</w:t>
      </w:r>
    </w:p>
    <w:p w14:paraId="7BFFCC2E" w14:textId="77777777" w:rsidR="00C65DE1" w:rsidRDefault="00C65DE1">
      <w:pPr>
        <w:pStyle w:val="ConsPlusNormal"/>
        <w:spacing w:before="200"/>
        <w:ind w:firstLine="540"/>
        <w:jc w:val="both"/>
      </w:pPr>
      <w:r>
        <w:t>14. Государственное удостоверение на право охоты признается недействительным на основании решения УП "Белгосохота":</w:t>
      </w:r>
    </w:p>
    <w:p w14:paraId="1F48FD9E" w14:textId="77777777" w:rsidR="00C65DE1" w:rsidRDefault="00C65DE1">
      <w:pPr>
        <w:pStyle w:val="ConsPlusNormal"/>
        <w:spacing w:before="200"/>
        <w:ind w:firstLine="540"/>
        <w:jc w:val="both"/>
      </w:pPr>
      <w:r>
        <w:t>если данное удостоверение выдано на основании недостоверных сведений, представленных гражданином;</w:t>
      </w:r>
    </w:p>
    <w:p w14:paraId="4E366872" w14:textId="77777777" w:rsidR="00C65DE1" w:rsidRDefault="00C65DE1">
      <w:pPr>
        <w:pStyle w:val="ConsPlusNormal"/>
        <w:spacing w:before="200"/>
        <w:ind w:firstLine="540"/>
        <w:jc w:val="both"/>
      </w:pPr>
      <w:r>
        <w:t>в случае привлечения гражданина к административной ответственности с лишением права заниматься деятельностью, связанной с охотой;</w:t>
      </w:r>
    </w:p>
    <w:p w14:paraId="1851B349" w14:textId="77777777" w:rsidR="00C65DE1" w:rsidRDefault="00C65DE1">
      <w:pPr>
        <w:pStyle w:val="ConsPlusNormal"/>
        <w:spacing w:before="200"/>
        <w:ind w:firstLine="540"/>
        <w:jc w:val="both"/>
      </w:pPr>
      <w:bookmarkStart w:id="8" w:name="Par212"/>
      <w:bookmarkEnd w:id="8"/>
      <w:r>
        <w:t>в случае привлечения гражданина к уголовной ответственности (на основании вступившего в законную силу приговора суда) за совершение умышленных преступлений, сопряженных с посягательством на жизнь или здоровье человека, или преступлений, связанных с использованием и (или) применением оружия или взрывчатых веществ, а также преступлений против экологической безопасности, окружающей среды и порядка природопользования;</w:t>
      </w:r>
    </w:p>
    <w:p w14:paraId="1157B124" w14:textId="77777777" w:rsidR="00C65DE1" w:rsidRDefault="00C65DE1">
      <w:pPr>
        <w:pStyle w:val="ConsPlusNormal"/>
        <w:spacing w:before="200"/>
        <w:ind w:firstLine="540"/>
        <w:jc w:val="both"/>
      </w:pPr>
      <w:r>
        <w:t>в случае признания гражданина в установленном законодательством порядке недееспособным или ограниченно дееспособным;</w:t>
      </w:r>
    </w:p>
    <w:p w14:paraId="6C337FB4" w14:textId="77777777" w:rsidR="00C65DE1" w:rsidRDefault="00C65DE1">
      <w:pPr>
        <w:pStyle w:val="ConsPlusNormal"/>
        <w:spacing w:before="200"/>
        <w:ind w:firstLine="540"/>
        <w:jc w:val="both"/>
      </w:pPr>
      <w:r>
        <w:t>если гражданин, в отношении которого было принято решение о выдаче государственного удостоверения на право охоты, не обратился за получением указанного удостоверения в течение шести месяцев со дня принятия решения о его выдаче;</w:t>
      </w:r>
    </w:p>
    <w:p w14:paraId="0EB6FD20" w14:textId="77777777" w:rsidR="00C65DE1" w:rsidRDefault="00C65DE1">
      <w:pPr>
        <w:pStyle w:val="ConsPlusNormal"/>
        <w:spacing w:before="200"/>
        <w:ind w:firstLine="540"/>
        <w:jc w:val="both"/>
      </w:pPr>
      <w:r>
        <w:lastRenderedPageBreak/>
        <w:t>в случае подачи гражданином заявления о признании недействительным государственного удостоверения на право охоты.</w:t>
      </w:r>
    </w:p>
    <w:p w14:paraId="1D197B49" w14:textId="77777777" w:rsidR="00C65DE1" w:rsidRDefault="00C65DE1">
      <w:pPr>
        <w:pStyle w:val="ConsPlusNormal"/>
        <w:spacing w:before="200"/>
        <w:ind w:firstLine="540"/>
        <w:jc w:val="both"/>
      </w:pPr>
      <w:r>
        <w:t>15. Сведения о гражданах, получивших государственное удостоверение на право охоты, включаются в реестр охотников, который ведется УП "Белгосохота" в порядке, утвержденном Министерством лесного хозяйства.</w:t>
      </w:r>
    </w:p>
    <w:p w14:paraId="759B5E02" w14:textId="77777777" w:rsidR="00C65DE1" w:rsidRDefault="00C65DE1">
      <w:pPr>
        <w:pStyle w:val="ConsPlusNormal"/>
      </w:pPr>
    </w:p>
    <w:p w14:paraId="64725F4C" w14:textId="77777777" w:rsidR="00C65DE1" w:rsidRDefault="00C65DE1">
      <w:pPr>
        <w:pStyle w:val="ConsPlusNormal"/>
        <w:jc w:val="center"/>
        <w:outlineLvl w:val="1"/>
      </w:pPr>
      <w:r>
        <w:rPr>
          <w:b/>
          <w:bCs/>
        </w:rPr>
        <w:t>ГЛАВА 3</w:t>
      </w:r>
    </w:p>
    <w:p w14:paraId="12BEC818" w14:textId="77777777" w:rsidR="00C65DE1" w:rsidRDefault="00C65DE1">
      <w:pPr>
        <w:pStyle w:val="ConsPlusNormal"/>
        <w:jc w:val="center"/>
      </w:pPr>
      <w:r>
        <w:rPr>
          <w:b/>
          <w:bCs/>
        </w:rPr>
        <w:t>ПРАВА И ОБЯЗАННОСТИ ОХОТНИКА И ЗАГОНЩИКА</w:t>
      </w:r>
    </w:p>
    <w:p w14:paraId="3C0F0042" w14:textId="77777777" w:rsidR="00C65DE1" w:rsidRDefault="00C65DE1">
      <w:pPr>
        <w:pStyle w:val="ConsPlusNormal"/>
      </w:pPr>
    </w:p>
    <w:p w14:paraId="2689BF04" w14:textId="77777777" w:rsidR="00C65DE1" w:rsidRDefault="00C65DE1">
      <w:pPr>
        <w:pStyle w:val="ConsPlusNormal"/>
        <w:ind w:firstLine="540"/>
        <w:jc w:val="both"/>
      </w:pPr>
      <w:r>
        <w:t>16. Охотник имеет право:</w:t>
      </w:r>
    </w:p>
    <w:p w14:paraId="0D71CA88" w14:textId="77777777" w:rsidR="00C65DE1" w:rsidRDefault="00C65DE1">
      <w:pPr>
        <w:pStyle w:val="ConsPlusNormal"/>
        <w:spacing w:before="200"/>
        <w:ind w:firstLine="540"/>
        <w:jc w:val="both"/>
      </w:pPr>
      <w:r>
        <w:t>осуществлять охоту в соответствии с настоящими Правилами;</w:t>
      </w:r>
    </w:p>
    <w:p w14:paraId="61738138" w14:textId="77777777" w:rsidR="00C65DE1" w:rsidRDefault="00C65DE1">
      <w:pPr>
        <w:pStyle w:val="ConsPlusNormal"/>
        <w:spacing w:before="200"/>
        <w:ind w:firstLine="540"/>
        <w:jc w:val="both"/>
      </w:pPr>
      <w:r>
        <w:t>знать причину, по которой он остановлен должностными лицами Государственной инспекции охраны животного и растительного мира при Президенте Республики Беларусь, Министерства лесного хозяйства, пользователей охотничьих угодий, осуществляющих охрану охотничьих животных в охотничьих угодьях. При этом указанные должностные лица обязаны предъявить по требованию охотника служебное удостоверение;</w:t>
      </w:r>
    </w:p>
    <w:p w14:paraId="27313BEE" w14:textId="77777777" w:rsidR="00C65DE1" w:rsidRDefault="00C65DE1">
      <w:pPr>
        <w:pStyle w:val="ConsPlusNormal"/>
        <w:spacing w:before="200"/>
        <w:ind w:firstLine="540"/>
        <w:jc w:val="both"/>
      </w:pPr>
      <w:r>
        <w:t>получать информацию от пользователей охотничьих угодий об особенностях организации охоты в соответствующих охотничьих угодьях, в том числе о границах охотничьих угодий, где ограничена или запрещена охота, порядке реализации и стоимости охотничьих путевок, количестве разрешений и охотничьих путевок к разрешениям, егерских и иных услугах;</w:t>
      </w:r>
    </w:p>
    <w:p w14:paraId="26D4D33C" w14:textId="77777777" w:rsidR="00C65DE1" w:rsidRDefault="00C65DE1">
      <w:pPr>
        <w:pStyle w:val="ConsPlusNormal"/>
        <w:spacing w:before="200"/>
        <w:ind w:firstLine="540"/>
        <w:jc w:val="both"/>
      </w:pPr>
      <w:r>
        <w:t>удостовериться в заполнении разрешения (разрешений) и охотничьей путевки к разрешению в соответствии с требованиями настоящих Правил;</w:t>
      </w:r>
    </w:p>
    <w:p w14:paraId="4DB859FF" w14:textId="77777777" w:rsidR="00C65DE1" w:rsidRDefault="00C65DE1">
      <w:pPr>
        <w:pStyle w:val="ConsPlusNormal"/>
        <w:spacing w:before="200"/>
        <w:ind w:firstLine="540"/>
        <w:jc w:val="both"/>
      </w:pPr>
      <w:r>
        <w:t>требовать от других охотников при встрече с ними в охотничьих угодьях предъявления документов на право охоты, указанных в части первой пункта 51 настоящих Правил.</w:t>
      </w:r>
    </w:p>
    <w:p w14:paraId="34616421" w14:textId="77777777" w:rsidR="00C65DE1" w:rsidRDefault="00C65DE1">
      <w:pPr>
        <w:pStyle w:val="ConsPlusNormal"/>
        <w:spacing w:before="200"/>
        <w:ind w:firstLine="540"/>
        <w:jc w:val="both"/>
      </w:pPr>
      <w:r>
        <w:t>Загонщик, не являющийся охотником, имеет право принимать участие в охоте в соответствии с настоящими Правилами.</w:t>
      </w:r>
    </w:p>
    <w:p w14:paraId="174B0D53" w14:textId="77777777" w:rsidR="00C65DE1" w:rsidRDefault="00C65DE1">
      <w:pPr>
        <w:pStyle w:val="ConsPlusNormal"/>
        <w:spacing w:before="200"/>
        <w:ind w:firstLine="540"/>
        <w:jc w:val="both"/>
      </w:pPr>
      <w:r>
        <w:t>17. Охотник обязан:</w:t>
      </w:r>
    </w:p>
    <w:p w14:paraId="354AD9A2" w14:textId="77777777" w:rsidR="00C65DE1" w:rsidRDefault="00C65DE1">
      <w:pPr>
        <w:pStyle w:val="ConsPlusNormal"/>
        <w:spacing w:before="200"/>
        <w:ind w:firstLine="540"/>
        <w:jc w:val="both"/>
      </w:pPr>
      <w:r>
        <w:t>выполнять требования настоящих Правил и иных актов законодательства об охране и использовании животного мира;</w:t>
      </w:r>
    </w:p>
    <w:p w14:paraId="138BE356" w14:textId="77777777" w:rsidR="00C65DE1" w:rsidRDefault="00C65DE1">
      <w:pPr>
        <w:pStyle w:val="ConsPlusNormal"/>
        <w:spacing w:before="200"/>
        <w:ind w:firstLine="540"/>
        <w:jc w:val="both"/>
      </w:pPr>
      <w:r>
        <w:t>предъявлять в охотничьих угодьях и иных местах обитания охотничьих животных при осуществлении охоты либо в случае наличия при себе орудий охоты и (или) продукции охоты по требованию должностных лиц Государственной инспекции охраны животного и растительного мира при Президенте Республики Беларусь, Министерства лесного хозяйства и пользователей охотничьих угодий (егерей, охотоведов, инженеров по охотничьему хозяйству, руководителя и заместителей руководителя пользователя охотничьих угодий), их вышестоящих организаций, осуществляющих охрану охотничьих животных в арендуемых охотничьих угодьях, документы на право охоты, указанные в части первой пункта 51 настоящих Правил, вещи, транспортные средства, орудия охоты, продукцию охоты для досмотра, выполнять иные законные требования данных должностных лиц;</w:t>
      </w:r>
    </w:p>
    <w:p w14:paraId="789D18A8" w14:textId="77777777" w:rsidR="00C65DE1" w:rsidRDefault="00C65DE1">
      <w:pPr>
        <w:pStyle w:val="ConsPlusNormal"/>
        <w:spacing w:before="200"/>
        <w:ind w:firstLine="540"/>
        <w:jc w:val="both"/>
      </w:pPr>
      <w:r>
        <w:t>предъявлять в охотничьих угодьях по требованию других охотников документы на право охоты, указанные в части первой пункта 51 настоящих Правил;</w:t>
      </w:r>
    </w:p>
    <w:p w14:paraId="3DC7CAA2" w14:textId="77777777" w:rsidR="00C65DE1" w:rsidRDefault="00C65DE1">
      <w:pPr>
        <w:pStyle w:val="ConsPlusNormal"/>
        <w:spacing w:before="200"/>
        <w:ind w:firstLine="540"/>
        <w:jc w:val="both"/>
      </w:pPr>
      <w:r>
        <w:t>выполнять указания руководителя охоты в соответствии с законодательством;</w:t>
      </w:r>
    </w:p>
    <w:p w14:paraId="34B58E61" w14:textId="77777777" w:rsidR="00C65DE1" w:rsidRDefault="00C65DE1">
      <w:pPr>
        <w:pStyle w:val="ConsPlusNormal"/>
        <w:spacing w:before="200"/>
        <w:ind w:firstLine="540"/>
        <w:jc w:val="both"/>
      </w:pPr>
      <w:r>
        <w:t>иметь регистрационные документы на охотничью собаку и (или) ловчую птицу при охоте с их использованием, выданные БООР в порядке, определенном законодательством об административных процедурах.</w:t>
      </w:r>
    </w:p>
    <w:p w14:paraId="3423FDCD" w14:textId="77777777" w:rsidR="00C65DE1" w:rsidRDefault="00C65DE1">
      <w:pPr>
        <w:pStyle w:val="ConsPlusNormal"/>
        <w:spacing w:before="200"/>
        <w:ind w:firstLine="540"/>
        <w:jc w:val="both"/>
      </w:pPr>
      <w:r>
        <w:t>Загонщик, не являющийся охотником, находясь в охотничьих угодьях и иных местах обитания охотничьих животных, обязан выполнять:</w:t>
      </w:r>
    </w:p>
    <w:p w14:paraId="63CC5DCA" w14:textId="77777777" w:rsidR="00C65DE1" w:rsidRDefault="00C65DE1">
      <w:pPr>
        <w:pStyle w:val="ConsPlusNormal"/>
        <w:spacing w:before="200"/>
        <w:ind w:firstLine="540"/>
        <w:jc w:val="both"/>
      </w:pPr>
      <w:r>
        <w:t>требования настоящих Правил и иных актов законодательства об охране и использовании животного мира;</w:t>
      </w:r>
    </w:p>
    <w:p w14:paraId="3236F0B1" w14:textId="77777777" w:rsidR="00C65DE1" w:rsidRDefault="00C65DE1">
      <w:pPr>
        <w:pStyle w:val="ConsPlusNormal"/>
        <w:spacing w:before="200"/>
        <w:ind w:firstLine="540"/>
        <w:jc w:val="both"/>
      </w:pPr>
      <w:r>
        <w:lastRenderedPageBreak/>
        <w:t>указания руководителя охоты в соответствии с законодательством;</w:t>
      </w:r>
    </w:p>
    <w:p w14:paraId="00BC75C5" w14:textId="77777777" w:rsidR="00C65DE1" w:rsidRDefault="00C65DE1">
      <w:pPr>
        <w:pStyle w:val="ConsPlusNormal"/>
        <w:spacing w:before="200"/>
        <w:ind w:firstLine="540"/>
        <w:jc w:val="both"/>
      </w:pPr>
      <w:r>
        <w:t>законные требования должностных лиц Государственной инспекции охраны животного и растительного мира при Президенте Республики Беларусь, Министерства лесного хозяйства и пользователей охотничьих угодий (егерей, охотоведов, инженеров по охотничьему хозяйству, руководителя и заместителей руководителя пользователя охотничьих угодий), их вышестоящих организаций, осуществляющих охрану охотничьих животных в арендуемых охотничьих угодьях.</w:t>
      </w:r>
    </w:p>
    <w:p w14:paraId="58FEB445" w14:textId="77777777" w:rsidR="00C65DE1" w:rsidRDefault="00C65DE1">
      <w:pPr>
        <w:pStyle w:val="ConsPlusNormal"/>
      </w:pPr>
    </w:p>
    <w:p w14:paraId="3E56B3A1" w14:textId="77777777" w:rsidR="00C65DE1" w:rsidRDefault="00C65DE1">
      <w:pPr>
        <w:pStyle w:val="ConsPlusNormal"/>
        <w:jc w:val="center"/>
        <w:outlineLvl w:val="1"/>
      </w:pPr>
      <w:r>
        <w:rPr>
          <w:b/>
          <w:bCs/>
        </w:rPr>
        <w:t>ГЛАВА 4</w:t>
      </w:r>
    </w:p>
    <w:p w14:paraId="1F35F065" w14:textId="77777777" w:rsidR="00C65DE1" w:rsidRDefault="00C65DE1">
      <w:pPr>
        <w:pStyle w:val="ConsPlusNormal"/>
        <w:jc w:val="center"/>
      </w:pPr>
      <w:r>
        <w:rPr>
          <w:b/>
          <w:bCs/>
        </w:rPr>
        <w:t>ВЫДАЧА ДОКУМЕНТОВ, РЕГУЛИРУЮЩИХ ОРГАНИЗАЦИЮ И ПРОВЕДЕНИЕ ОХОТЫ</w:t>
      </w:r>
    </w:p>
    <w:p w14:paraId="7354226A" w14:textId="77777777" w:rsidR="00C65DE1" w:rsidRDefault="00C65DE1">
      <w:pPr>
        <w:pStyle w:val="ConsPlusNormal"/>
      </w:pPr>
    </w:p>
    <w:p w14:paraId="7DB92089" w14:textId="77777777" w:rsidR="00C65DE1" w:rsidRDefault="00C65DE1">
      <w:pPr>
        <w:pStyle w:val="ConsPlusNormal"/>
        <w:ind w:firstLine="540"/>
        <w:jc w:val="both"/>
      </w:pPr>
      <w:r>
        <w:t>18. Охотничья путевка реализуется охотнику пользователем охотничьих угодий, или его вышестоящей организацией, или иной организацией, заключившей договор на реализацию охотничьих путевок с пользователем охотничьих угодий, в том числе через специализированную информационную систему Министерства лесного хозяйства в глобальной компьютерной сети Интернет.</w:t>
      </w:r>
    </w:p>
    <w:p w14:paraId="4222147E" w14:textId="77777777" w:rsidR="00C65DE1" w:rsidRDefault="00C65DE1">
      <w:pPr>
        <w:pStyle w:val="ConsPlusNormal"/>
        <w:spacing w:before="200"/>
        <w:ind w:firstLine="540"/>
        <w:jc w:val="both"/>
      </w:pPr>
      <w:r>
        <w:t>Охотничья путевка для охоты на волка, шакала, лисицу, енотовидную собаку, баклана, цаплю серую, цаплю белую большую, ворону серую, сороку в соответствии с пунктом 27 настоящих Правил реализуется только пользователем охотничьих угодий.</w:t>
      </w:r>
    </w:p>
    <w:p w14:paraId="3078EED4" w14:textId="77777777" w:rsidR="00C65DE1" w:rsidRDefault="00C65DE1">
      <w:pPr>
        <w:pStyle w:val="ConsPlusNormal"/>
        <w:spacing w:before="200"/>
        <w:ind w:firstLine="540"/>
        <w:jc w:val="both"/>
      </w:pPr>
      <w:r>
        <w:t>19. Разрешение и охотничья путевка к разрешению реализуются охотнику только пользователем охотничьих угодий.</w:t>
      </w:r>
    </w:p>
    <w:p w14:paraId="2A6F18AD" w14:textId="77777777" w:rsidR="00C65DE1" w:rsidRDefault="00C65DE1">
      <w:pPr>
        <w:pStyle w:val="ConsPlusNormal"/>
        <w:spacing w:before="200"/>
        <w:ind w:firstLine="540"/>
        <w:jc w:val="both"/>
      </w:pPr>
      <w:r>
        <w:t>В случае выдачи охотничьей путевки к нескольким разрешениям в ней указываются серии и номера этих разрешений.</w:t>
      </w:r>
    </w:p>
    <w:p w14:paraId="031280A4" w14:textId="77777777" w:rsidR="00C65DE1" w:rsidRDefault="00C65DE1">
      <w:pPr>
        <w:pStyle w:val="ConsPlusNormal"/>
        <w:spacing w:before="200"/>
        <w:ind w:firstLine="540"/>
        <w:jc w:val="both"/>
      </w:pPr>
      <w:r>
        <w:t>20. Бланки охотничьих путевок, кроме реализуемых через специализированную информационную систему Министерства лесного хозяйства в глобальной компьютерной сети Интернет, разрешений и охотничьих путевок к разрешениям являются бланками документов с определенной степенью защиты.</w:t>
      </w:r>
    </w:p>
    <w:p w14:paraId="77DDB43E" w14:textId="77777777" w:rsidR="00C65DE1" w:rsidRDefault="00C65DE1">
      <w:pPr>
        <w:pStyle w:val="ConsPlusNormal"/>
        <w:spacing w:before="200"/>
        <w:ind w:firstLine="540"/>
        <w:jc w:val="both"/>
      </w:pPr>
      <w:r>
        <w:t>21. Бланк охотничьей путевки по форме согласно приложению 5 изготавливается по заказу пользователя охотничьих угодий, или его вышестоящей организации, или иной организации, заключившей договор на реализацию охотничьих путевок с пользователем охотничьих угодий.</w:t>
      </w:r>
    </w:p>
    <w:p w14:paraId="0F58B639" w14:textId="77777777" w:rsidR="00C65DE1" w:rsidRDefault="00C65DE1">
      <w:pPr>
        <w:pStyle w:val="ConsPlusNormal"/>
        <w:spacing w:before="200"/>
        <w:ind w:firstLine="540"/>
        <w:jc w:val="both"/>
      </w:pPr>
      <w:r>
        <w:t>Бланки разрешения на добычу охотничьего животного по форме согласно приложению 6 и охотничьей путевки к разрешению на добычу охотничьего животного по форме согласно приложению 7 изготавливаются по заказу только пользователя охотничьих угодий.</w:t>
      </w:r>
    </w:p>
    <w:p w14:paraId="59537150" w14:textId="77777777" w:rsidR="00C65DE1" w:rsidRDefault="00C65DE1">
      <w:pPr>
        <w:pStyle w:val="ConsPlusNormal"/>
        <w:spacing w:before="200"/>
        <w:ind w:firstLine="540"/>
        <w:jc w:val="both"/>
      </w:pPr>
      <w:r>
        <w:t>22. Срок действия охотничьей путевки, разрешения и охотничьей путевки к разрешению определяется пользователем охотничьих угодий самостоятельно, при этом:</w:t>
      </w:r>
    </w:p>
    <w:p w14:paraId="712EE446" w14:textId="77777777" w:rsidR="00C65DE1" w:rsidRDefault="00C65DE1">
      <w:pPr>
        <w:pStyle w:val="ConsPlusNormal"/>
        <w:spacing w:before="200"/>
        <w:ind w:firstLine="540"/>
        <w:jc w:val="both"/>
      </w:pPr>
      <w:r>
        <w:t>охотничья путевка реализуется сроком действия на один день охоты, на иной период, определенный пользователем охотничьих угодий, или максимально - на сезон охоты, если иное не установлено настоящими Правилами;</w:t>
      </w:r>
    </w:p>
    <w:p w14:paraId="2EF845F2" w14:textId="77777777" w:rsidR="00C65DE1" w:rsidRDefault="00C65DE1">
      <w:pPr>
        <w:pStyle w:val="ConsPlusNormal"/>
        <w:spacing w:before="200"/>
        <w:ind w:firstLine="540"/>
        <w:jc w:val="both"/>
      </w:pPr>
      <w:r>
        <w:t>разрешение реализуется сроком действия, не превышающим период, на который утвержден план изъятия охотничьих животных этого вида;</w:t>
      </w:r>
    </w:p>
    <w:p w14:paraId="05A019C7" w14:textId="77777777" w:rsidR="00C65DE1" w:rsidRDefault="00C65DE1">
      <w:pPr>
        <w:pStyle w:val="ConsPlusNormal"/>
        <w:spacing w:before="200"/>
        <w:ind w:firstLine="540"/>
        <w:jc w:val="both"/>
      </w:pPr>
      <w:r>
        <w:t>охотничья путевка к разрешению реализуется сроком действия не более двадцати четырех часов, если иное не установлено настоящими Правилами;</w:t>
      </w:r>
    </w:p>
    <w:p w14:paraId="6A0997FE" w14:textId="77777777" w:rsidR="00C65DE1" w:rsidRDefault="00C65DE1">
      <w:pPr>
        <w:pStyle w:val="ConsPlusNormal"/>
        <w:spacing w:before="200"/>
        <w:ind w:firstLine="540"/>
        <w:jc w:val="both"/>
      </w:pPr>
      <w:r>
        <w:t>охотничья путевка к разрешению при проведении охоты на волка, шакала, лисицу, енотовидную собаку, ворону серую, сороку в соответствии с пунктом 25 настоящих Правил реализуется сроком действия не более сорока восьми часов;</w:t>
      </w:r>
    </w:p>
    <w:p w14:paraId="0D18EE07" w14:textId="77777777" w:rsidR="00C65DE1" w:rsidRDefault="00C65DE1">
      <w:pPr>
        <w:pStyle w:val="ConsPlusNormal"/>
        <w:spacing w:before="200"/>
        <w:ind w:firstLine="540"/>
        <w:jc w:val="both"/>
      </w:pPr>
      <w:r>
        <w:t>охотничья путевка к разрешению на добычу бобра и (или) выдры реализуется сроком действия, не превышающим период, разрешенный для охоты на охотничьих животных данных видов, за исключением охотничьих путевок к разрешениям на добычу бобра и (или) выдры ружейным способом в темное время суток, срок действия которых не может превышать двадцати четырех часов.</w:t>
      </w:r>
    </w:p>
    <w:p w14:paraId="10703499" w14:textId="77777777" w:rsidR="00C65DE1" w:rsidRDefault="00C65DE1">
      <w:pPr>
        <w:pStyle w:val="ConsPlusNormal"/>
        <w:spacing w:before="200"/>
        <w:ind w:firstLine="540"/>
        <w:jc w:val="both"/>
      </w:pPr>
      <w:r>
        <w:t xml:space="preserve">23. В охотничьей путевке до начала охоты должны быть указаны фамилия, собственное имя, отчество (при его наличии) охотника, которому выдана данная путевка, наименование пользователя охотничьих </w:t>
      </w:r>
      <w:r>
        <w:lastRenderedPageBreak/>
        <w:t>угодий, разрешенные территории для проведения охоты, срок действия данной путевки.</w:t>
      </w:r>
    </w:p>
    <w:p w14:paraId="3B9E91F2" w14:textId="77777777" w:rsidR="00C65DE1" w:rsidRDefault="00C65DE1">
      <w:pPr>
        <w:pStyle w:val="ConsPlusNormal"/>
        <w:spacing w:before="200"/>
        <w:ind w:firstLine="540"/>
        <w:jc w:val="both"/>
      </w:pPr>
      <w:r>
        <w:t>В сезонной охотничьей путевке к разрешению на добычу бобра и (или) выдры до начала охоты должны быть указаны дата начала и окончания срока ее действия, вид разрешенного к добыче охотничьего животного.</w:t>
      </w:r>
    </w:p>
    <w:p w14:paraId="4D51CBE0" w14:textId="77777777" w:rsidR="00C65DE1" w:rsidRDefault="00C65DE1">
      <w:pPr>
        <w:pStyle w:val="ConsPlusNormal"/>
        <w:spacing w:before="200"/>
        <w:ind w:firstLine="540"/>
        <w:jc w:val="both"/>
      </w:pPr>
      <w:r>
        <w:t>В охотничьей путевке к разрешению (за исключением сезонной охотничьей путевки к разрешению на добычу бобра и (или) выдры) до начала охоты должны быть указаны время и дата начала срока ее действия, вид (виды) разрешенного к добыче животного.</w:t>
      </w:r>
    </w:p>
    <w:p w14:paraId="56073DD8" w14:textId="77777777" w:rsidR="00C65DE1" w:rsidRDefault="00C65DE1">
      <w:pPr>
        <w:pStyle w:val="ConsPlusNormal"/>
        <w:spacing w:before="200"/>
        <w:ind w:firstLine="540"/>
        <w:jc w:val="both"/>
      </w:pPr>
      <w:r>
        <w:t>Охотник не несет ответственности за допущенные иными лицами нарушения при заполнении (оформлении) охотничьей путевки, а также охотничьей путевки к разрешению.</w:t>
      </w:r>
    </w:p>
    <w:p w14:paraId="6EDC6FC4" w14:textId="77777777" w:rsidR="00C65DE1" w:rsidRDefault="00C65DE1">
      <w:pPr>
        <w:pStyle w:val="ConsPlusNormal"/>
        <w:spacing w:before="200"/>
        <w:ind w:firstLine="540"/>
        <w:jc w:val="both"/>
      </w:pPr>
      <w:r>
        <w:t>24. В ходе осуществления безружейной охоты на бобра и (или) выдру допускается добыча норки американской и ондатры, случайно попавших в установленные на бобра и (или) выдру капканы или другие ловушки.</w:t>
      </w:r>
    </w:p>
    <w:p w14:paraId="19B8AC6A" w14:textId="77777777" w:rsidR="00C65DE1" w:rsidRDefault="00C65DE1">
      <w:pPr>
        <w:pStyle w:val="ConsPlusNormal"/>
        <w:spacing w:before="200"/>
        <w:ind w:firstLine="540"/>
        <w:jc w:val="both"/>
      </w:pPr>
      <w:r>
        <w:t>При этом охотником на оборотной стороне охотничьей путевки к разрешению указываются вид животного (норка американская или ондатра) и дата добычи (дата обнаружения добытого животного в капкане или ловушке) по каждому случайно добытому животному до его извлечения из капкана или ловушки.</w:t>
      </w:r>
    </w:p>
    <w:p w14:paraId="5CBB1BDF" w14:textId="77777777" w:rsidR="00C65DE1" w:rsidRDefault="00C65DE1">
      <w:pPr>
        <w:pStyle w:val="ConsPlusNormal"/>
        <w:spacing w:before="200"/>
        <w:ind w:firstLine="540"/>
        <w:jc w:val="both"/>
      </w:pPr>
      <w:bookmarkStart w:id="9" w:name="Par262"/>
      <w:bookmarkEnd w:id="9"/>
      <w:r>
        <w:t>25. Пользователь охотничьих угодий оформляет охотничью путевку к разрешению для проведения охоты на:</w:t>
      </w:r>
    </w:p>
    <w:p w14:paraId="11293127" w14:textId="77777777" w:rsidR="00C65DE1" w:rsidRDefault="00C65DE1">
      <w:pPr>
        <w:pStyle w:val="ConsPlusNormal"/>
        <w:spacing w:before="200"/>
        <w:ind w:firstLine="540"/>
        <w:jc w:val="both"/>
      </w:pPr>
      <w:r>
        <w:t>волка, шакала, лисицу, енотовидную собаку, ворону серую, сороку в арендуемых охотничьих угодьях ружейным способом в запрещенное для охоты на охотничьих животных ненормируемых видов время, и (или) в запрещенных местах (зонах покоя), и (или) с использованием способов и орудий, разрешенных только для охоты на эти виды в соответствии с приложением 3;</w:t>
      </w:r>
    </w:p>
    <w:p w14:paraId="744F514C" w14:textId="77777777" w:rsidR="00C65DE1" w:rsidRDefault="00C65DE1">
      <w:pPr>
        <w:pStyle w:val="ConsPlusNormal"/>
        <w:spacing w:before="200"/>
        <w:ind w:firstLine="540"/>
        <w:jc w:val="both"/>
      </w:pPr>
      <w:r>
        <w:t>баклана, цаплю серую, цаплю белую большую в арендуемых охотничьих угодьях ружейным способом только на водных объектах, предоставленных в безвозмездное пользование для ведения рыболовного хозяйства или в аренду для рыбоводства, а также на водных объектах рыбоводных организаций (рыбхозов) в запрещенное для охоты на охотничьих животных ненормируемых видов время и (или) с использованием способов и орудий, разрешенных только для охоты на эти виды в соответствии с приложением 3.</w:t>
      </w:r>
    </w:p>
    <w:p w14:paraId="21EED04A" w14:textId="77777777" w:rsidR="00C65DE1" w:rsidRDefault="00C65DE1">
      <w:pPr>
        <w:pStyle w:val="ConsPlusNormal"/>
        <w:spacing w:before="200"/>
        <w:ind w:firstLine="540"/>
        <w:jc w:val="both"/>
      </w:pPr>
      <w:r>
        <w:t>26. Для проведения охоты на охотничьих животных ненормируемых видов в случае, если условиями ведения охотничьего хозяйства и охоты, определенными охотоустроительной документацией, предусмотрена охота на животных этих видов только в присутствии должностного лица пользователя охотничьих угодий, данный пользователь имеет право оформить охотничью путевку к разрешению на добычу указанных охотничьих животных с назначением руководителя охоты.</w:t>
      </w:r>
    </w:p>
    <w:p w14:paraId="61B96E23" w14:textId="77777777" w:rsidR="00C65DE1" w:rsidRDefault="00C65DE1">
      <w:pPr>
        <w:pStyle w:val="ConsPlusNormal"/>
        <w:spacing w:before="200"/>
        <w:ind w:firstLine="540"/>
        <w:jc w:val="both"/>
      </w:pPr>
      <w:bookmarkStart w:id="10" w:name="Par266"/>
      <w:bookmarkEnd w:id="10"/>
      <w:r>
        <w:t>27. Для охоты только на волка, шакала, лисицу, енотовидную собаку, ворону серую, сороку ружейным и безружейным способами, в том числе в запрещенное для охоты на охотничьих животных ненормируемых видов время, пользователь охотничьих угодий может выдать охотничью путевку на добычу охотничьих животных этих видов ружейным и безружейным способами сроком действия до одного года (но не позднее чем до 31 декабря) штатному работнику пользователя охотничьих угодий и его вышестоящей организации, в организациях, ведущих лесное хозяйство, - также должностному лицу государственной лесной охраны, имеющему государственное удостоверение на право охоты и разрешение органов внутренних дел на хранение и ношение охотничьего оружия, либо охотнику, заключившему с пользователем охотничьих угодий гражданско-правовой договор на добычу таких животных.</w:t>
      </w:r>
    </w:p>
    <w:p w14:paraId="21C32AF4" w14:textId="77777777" w:rsidR="00C65DE1" w:rsidRDefault="00C65DE1">
      <w:pPr>
        <w:pStyle w:val="ConsPlusNormal"/>
        <w:spacing w:before="200"/>
        <w:ind w:firstLine="540"/>
        <w:jc w:val="both"/>
      </w:pPr>
      <w:r>
        <w:t>Для охоты на баклана, цаплю серую, цаплю белую большую ружейным способом только на водных объектах, предоставленных в безвозмездное пользование для ведения рыболовного хозяйства или в аренду для рыбоводства, а также на водных объектах рыбоводных организаций (рыбхозов) пользователь охотничьих угодий может выдать охотничью путевку на добычу охотничьих животных этих видов сроком действия, не превышающим продолжительность определенного сезона охоты, штатному работнику пользователя рыболовных угодий, арендатора водного объекта для рыбоводства или рыбоводной организации (рыбхоза), имеющему государственное удостоверение на право охоты и разрешение органов внутренних дел на хранение и ношение охотничьего оружия, либо охотнику, заключившему с пользователем рыболовных угодий, арендатором водного объекта для рыбоводства или рыбоводной организацией (рыбхозом) гражданско-правовой договор на добычу баклана, цапли серой, цапли белой большой.</w:t>
      </w:r>
    </w:p>
    <w:p w14:paraId="57539E3E" w14:textId="77777777" w:rsidR="00C65DE1" w:rsidRDefault="00C65DE1">
      <w:pPr>
        <w:pStyle w:val="ConsPlusNormal"/>
        <w:spacing w:before="200"/>
        <w:ind w:firstLine="540"/>
        <w:jc w:val="both"/>
      </w:pPr>
      <w:r>
        <w:lastRenderedPageBreak/>
        <w:t>В случае прекращения трудовых отношений с указанными в настоящем пункте штатными работниками или расторжения гражданско-правового договора с названными в настоящем пункте охотниками охотничьи путевки, выданные им в соответствии с настоящим пунктом, считаются недействительными и подлежат возврату пользователю охотничьих угодий в течение десяти дней с момента прекращения трудовых отношений или расторжения договора.</w:t>
      </w:r>
    </w:p>
    <w:p w14:paraId="3DEA94EE" w14:textId="77777777" w:rsidR="00C65DE1" w:rsidRDefault="00C65DE1">
      <w:pPr>
        <w:pStyle w:val="ConsPlusNormal"/>
        <w:spacing w:before="200"/>
        <w:ind w:firstLine="540"/>
        <w:jc w:val="both"/>
      </w:pPr>
      <w:r>
        <w:t>28. Реализация охотнику охотничьей путевки, разрешения и охотничьей путевки к разрешению осуществляется за плату, если иное не установлено настоящими Правилами.</w:t>
      </w:r>
    </w:p>
    <w:p w14:paraId="6B603138" w14:textId="77777777" w:rsidR="00C65DE1" w:rsidRDefault="00C65DE1">
      <w:pPr>
        <w:pStyle w:val="ConsPlusNormal"/>
        <w:spacing w:before="200"/>
        <w:ind w:firstLine="540"/>
        <w:jc w:val="both"/>
      </w:pPr>
      <w:r>
        <w:t>29. Размер платы за охотничьи путевки, разрешения и охотничьи путевки к разрешениям, а также за продукцию охоты определяется пользователями охотничьих угодий самостоятельно и не может быть меньше минимальной предельной стоимости, установленной Советом Министров Республики Беларусь, если иное не предусмотрено настоящими Правилами и иными актами законодательства.</w:t>
      </w:r>
    </w:p>
    <w:p w14:paraId="644D2B7A" w14:textId="77777777" w:rsidR="00C65DE1" w:rsidRDefault="00C65DE1">
      <w:pPr>
        <w:pStyle w:val="ConsPlusNormal"/>
        <w:spacing w:before="200"/>
        <w:ind w:firstLine="540"/>
        <w:jc w:val="both"/>
      </w:pPr>
      <w:r>
        <w:t>30. Плата за охотничью путевку взимается при ее реализации, за исключением случаев, предусмотренных настоящими Правилами.</w:t>
      </w:r>
    </w:p>
    <w:p w14:paraId="7F89C427" w14:textId="77777777" w:rsidR="00C65DE1" w:rsidRDefault="00C65DE1">
      <w:pPr>
        <w:pStyle w:val="ConsPlusNormal"/>
        <w:spacing w:before="200"/>
        <w:ind w:firstLine="540"/>
        <w:jc w:val="both"/>
      </w:pPr>
      <w:r>
        <w:t>31. Плата за разрешение взимается с охотника (группы охотников) после добычи охотничьего животного и закрытия этого разрешения, за исключением случаев, предусмотренных настоящими Правилами. Если животное не было добыто, плата за разрешение не взимается. Если животное было ранено и не добыто, разрешение закрывается и с охотника (группы охотников) взимается плата в размере 50 процентов стоимости разрешения на его добычу.</w:t>
      </w:r>
    </w:p>
    <w:p w14:paraId="63370E64" w14:textId="77777777" w:rsidR="00C65DE1" w:rsidRDefault="00C65DE1">
      <w:pPr>
        <w:pStyle w:val="ConsPlusNormal"/>
        <w:spacing w:before="200"/>
        <w:ind w:firstLine="540"/>
        <w:jc w:val="both"/>
      </w:pPr>
      <w:r>
        <w:t>При проведении охотничьего тура плата за охотничьи путевки, разрешения и охотничьи путевки к разрешениям может взиматься после окончания данного тура в порядке, установленном договором оказания туристических услуг. При этом в графе "Стоимость путевки" охотничьей путевки, или в графе "За разрешение уплачено" разрешения, или в графе "Сумма платы за охотничью путевку" охотничьей путевки к разрешению указываются дата и номер договора оказания туристических услуг.</w:t>
      </w:r>
    </w:p>
    <w:p w14:paraId="523006D7" w14:textId="77777777" w:rsidR="00C65DE1" w:rsidRDefault="00C65DE1">
      <w:pPr>
        <w:pStyle w:val="ConsPlusNormal"/>
        <w:spacing w:before="200"/>
        <w:ind w:firstLine="540"/>
        <w:jc w:val="both"/>
      </w:pPr>
      <w:r>
        <w:t>32. Плата за охотничью путевку к разрешению взимается перед началом охоты по данной путевке с каждого охотника, участвующего в охоте и имеющего право на добычу охотничьего животного, за исключением случаев, предусмотренных настоящими Правилами.</w:t>
      </w:r>
    </w:p>
    <w:p w14:paraId="17835141" w14:textId="77777777" w:rsidR="00C65DE1" w:rsidRDefault="00C65DE1">
      <w:pPr>
        <w:pStyle w:val="ConsPlusNormal"/>
        <w:spacing w:before="200"/>
        <w:ind w:firstLine="540"/>
        <w:jc w:val="both"/>
      </w:pPr>
      <w:r>
        <w:t>Если охотник (кроме лиц, оказывающих егерские услуги) участвует в охоте без оплаты стоимости путевки к разрешению, он не имеет права на добычу охотничьего животного и участвует в охоте без охотничьего оружия. При этом в графе "Сумма платы за охотничью путевку" охотничьей путевки к разрешению делается отметка "без права добычи".</w:t>
      </w:r>
    </w:p>
    <w:p w14:paraId="23D0FAB7" w14:textId="77777777" w:rsidR="00C65DE1" w:rsidRDefault="00C65DE1">
      <w:pPr>
        <w:pStyle w:val="ConsPlusNormal"/>
        <w:spacing w:before="200"/>
        <w:ind w:firstLine="540"/>
        <w:jc w:val="both"/>
      </w:pPr>
      <w:r>
        <w:t>33. По решению пользователя охотничьих угодий плата за охотничью путевку, разрешение и охотничью путевку к разрешению не взимается в случаях:</w:t>
      </w:r>
    </w:p>
    <w:p w14:paraId="232EF8A0" w14:textId="77777777" w:rsidR="00C65DE1" w:rsidRDefault="00C65DE1">
      <w:pPr>
        <w:pStyle w:val="ConsPlusNormal"/>
        <w:spacing w:before="200"/>
        <w:ind w:firstLine="540"/>
        <w:jc w:val="both"/>
      </w:pPr>
      <w:r>
        <w:t>оказания работниками пользователя охотничьих угодий или лицами, заключившими гражданско-правовой договор с пользователем охотничьих угодий, егерских услуг. При этом в охотничьей путевке к разрешению в графе "Сумма платы за охотничью путевку" делается отметка "егерские услуги";</w:t>
      </w:r>
    </w:p>
    <w:p w14:paraId="5C04EA2A" w14:textId="77777777" w:rsidR="00C65DE1" w:rsidRDefault="00C65DE1">
      <w:pPr>
        <w:pStyle w:val="ConsPlusNormal"/>
        <w:spacing w:before="200"/>
        <w:ind w:firstLine="540"/>
        <w:jc w:val="both"/>
      </w:pPr>
      <w:r>
        <w:t>проведения промысловой охоты, за исключением случаев, предусмотренных в пункте 50 настоящих Правил;</w:t>
      </w:r>
    </w:p>
    <w:p w14:paraId="43983782" w14:textId="77777777" w:rsidR="00C65DE1" w:rsidRDefault="00C65DE1">
      <w:pPr>
        <w:pStyle w:val="ConsPlusNormal"/>
        <w:spacing w:before="200"/>
        <w:ind w:firstLine="540"/>
        <w:jc w:val="both"/>
      </w:pPr>
      <w:r>
        <w:t>проведения охоты на волка, шакала, лисицу, енотовидную собаку, ворону серую, сороку, баклана, цаплю серую, цаплю белую большую в соответствии с пунктами 25 и 27 настоящих Правил;</w:t>
      </w:r>
    </w:p>
    <w:p w14:paraId="41963F6F" w14:textId="77777777" w:rsidR="00C65DE1" w:rsidRDefault="00C65DE1">
      <w:pPr>
        <w:pStyle w:val="ConsPlusNormal"/>
        <w:spacing w:before="200"/>
        <w:ind w:firstLine="540"/>
        <w:jc w:val="both"/>
      </w:pPr>
      <w:r>
        <w:t>выдачи охотничьих путевок, разрешений и охотничьих путевок к разрешениям в соответствии с условиями охотничьих и кинологических конкурсов, смотров, выставок, соревнований.</w:t>
      </w:r>
    </w:p>
    <w:p w14:paraId="3C0C4A8F" w14:textId="77777777" w:rsidR="00C65DE1" w:rsidRDefault="00C65DE1">
      <w:pPr>
        <w:pStyle w:val="ConsPlusNormal"/>
        <w:spacing w:before="200"/>
        <w:ind w:firstLine="540"/>
        <w:jc w:val="both"/>
      </w:pPr>
      <w:r>
        <w:t>34. Плата за разрешение, за исключением охотничьих трофеев, подлежит возврату в случаях, когда в продукции охоты содержание радионуклидов превышает республиканские допустимые уровни либо она заражена опасными для человека заболеваниями (трихинеллез, спарганоз, финноз), если иное не установлено по соглашению пользователя охотничьих угодий и охотника.</w:t>
      </w:r>
    </w:p>
    <w:p w14:paraId="3E95237F" w14:textId="77777777" w:rsidR="00C65DE1" w:rsidRDefault="00C65DE1">
      <w:pPr>
        <w:pStyle w:val="ConsPlusNormal"/>
        <w:spacing w:before="200"/>
        <w:ind w:firstLine="540"/>
        <w:jc w:val="both"/>
      </w:pPr>
      <w:r>
        <w:t>35. При реализации охотничьей путевки, разрешения и (или) охотничьей путевки к разрешению должностное лицо пользователя охотничьих угодий, или его вышестоящей организации, или иной организации, заключившей договор на реализацию охотничьих путевок с пользователем охотничьих угодий:</w:t>
      </w:r>
    </w:p>
    <w:p w14:paraId="7A7F86EA" w14:textId="77777777" w:rsidR="00C65DE1" w:rsidRDefault="00C65DE1">
      <w:pPr>
        <w:pStyle w:val="ConsPlusNormal"/>
        <w:spacing w:before="200"/>
        <w:ind w:firstLine="540"/>
        <w:jc w:val="both"/>
      </w:pPr>
      <w:r>
        <w:lastRenderedPageBreak/>
        <w:t>проверяет у лица, обратившегося за получением охотничьей путевки, разрешения и (или) охотничьей путевки к разрешению, документы, предусмотренные в абзацах втором, третьем и пятом части первой пункта 51 настоящих Правил. Если у данного лица такие документы (документ) отсутствуют либо эти документы (документ) являются недействительными (в том числе с истекшим сроком действия), охотничья путевка, разрешение и (или) охотничья путевка к разрешению указанному лицу не выдаются;</w:t>
      </w:r>
    </w:p>
    <w:p w14:paraId="0967BFAA" w14:textId="77777777" w:rsidR="00C65DE1" w:rsidRDefault="00C65DE1">
      <w:pPr>
        <w:pStyle w:val="ConsPlusNormal"/>
        <w:spacing w:before="200"/>
        <w:ind w:firstLine="540"/>
        <w:jc w:val="both"/>
      </w:pPr>
      <w:r>
        <w:t>ознакомляет охотника с границами единиц внутрихозяйственного деления территории охотничьих угодий, в которых ему разрешается проводить охоту, с установленными в охотничьих угодьях порядком проведения охоты и правилами безопасности охоты, после чего охотник расписывается об ознакомлении в охотничьей путевке или охотничьей путевке к разрешению.</w:t>
      </w:r>
    </w:p>
    <w:p w14:paraId="6C308B96" w14:textId="77777777" w:rsidR="00C65DE1" w:rsidRDefault="00C65DE1">
      <w:pPr>
        <w:pStyle w:val="ConsPlusNormal"/>
        <w:spacing w:before="200"/>
        <w:ind w:firstLine="540"/>
        <w:jc w:val="both"/>
      </w:pPr>
      <w:bookmarkStart w:id="11" w:name="Par285"/>
      <w:bookmarkEnd w:id="11"/>
      <w:r>
        <w:t>36. Охотнику, получившему охотничью путевку, необходимо по возможности вернуть ее в указанный в путевке срок (при его наличии) по месту выдачи с указанием количества фактически добытой дичи по видам либо представить отчет в письменном или электронном виде (в том числе через глобальную компьютерную сеть Интернет) о количестве добытой дичи по данной путевке, после чего она считается возвращенной.</w:t>
      </w:r>
    </w:p>
    <w:p w14:paraId="1D67E77D" w14:textId="77777777" w:rsidR="00C65DE1" w:rsidRDefault="00C65DE1">
      <w:pPr>
        <w:pStyle w:val="ConsPlusNormal"/>
        <w:spacing w:before="200"/>
        <w:ind w:firstLine="540"/>
        <w:jc w:val="both"/>
      </w:pPr>
      <w:r>
        <w:t>Если охотник не возвратил в соответствии с требованиями части первой настоящего пункта охотничью путевку, пользователь охотничьих угодий, который выдавал данную охотничью путевку, имеет право отказать в реализации охотнику охотничьей путевки на следующий календарный год.</w:t>
      </w:r>
    </w:p>
    <w:p w14:paraId="362872C3" w14:textId="77777777" w:rsidR="00C65DE1" w:rsidRDefault="00C65DE1">
      <w:pPr>
        <w:pStyle w:val="ConsPlusNormal"/>
        <w:spacing w:before="200"/>
        <w:ind w:firstLine="540"/>
        <w:jc w:val="both"/>
      </w:pPr>
      <w:r>
        <w:t>37. Разрешение и (или) охотничью путевку к разрешению вместе с наличной выручкой, полученной от их реализации, руководитель охоты обязан вернуть пользователю охотничьих угодий в порядке и сроки, установленные пользователем охотничьих угодий, но не позднее семи календарных дней после их закрытия или истечения срока действия.</w:t>
      </w:r>
    </w:p>
    <w:p w14:paraId="48C78033" w14:textId="77777777" w:rsidR="00C65DE1" w:rsidRDefault="00C65DE1">
      <w:pPr>
        <w:pStyle w:val="ConsPlusNormal"/>
        <w:spacing w:before="200"/>
        <w:ind w:firstLine="540"/>
        <w:jc w:val="both"/>
      </w:pPr>
      <w:r>
        <w:t>Утраченное разрешение считается закрытым, а указанное в нем охотничье животное (соответствующего вида, пола, возраста, качества) исключается из утвержденного пользователем охотничьих угодий плана изъятия охотничьих животных данного вида. При этом руководитель охоты или охотник, которым было выдано данное разрешение, должны внести пользователю охотничьих угодий установленную за него плату.</w:t>
      </w:r>
    </w:p>
    <w:p w14:paraId="288E0ACE" w14:textId="77777777" w:rsidR="00C65DE1" w:rsidRDefault="00C65DE1">
      <w:pPr>
        <w:pStyle w:val="ConsPlusNormal"/>
      </w:pPr>
    </w:p>
    <w:p w14:paraId="6C41585A" w14:textId="77777777" w:rsidR="00C65DE1" w:rsidRDefault="00C65DE1">
      <w:pPr>
        <w:pStyle w:val="ConsPlusNormal"/>
        <w:jc w:val="center"/>
        <w:outlineLvl w:val="1"/>
      </w:pPr>
      <w:r>
        <w:rPr>
          <w:b/>
          <w:bCs/>
        </w:rPr>
        <w:t>ГЛАВА 5</w:t>
      </w:r>
    </w:p>
    <w:p w14:paraId="21E75488" w14:textId="77777777" w:rsidR="00C65DE1" w:rsidRDefault="00C65DE1">
      <w:pPr>
        <w:pStyle w:val="ConsPlusNormal"/>
        <w:jc w:val="center"/>
      </w:pPr>
      <w:r>
        <w:rPr>
          <w:b/>
          <w:bCs/>
        </w:rPr>
        <w:t>ПРОВЕДЕНИЕ ОХОТЫ</w:t>
      </w:r>
    </w:p>
    <w:p w14:paraId="42A2A52C" w14:textId="77777777" w:rsidR="00C65DE1" w:rsidRDefault="00C65DE1">
      <w:pPr>
        <w:pStyle w:val="ConsPlusNormal"/>
      </w:pPr>
    </w:p>
    <w:p w14:paraId="74A75290" w14:textId="77777777" w:rsidR="00C65DE1" w:rsidRDefault="00C65DE1">
      <w:pPr>
        <w:pStyle w:val="ConsPlusNormal"/>
        <w:ind w:firstLine="540"/>
        <w:jc w:val="both"/>
      </w:pPr>
      <w:bookmarkStart w:id="12" w:name="Par293"/>
      <w:bookmarkEnd w:id="12"/>
      <w:r>
        <w:t>38. Охота осуществляется на:</w:t>
      </w:r>
    </w:p>
    <w:p w14:paraId="52174663" w14:textId="77777777" w:rsidR="00C65DE1" w:rsidRDefault="00C65DE1">
      <w:pPr>
        <w:pStyle w:val="ConsPlusNormal"/>
        <w:spacing w:before="200"/>
        <w:ind w:firstLine="540"/>
        <w:jc w:val="both"/>
      </w:pPr>
      <w:r>
        <w:t>охотничьих животных нормируемых видов на основании разрешений и охотничьих путевок к разрешениям;</w:t>
      </w:r>
    </w:p>
    <w:p w14:paraId="61F42957" w14:textId="77777777" w:rsidR="00C65DE1" w:rsidRDefault="00C65DE1">
      <w:pPr>
        <w:pStyle w:val="ConsPlusNormal"/>
        <w:spacing w:before="200"/>
        <w:ind w:firstLine="540"/>
        <w:jc w:val="both"/>
      </w:pPr>
      <w:r>
        <w:t>охотничьих животных ненормируемых видов на основании охотничьих путевок либо охотничьих путевок к разрешениям в случаях, предусмотренных настоящими Правилами.</w:t>
      </w:r>
    </w:p>
    <w:p w14:paraId="6EE2E597" w14:textId="77777777" w:rsidR="00C65DE1" w:rsidRDefault="00C65DE1">
      <w:pPr>
        <w:pStyle w:val="ConsPlusNormal"/>
        <w:spacing w:before="200"/>
        <w:ind w:firstLine="540"/>
        <w:jc w:val="both"/>
      </w:pPr>
      <w:r>
        <w:t>Ружейная охота на охотничьих животных ненормируемых видов, а также ружейная охота загоном на охотничьих животных нормируемых видов разрешается в субботу, воскресенье, государственные праздники, праздничные дни, установленные или объявленные в соответствии с законодательством нерабочими, и отдельные рабочие дни в случае их переноса Советом Министров Республики Беларусь на выходные дни. Весенняя охота на самцов вальдшнепа на тяге разрешается также в пятницу с 18 до 22 часов.</w:t>
      </w:r>
    </w:p>
    <w:p w14:paraId="118EBCC8" w14:textId="77777777" w:rsidR="00C65DE1" w:rsidRDefault="00C65DE1">
      <w:pPr>
        <w:pStyle w:val="ConsPlusNormal"/>
        <w:spacing w:before="200"/>
        <w:ind w:firstLine="540"/>
        <w:jc w:val="both"/>
      </w:pPr>
      <w:bookmarkStart w:id="13" w:name="Par298"/>
      <w:bookmarkEnd w:id="13"/>
      <w:r>
        <w:t>Пользователь охотничьих угодий вправе установить на сезон охоты дополнительные к указанным в части второй настоящего пункта охотничьи дни, но не более двух, разрешенные для проведения ружейной охоты:</w:t>
      </w:r>
    </w:p>
    <w:p w14:paraId="2BECFFED" w14:textId="77777777" w:rsidR="00C65DE1" w:rsidRDefault="00C65DE1">
      <w:pPr>
        <w:pStyle w:val="ConsPlusNormal"/>
        <w:spacing w:before="200"/>
        <w:ind w:firstLine="540"/>
        <w:jc w:val="both"/>
      </w:pPr>
      <w:r>
        <w:t>на охотничьих животных ненормируемых видов;</w:t>
      </w:r>
    </w:p>
    <w:p w14:paraId="3E22F493" w14:textId="77777777" w:rsidR="00C65DE1" w:rsidRDefault="00C65DE1">
      <w:pPr>
        <w:pStyle w:val="ConsPlusNormal"/>
        <w:spacing w:before="200"/>
        <w:ind w:firstLine="540"/>
        <w:jc w:val="both"/>
      </w:pPr>
      <w:r>
        <w:t>загоном на охотничьих животных нормируемых видов.</w:t>
      </w:r>
    </w:p>
    <w:p w14:paraId="5E0D7E32" w14:textId="77777777" w:rsidR="00C65DE1" w:rsidRDefault="00C65DE1">
      <w:pPr>
        <w:pStyle w:val="ConsPlusNormal"/>
        <w:spacing w:before="200"/>
        <w:ind w:firstLine="540"/>
        <w:jc w:val="both"/>
      </w:pPr>
      <w:r>
        <w:t>Об установлении указанных в части третьей настоящего пункта дополнительных охотничьих дней пользователь охотничьих угодий обязан уведомить соответствующий территориальный орган Государственной инспекции охраны животного и растительного мира при Президенте Республики Беларусь не позднее чем за пять дней до начала сезона охоты.</w:t>
      </w:r>
    </w:p>
    <w:p w14:paraId="46AF395A" w14:textId="77777777" w:rsidR="00C65DE1" w:rsidRDefault="00C65DE1">
      <w:pPr>
        <w:pStyle w:val="ConsPlusNormal"/>
        <w:spacing w:before="200"/>
        <w:ind w:firstLine="540"/>
        <w:jc w:val="both"/>
      </w:pPr>
      <w:r>
        <w:t xml:space="preserve">Ружейная охота из засады и с подхода на охотничьих животных нормируемых видов, а также на волка, </w:t>
      </w:r>
      <w:r>
        <w:lastRenderedPageBreak/>
        <w:t>шакала, лисицу, енотовидную собаку, ворону серую, сороку, баклана, цаплю серую, цаплю белую большую по охотничьим путевкам на добычу только этих видов в соответствии с пунктами 25 и 27 настоящих Правил разрешается во все дни недели.</w:t>
      </w:r>
    </w:p>
    <w:p w14:paraId="4B380ED5" w14:textId="77777777" w:rsidR="00C65DE1" w:rsidRDefault="00C65DE1">
      <w:pPr>
        <w:pStyle w:val="ConsPlusNormal"/>
        <w:spacing w:before="200"/>
        <w:ind w:firstLine="540"/>
        <w:jc w:val="both"/>
      </w:pPr>
      <w:r>
        <w:t>Безружейная охота может проводиться во все дни недели.</w:t>
      </w:r>
    </w:p>
    <w:p w14:paraId="409DD2C0" w14:textId="77777777" w:rsidR="00C65DE1" w:rsidRDefault="00C65DE1">
      <w:pPr>
        <w:pStyle w:val="ConsPlusNormal"/>
        <w:spacing w:before="200"/>
        <w:ind w:firstLine="540"/>
        <w:jc w:val="both"/>
      </w:pPr>
      <w:r>
        <w:t>При проведении охотничьего тура охота разрешается в дни недели в соответствии с заключенным договором оказания туристических услуг на проведение охотничьего тура.</w:t>
      </w:r>
    </w:p>
    <w:p w14:paraId="01AAF3A2" w14:textId="77777777" w:rsidR="00C65DE1" w:rsidRDefault="00C65DE1">
      <w:pPr>
        <w:pStyle w:val="ConsPlusNormal"/>
        <w:spacing w:before="200"/>
        <w:ind w:firstLine="540"/>
        <w:jc w:val="both"/>
      </w:pPr>
      <w:r>
        <w:t>Весенний сезон охоты на гусей и уток в рамках проведения охотничьих туров длится со второй субботы марта по второе воскресенье мая.</w:t>
      </w:r>
    </w:p>
    <w:p w14:paraId="16514633" w14:textId="77777777" w:rsidR="00C65DE1" w:rsidRDefault="00C65DE1">
      <w:pPr>
        <w:pStyle w:val="ConsPlusNormal"/>
        <w:spacing w:before="200"/>
        <w:ind w:firstLine="540"/>
        <w:jc w:val="both"/>
      </w:pPr>
      <w:bookmarkStart w:id="14" w:name="Par306"/>
      <w:bookmarkEnd w:id="14"/>
      <w:r>
        <w:t>39. В случае изменения погодных и (или) иных условий, влияющих на состояние популяций охотничьих животных и мест их обитания, Министерство лесного хозяйства по согласованию с Министерством природных ресурсов и охраны окружающей среды может принимать решение об изменении сроков охоты, установленных настоящими Правилами, не увеличивая при этом общую продолжительность сезона охоты.</w:t>
      </w:r>
    </w:p>
    <w:p w14:paraId="46FEDCC9" w14:textId="77777777" w:rsidR="00C65DE1" w:rsidRDefault="00C65DE1">
      <w:pPr>
        <w:pStyle w:val="ConsPlusNormal"/>
        <w:spacing w:before="200"/>
        <w:ind w:firstLine="540"/>
        <w:jc w:val="both"/>
      </w:pPr>
      <w:bookmarkStart w:id="15" w:name="Par307"/>
      <w:bookmarkEnd w:id="15"/>
      <w:r>
        <w:t>В целях сохранения отдельных видов и (или) популяций животных и создания благоприятных условий для их воспроизводства Министерство природных ресурсов и охраны окружающей среды по представлению Национальной академии наук Беларуси и по согласованию с Министерством лесного хозяйства может устанавливать ограничения и запреты на охоту на охотничьих животных отдельных видов, в отдельных охотничьих угодьях, в определенные сроки, а также на использование отдельных орудий и (или) способов охоты.</w:t>
      </w:r>
    </w:p>
    <w:p w14:paraId="3A68D5B9" w14:textId="77777777" w:rsidR="00C65DE1" w:rsidRDefault="00C65DE1">
      <w:pPr>
        <w:pStyle w:val="ConsPlusNormal"/>
        <w:spacing w:before="200"/>
        <w:ind w:firstLine="540"/>
        <w:jc w:val="both"/>
      </w:pPr>
      <w:r>
        <w:t>Принятые в соответствии с частями первой и второй настоящего пункта решения подлежат вступлению в силу не ранее чем через пять дней после их официального опубликования.</w:t>
      </w:r>
    </w:p>
    <w:p w14:paraId="62DBF7B7" w14:textId="77777777" w:rsidR="00C65DE1" w:rsidRDefault="00C65DE1">
      <w:pPr>
        <w:pStyle w:val="ConsPlusNormal"/>
        <w:spacing w:before="200"/>
        <w:ind w:firstLine="540"/>
        <w:jc w:val="both"/>
      </w:pPr>
      <w:bookmarkStart w:id="16" w:name="Par309"/>
      <w:bookmarkEnd w:id="16"/>
      <w:r>
        <w:t>Решениями пользователей охотничьих угодий могут сокращаться установленные в настоящих Правилах сроки охоты, а также может ограничиваться или запрещаться применение орудий и (или) способов охоты на основании охотоустроительной документации либо научно обоснованных рекомендаций, разработанных научными организациями.</w:t>
      </w:r>
    </w:p>
    <w:p w14:paraId="2BBB1BB2" w14:textId="77777777" w:rsidR="00C65DE1" w:rsidRDefault="00C65DE1">
      <w:pPr>
        <w:pStyle w:val="ConsPlusNormal"/>
        <w:spacing w:before="200"/>
        <w:ind w:firstLine="540"/>
        <w:jc w:val="both"/>
      </w:pPr>
      <w:r>
        <w:t>О принятых в соответствии с частью четвертой настоящего пункта решениях пользователи охотничьих угодий обязаны уведомить Государственную инспекцию охраны животного и растительного мира при Президенте Республики Беларусь, а также информировать охотников и других граждан через средства массовой информации и иными способами не позднее чем за десять дней до вступления их в силу.</w:t>
      </w:r>
    </w:p>
    <w:p w14:paraId="44224AF0" w14:textId="77777777" w:rsidR="00C65DE1" w:rsidRDefault="00C65DE1">
      <w:pPr>
        <w:pStyle w:val="ConsPlusNormal"/>
        <w:spacing w:before="200"/>
        <w:ind w:firstLine="540"/>
        <w:jc w:val="both"/>
      </w:pPr>
      <w:r>
        <w:t>40. Пользователь охотничьих угодий в обязательном порядке назначает руководителя охоты для организации:</w:t>
      </w:r>
    </w:p>
    <w:p w14:paraId="72A1B9C4" w14:textId="77777777" w:rsidR="00C65DE1" w:rsidRDefault="00C65DE1">
      <w:pPr>
        <w:pStyle w:val="ConsPlusNormal"/>
        <w:spacing w:before="200"/>
        <w:ind w:firstLine="540"/>
        <w:jc w:val="both"/>
      </w:pPr>
      <w:r>
        <w:t>коллективной охоты на охотничьих животных нормируемых видов и (или) ненормируемых видов по охотничьей путевке к разрешению;</w:t>
      </w:r>
    </w:p>
    <w:p w14:paraId="41609993" w14:textId="77777777" w:rsidR="00C65DE1" w:rsidRDefault="00C65DE1">
      <w:pPr>
        <w:pStyle w:val="ConsPlusNormal"/>
        <w:spacing w:before="200"/>
        <w:ind w:firstLine="540"/>
        <w:jc w:val="both"/>
      </w:pPr>
      <w:r>
        <w:t>охоты по охотничьим турам;</w:t>
      </w:r>
    </w:p>
    <w:p w14:paraId="31F08288" w14:textId="77777777" w:rsidR="00C65DE1" w:rsidRDefault="00C65DE1">
      <w:pPr>
        <w:pStyle w:val="ConsPlusNormal"/>
        <w:spacing w:before="200"/>
        <w:ind w:firstLine="540"/>
        <w:jc w:val="both"/>
      </w:pPr>
      <w:r>
        <w:t>охоты в случае, предусмотренном в пункте 25 настоящих Правил;</w:t>
      </w:r>
    </w:p>
    <w:p w14:paraId="72CC64FC" w14:textId="77777777" w:rsidR="00C65DE1" w:rsidRDefault="00C65DE1">
      <w:pPr>
        <w:pStyle w:val="ConsPlusNormal"/>
        <w:spacing w:before="200"/>
        <w:ind w:firstLine="540"/>
        <w:jc w:val="both"/>
      </w:pPr>
      <w:r>
        <w:t>ружейной охоты на бобра в темное время суток;</w:t>
      </w:r>
    </w:p>
    <w:p w14:paraId="264AFFA0" w14:textId="77777777" w:rsidR="00C65DE1" w:rsidRDefault="00C65DE1">
      <w:pPr>
        <w:pStyle w:val="ConsPlusNormal"/>
        <w:spacing w:before="200"/>
        <w:ind w:firstLine="540"/>
        <w:jc w:val="both"/>
      </w:pPr>
      <w:r>
        <w:t>охоты на медведя и (или) рысь.</w:t>
      </w:r>
    </w:p>
    <w:p w14:paraId="263D5C24" w14:textId="77777777" w:rsidR="00C65DE1" w:rsidRDefault="00C65DE1">
      <w:pPr>
        <w:pStyle w:val="ConsPlusNormal"/>
        <w:spacing w:before="200"/>
        <w:ind w:firstLine="540"/>
        <w:jc w:val="both"/>
      </w:pPr>
      <w:r>
        <w:t>Для проведения индивидуальной охоты на охотничьих животных нормируемых видов, за исключением случаев, указанных в части первой настоящего пункта, руководитель охоты может не назначаться. В этом случае охотник, которому выданы разрешение и охотничья путевка к разрешению, выполняет обязанности руководителя охоты и в установленном порядке несет ответственность за неисполнение этих обязанностей.</w:t>
      </w:r>
    </w:p>
    <w:p w14:paraId="1B04A1B4" w14:textId="77777777" w:rsidR="00C65DE1" w:rsidRDefault="00C65DE1">
      <w:pPr>
        <w:pStyle w:val="ConsPlusNormal"/>
        <w:spacing w:before="200"/>
        <w:ind w:firstLine="540"/>
        <w:jc w:val="both"/>
      </w:pPr>
      <w:bookmarkStart w:id="17" w:name="Par319"/>
      <w:bookmarkEnd w:id="17"/>
      <w:r>
        <w:t>41. Охота разрешается в светлое время суток, за исключением случаев, установленных в приложении 3.</w:t>
      </w:r>
    </w:p>
    <w:p w14:paraId="1BBC3AF4" w14:textId="77777777" w:rsidR="00C65DE1" w:rsidRDefault="00C65DE1">
      <w:pPr>
        <w:pStyle w:val="ConsPlusNormal"/>
        <w:spacing w:before="200"/>
        <w:ind w:firstLine="540"/>
        <w:jc w:val="both"/>
      </w:pPr>
      <w:bookmarkStart w:id="18" w:name="Par320"/>
      <w:bookmarkEnd w:id="18"/>
      <w:r>
        <w:t>42. Охота проводится:</w:t>
      </w:r>
    </w:p>
    <w:p w14:paraId="1F2E5DD6" w14:textId="77777777" w:rsidR="00C65DE1" w:rsidRDefault="00C65DE1">
      <w:pPr>
        <w:pStyle w:val="ConsPlusNormal"/>
        <w:spacing w:before="200"/>
        <w:ind w:firstLine="540"/>
        <w:jc w:val="both"/>
      </w:pPr>
      <w:r>
        <w:t>в местах, указанных в охотничьей путевке или охотничьей путевке к разрешению;</w:t>
      </w:r>
    </w:p>
    <w:p w14:paraId="50D2A140" w14:textId="77777777" w:rsidR="00C65DE1" w:rsidRDefault="00C65DE1">
      <w:pPr>
        <w:pStyle w:val="ConsPlusNormal"/>
        <w:spacing w:before="200"/>
        <w:ind w:firstLine="540"/>
        <w:jc w:val="both"/>
      </w:pPr>
      <w:r>
        <w:lastRenderedPageBreak/>
        <w:t>в соответствии с настоящими Правилами, условиями, указанными в охотничьей путевке, разрешении и (или) охотничьей путевке к разрешению.</w:t>
      </w:r>
    </w:p>
    <w:p w14:paraId="3B80EB2B" w14:textId="77777777" w:rsidR="00C65DE1" w:rsidRDefault="00C65DE1">
      <w:pPr>
        <w:pStyle w:val="ConsPlusNormal"/>
        <w:spacing w:before="200"/>
        <w:ind w:firstLine="540"/>
        <w:jc w:val="both"/>
      </w:pPr>
      <w:r>
        <w:t>43. В Республике Беларусь разрешается изъятие зубров резервного генофонда, в том числе путем организации охоты, в соответствии с настоящими Правилами и Правилами охраны и рационального использования зубров, утверждаемыми Советом Министров Республики Беларусь.</w:t>
      </w:r>
    </w:p>
    <w:p w14:paraId="5BCA9F12" w14:textId="77777777" w:rsidR="00C65DE1" w:rsidRDefault="00C65DE1">
      <w:pPr>
        <w:pStyle w:val="ConsPlusNormal"/>
        <w:spacing w:before="200"/>
        <w:ind w:firstLine="540"/>
        <w:jc w:val="both"/>
      </w:pPr>
      <w:r>
        <w:t>В Республике Беларусь разрешается добыча медведей и рысей путем организации охоты в соответствии с настоящими Правилами и на основании планов управления популяциями соответствующих видов.</w:t>
      </w:r>
    </w:p>
    <w:p w14:paraId="07455633" w14:textId="77777777" w:rsidR="00C65DE1" w:rsidRDefault="00C65DE1">
      <w:pPr>
        <w:pStyle w:val="ConsPlusNormal"/>
        <w:spacing w:before="200"/>
        <w:ind w:firstLine="540"/>
        <w:jc w:val="both"/>
      </w:pPr>
      <w:r>
        <w:t>44. Добыча фазанов, выращенных в вольерах и выпущенных в охотничьи угодья в целях организации охоты на них ("под ружье"), может проводиться круглогодично. Сроки, способы и места (кроме запрещенных для охоты мест) охоты на таких фазанов определяются пользователем охотничьих угодий с уведомлением территориального органа Государственной инспекции охраны животного и растительного мира при Президенте Республики Беларусь. Уцелевшие по результатам проведения охоты фазаны могут добываться в соответствии с требованиями, указанными в приложении 3.</w:t>
      </w:r>
    </w:p>
    <w:p w14:paraId="0A08A225" w14:textId="77777777" w:rsidR="00C65DE1" w:rsidRDefault="00C65DE1">
      <w:pPr>
        <w:pStyle w:val="ConsPlusNormal"/>
        <w:spacing w:before="200"/>
        <w:ind w:firstLine="540"/>
        <w:jc w:val="both"/>
      </w:pPr>
      <w:r>
        <w:t>45. Охотникам разрешается добыча волка, шакала, лисицы, енотовидной собаки, вороны серой, сороки, отстрел бродячих кошек и беспородных собак при любом законном нахождении в охотничьих угодьях в целях охоты. При этом запрещается использовать орудия и способы охоты, которые не предусмотрены в данные сроки для охоты на охотничьих животных, добычу которых может осуществлять охотник в соответствии с охотничьей путевкой и (или) разрешением и охотничьей путевкой к разрешению.</w:t>
      </w:r>
    </w:p>
    <w:p w14:paraId="08412117" w14:textId="77777777" w:rsidR="00C65DE1" w:rsidRDefault="00C65DE1">
      <w:pPr>
        <w:pStyle w:val="ConsPlusNormal"/>
        <w:spacing w:before="200"/>
        <w:ind w:firstLine="540"/>
        <w:jc w:val="both"/>
      </w:pPr>
      <w:r>
        <w:t>Бродячими считаются кошки и беспородные собаки, находящиеся без владельцев в охотничьих угодьях далее 1 километра от населенного пункта и не обозначенные цветными, и (или) световыми, и (или) звуковыми маркерами (ошейники, повязки, жилеты и прочее).</w:t>
      </w:r>
    </w:p>
    <w:p w14:paraId="459F12F2" w14:textId="77777777" w:rsidR="00C65DE1" w:rsidRDefault="00C65DE1">
      <w:pPr>
        <w:pStyle w:val="ConsPlusNormal"/>
        <w:spacing w:before="200"/>
        <w:ind w:firstLine="540"/>
        <w:jc w:val="both"/>
      </w:pPr>
      <w:r>
        <w:t>46. Охота на волка, шакала, лисицу, енотовидную собаку, ворону серую, сороку ружейным способом в разрешенное для охоты на охотничьих животных ненормируемых видов время и в незапрещенных местах с использованием разрешенных для охоты на охотничьих животных ненормируемых видов орудий и способов охоты организуется по охотничьим путевкам, выданным охотникам, либо в соответствии с пунктом 25 настоящих Правил.</w:t>
      </w:r>
    </w:p>
    <w:p w14:paraId="02A6B279" w14:textId="77777777" w:rsidR="00C65DE1" w:rsidRDefault="00C65DE1">
      <w:pPr>
        <w:pStyle w:val="ConsPlusNormal"/>
        <w:spacing w:before="200"/>
        <w:ind w:firstLine="540"/>
        <w:jc w:val="both"/>
      </w:pPr>
      <w:r>
        <w:t>47. В ходе охоты разрешается вскрывать убежища мелких пушных охотничьих животных, бобровые норы и плотины, норы лисиц и енотовидных собак.</w:t>
      </w:r>
    </w:p>
    <w:p w14:paraId="5019764A" w14:textId="77777777" w:rsidR="00C65DE1" w:rsidRDefault="00C65DE1">
      <w:pPr>
        <w:pStyle w:val="ConsPlusNormal"/>
        <w:spacing w:before="200"/>
        <w:ind w:firstLine="540"/>
        <w:jc w:val="both"/>
      </w:pPr>
      <w:r>
        <w:t>Для помощи охотничьим собакам, работающим в норе по пушным охотничьим животным, разрешается прокапывать узкие колодцы (шурфы). После окончания охоты охотник обязан засыпать грунтом раскопанные участки норы.</w:t>
      </w:r>
    </w:p>
    <w:p w14:paraId="7BDBE6C6" w14:textId="77777777" w:rsidR="00C65DE1" w:rsidRDefault="00C65DE1">
      <w:pPr>
        <w:pStyle w:val="ConsPlusNormal"/>
        <w:spacing w:before="200"/>
        <w:ind w:firstLine="540"/>
        <w:jc w:val="both"/>
      </w:pPr>
      <w:bookmarkStart w:id="19" w:name="Par332"/>
      <w:bookmarkEnd w:id="19"/>
      <w:r>
        <w:t>48. Перед началом охоты руководитель охоты обязан:</w:t>
      </w:r>
    </w:p>
    <w:p w14:paraId="3E312E5E" w14:textId="77777777" w:rsidR="00C65DE1" w:rsidRDefault="00C65DE1">
      <w:pPr>
        <w:pStyle w:val="ConsPlusNormal"/>
        <w:spacing w:before="200"/>
        <w:ind w:firstLine="540"/>
        <w:jc w:val="both"/>
      </w:pPr>
      <w:r>
        <w:t>проверить наличие у охотников документов, предусмотренных в части первой пункта 51 и (или) пункте 54 настоящих Правил;</w:t>
      </w:r>
    </w:p>
    <w:p w14:paraId="7FCCB079" w14:textId="77777777" w:rsidR="00C65DE1" w:rsidRDefault="00C65DE1">
      <w:pPr>
        <w:pStyle w:val="ConsPlusNormal"/>
        <w:spacing w:before="200"/>
        <w:ind w:firstLine="540"/>
        <w:jc w:val="both"/>
      </w:pPr>
      <w:r>
        <w:t>проверить охотничье оружие, патроны и иные орудия охоты на соответствие их разрешенным орудиям и способам охоты;</w:t>
      </w:r>
    </w:p>
    <w:p w14:paraId="6A9B1A79" w14:textId="77777777" w:rsidR="00C65DE1" w:rsidRDefault="00C65DE1">
      <w:pPr>
        <w:pStyle w:val="ConsPlusNormal"/>
        <w:spacing w:before="200"/>
        <w:ind w:firstLine="540"/>
        <w:jc w:val="both"/>
      </w:pPr>
      <w:r>
        <w:t>проинструктировать охотников и загонщиков (при их наличии) о правилах безопасности и порядке проведения охоты, о чем эти лица и руководитель охоты, в случае если он указан на оборотной стороне охотничьей путевки к разрешению, расписываются в данной охотничьей путевке к разрешению.</w:t>
      </w:r>
    </w:p>
    <w:p w14:paraId="5B53925C" w14:textId="77777777" w:rsidR="00C65DE1" w:rsidRDefault="00C65DE1">
      <w:pPr>
        <w:pStyle w:val="ConsPlusNormal"/>
        <w:spacing w:before="200"/>
        <w:ind w:firstLine="540"/>
        <w:jc w:val="both"/>
      </w:pPr>
      <w:r>
        <w:t>При организации охоты на медведя руководитель охоты обязан убедиться в наличии у охотника стажа охоты не менее трех лет (в соответствии с документами, указанными в абзаце втором части первой пункта 51 и (или) абзаце втором части второй пункта 54 настоящих Правил). В случае, если стаж охотника составляет менее трех лет, такой охотник к охоте на медведя не допускается.</w:t>
      </w:r>
    </w:p>
    <w:p w14:paraId="3022BDAC" w14:textId="77777777" w:rsidR="00C65DE1" w:rsidRDefault="00C65DE1">
      <w:pPr>
        <w:pStyle w:val="ConsPlusNormal"/>
        <w:spacing w:before="200"/>
        <w:ind w:firstLine="540"/>
        <w:jc w:val="both"/>
      </w:pPr>
      <w:r>
        <w:t>49. Указания руководителя охоты в процессе охоты обязательны для всех ее участников и подлежат безусловному выполнению. Руководитель охоты присутствует в месте ее проведения и несет персональную ответственность за соблюдение требований, изложенных в пунктах 25, 38, 41, 42, 58, 62, 63, 76, 77, 80, 82, 100 - 102 настоящих Правил.</w:t>
      </w:r>
    </w:p>
    <w:p w14:paraId="3FD338B1" w14:textId="77777777" w:rsidR="00C65DE1" w:rsidRDefault="00C65DE1">
      <w:pPr>
        <w:pStyle w:val="ConsPlusNormal"/>
        <w:spacing w:before="200"/>
        <w:ind w:firstLine="540"/>
        <w:jc w:val="both"/>
      </w:pPr>
      <w:r>
        <w:lastRenderedPageBreak/>
        <w:t>Руководитель охоты имеет право отстранить от охоты ее участника, нарушающего правила безопасности охоты либо не выполняющего его указаний, без компенсации внесенной им платы за охотничью путевку к разрешению.</w:t>
      </w:r>
    </w:p>
    <w:p w14:paraId="2532A389" w14:textId="77777777" w:rsidR="00C65DE1" w:rsidRDefault="00C65DE1">
      <w:pPr>
        <w:pStyle w:val="ConsPlusNormal"/>
        <w:spacing w:before="200"/>
        <w:ind w:firstLine="540"/>
        <w:jc w:val="both"/>
      </w:pPr>
      <w:bookmarkStart w:id="20" w:name="Par340"/>
      <w:bookmarkEnd w:id="20"/>
      <w:r>
        <w:t>50. Перед началом охоты охотник (группа охотников) с согласия пользователя охотничьих угодий может принять решение об отказе от продукции охоты (или ее части) и о передаче этой продукции (или ее части) пользователю охотничьих угодий. В этом случае пользователь охотничьих угодий заключает с охотником (группой охотников) договор, в котором определяются условия проведения охоты, использования продукции охоты и взаиморасчетов. Форма типового договора устанавливается Советом Министров Республики Беларусь.</w:t>
      </w:r>
    </w:p>
    <w:p w14:paraId="22B89251" w14:textId="77777777" w:rsidR="00C65DE1" w:rsidRDefault="00C65DE1">
      <w:pPr>
        <w:pStyle w:val="ConsPlusNormal"/>
        <w:spacing w:before="200"/>
        <w:ind w:firstLine="540"/>
        <w:jc w:val="both"/>
      </w:pPr>
      <w:bookmarkStart w:id="21" w:name="Par341"/>
      <w:bookmarkEnd w:id="21"/>
      <w:r>
        <w:t>51. Гражданин при проведении охоты должен иметь при себе:</w:t>
      </w:r>
    </w:p>
    <w:p w14:paraId="1DD1F536" w14:textId="77777777" w:rsidR="00C65DE1" w:rsidRDefault="00C65DE1">
      <w:pPr>
        <w:pStyle w:val="ConsPlusNormal"/>
        <w:spacing w:before="200"/>
        <w:ind w:firstLine="540"/>
        <w:jc w:val="both"/>
      </w:pPr>
      <w:bookmarkStart w:id="22" w:name="Par342"/>
      <w:bookmarkEnd w:id="22"/>
      <w:r>
        <w:t>государственное удостоверение на право охоты;</w:t>
      </w:r>
    </w:p>
    <w:p w14:paraId="1AB8CC8C" w14:textId="77777777" w:rsidR="00C65DE1" w:rsidRDefault="00C65DE1">
      <w:pPr>
        <w:pStyle w:val="ConsPlusNormal"/>
        <w:spacing w:before="200"/>
        <w:ind w:firstLine="540"/>
        <w:jc w:val="both"/>
      </w:pPr>
      <w:bookmarkStart w:id="23" w:name="Par343"/>
      <w:bookmarkEnd w:id="23"/>
      <w:r>
        <w:t>документы, подтверждающие факт уплаты государственной пошлины за предоставление права на охоту в соответствии с пунктом 53 настоящих Правил;</w:t>
      </w:r>
    </w:p>
    <w:p w14:paraId="3E8BC59D" w14:textId="77777777" w:rsidR="00C65DE1" w:rsidRDefault="00C65DE1">
      <w:pPr>
        <w:pStyle w:val="ConsPlusNormal"/>
        <w:spacing w:before="200"/>
        <w:ind w:firstLine="540"/>
        <w:jc w:val="both"/>
      </w:pPr>
      <w:r>
        <w:t>охотничью путевку или разрешение и охотничью путевку к разрешению, выданные этому гражданину (либо гражданин должен быть указан в охотничьей путевке к разрешению, находящейся у руководителя охоты);</w:t>
      </w:r>
    </w:p>
    <w:p w14:paraId="1328FF11" w14:textId="77777777" w:rsidR="00C65DE1" w:rsidRDefault="00C65DE1">
      <w:pPr>
        <w:pStyle w:val="ConsPlusNormal"/>
        <w:spacing w:before="200"/>
        <w:ind w:firstLine="540"/>
        <w:jc w:val="both"/>
      </w:pPr>
      <w:bookmarkStart w:id="24" w:name="Par345"/>
      <w:bookmarkEnd w:id="24"/>
      <w:r>
        <w:t>разрешение органов внутренних дел на хранение и ношение охотничьего оружия при охоте с личным оружием либо разрешение на ношение охотничьего оружия и боеприпасов к нему, полученных во временное пользование на время охоты у пользователя охотничьих угодий в порядке, установленном Министерством лесного хозяйства совместно с Министерством внутренних дел, при охоте с их использованием.</w:t>
      </w:r>
    </w:p>
    <w:p w14:paraId="26CDD94A" w14:textId="77777777" w:rsidR="00C65DE1" w:rsidRDefault="00C65DE1">
      <w:pPr>
        <w:pStyle w:val="ConsPlusNormal"/>
        <w:spacing w:before="200"/>
        <w:ind w:firstLine="540"/>
        <w:jc w:val="both"/>
      </w:pPr>
      <w:r>
        <w:t>Охота, проводимая гражданином без получения документов, указанных в части первой настоящего пункта, считается охотой без надлежащего разрешения.</w:t>
      </w:r>
    </w:p>
    <w:p w14:paraId="4215A281" w14:textId="77777777" w:rsidR="00C65DE1" w:rsidRDefault="00C65DE1">
      <w:pPr>
        <w:pStyle w:val="ConsPlusNormal"/>
        <w:spacing w:before="200"/>
        <w:ind w:firstLine="540"/>
        <w:jc w:val="both"/>
      </w:pPr>
      <w:r>
        <w:t>52. Охотничья путевка, охотничья путевка к разрешению не подлежат передаче другим лицам, за исключением случая, указанного в части второй настоящего пункта.</w:t>
      </w:r>
    </w:p>
    <w:p w14:paraId="530818A9" w14:textId="77777777" w:rsidR="00C65DE1" w:rsidRDefault="00C65DE1">
      <w:pPr>
        <w:pStyle w:val="ConsPlusNormal"/>
        <w:spacing w:before="200"/>
        <w:ind w:firstLine="540"/>
        <w:jc w:val="both"/>
      </w:pPr>
      <w:bookmarkStart w:id="25" w:name="Par348"/>
      <w:bookmarkEnd w:id="25"/>
      <w:r>
        <w:t>При проведении охотничьего тура охотничья путевка может находиться у должностного лица пользователя охотничьих угодий, сопровождающего охотника.</w:t>
      </w:r>
    </w:p>
    <w:p w14:paraId="78A6F783" w14:textId="77777777" w:rsidR="00C65DE1" w:rsidRDefault="00C65DE1">
      <w:pPr>
        <w:pStyle w:val="ConsPlusNormal"/>
        <w:spacing w:before="200"/>
        <w:ind w:firstLine="540"/>
        <w:jc w:val="both"/>
      </w:pPr>
      <w:bookmarkStart w:id="26" w:name="Par349"/>
      <w:bookmarkEnd w:id="26"/>
      <w:r>
        <w:t>53. Факт уплаты государственной пошлины за предоставление права на охоту путем внесения наличных денежных средств подтверждается оригиналом квитанции банка, организации связи Министерства связи и информатизации.</w:t>
      </w:r>
    </w:p>
    <w:p w14:paraId="387260EA" w14:textId="77777777" w:rsidR="00C65DE1" w:rsidRDefault="00C65DE1">
      <w:pPr>
        <w:pStyle w:val="ConsPlusNormal"/>
        <w:spacing w:before="200"/>
        <w:ind w:firstLine="540"/>
        <w:jc w:val="both"/>
      </w:pPr>
      <w:r>
        <w:t>Факт уплаты государственной пошлины посредством использования автоматизированной информационной системы единого расчетного и информационного пространства подтверждается карт-чеком в электронном или бумажном виде, который включает учетный номер операции (транзакции) в едином расчетном и информационном пространстве. В этом случае порядок подтверждения факта уплаты государственной пошлины, указанный в части четвертой пункта 6 статьи 287 Налогового кодекса Республики Беларусь, не применяется.</w:t>
      </w:r>
    </w:p>
    <w:p w14:paraId="16FCC275" w14:textId="77777777" w:rsidR="00C65DE1" w:rsidRDefault="00C65DE1">
      <w:pPr>
        <w:pStyle w:val="ConsPlusNormal"/>
        <w:spacing w:before="200"/>
        <w:ind w:firstLine="540"/>
        <w:jc w:val="both"/>
      </w:pPr>
      <w:r>
        <w:t>Квитанцию либо карт-чек в электронном или бумажном виде охотник должен иметь при себе.</w:t>
      </w:r>
    </w:p>
    <w:p w14:paraId="79BCC6FC" w14:textId="77777777" w:rsidR="00C65DE1" w:rsidRDefault="00C65DE1">
      <w:pPr>
        <w:pStyle w:val="ConsPlusNormal"/>
        <w:spacing w:before="200"/>
        <w:ind w:firstLine="540"/>
        <w:jc w:val="both"/>
      </w:pPr>
      <w:r>
        <w:t>Размер государственной пошлины за предоставление права на охоту определяется Налоговым кодексом Республики Беларусь.</w:t>
      </w:r>
    </w:p>
    <w:p w14:paraId="5A2AB27F" w14:textId="77777777" w:rsidR="00C65DE1" w:rsidRDefault="00C65DE1">
      <w:pPr>
        <w:pStyle w:val="ConsPlusNormal"/>
        <w:spacing w:before="200"/>
        <w:ind w:firstLine="540"/>
        <w:jc w:val="both"/>
      </w:pPr>
      <w:bookmarkStart w:id="27" w:name="Par354"/>
      <w:bookmarkEnd w:id="27"/>
      <w:r>
        <w:t>54. У руководителя охоты, сопровождающего иностранного гражданина при проведении охоты, должны находиться охотничья путевка, выданная этому гражданину, или разрешение и охотничья путевка к разрешению, в которой указан иностранный гражданин.</w:t>
      </w:r>
    </w:p>
    <w:p w14:paraId="330EA334" w14:textId="77777777" w:rsidR="00C65DE1" w:rsidRDefault="00C65DE1">
      <w:pPr>
        <w:pStyle w:val="ConsPlusNormal"/>
        <w:spacing w:before="200"/>
        <w:ind w:firstLine="540"/>
        <w:jc w:val="both"/>
      </w:pPr>
      <w:r>
        <w:t>Иностранный гражданин при проведении охоты должен иметь при себе:</w:t>
      </w:r>
    </w:p>
    <w:p w14:paraId="5397DF66" w14:textId="77777777" w:rsidR="00C65DE1" w:rsidRDefault="00C65DE1">
      <w:pPr>
        <w:pStyle w:val="ConsPlusNormal"/>
        <w:spacing w:before="200"/>
        <w:ind w:firstLine="540"/>
        <w:jc w:val="both"/>
      </w:pPr>
      <w:bookmarkStart w:id="28" w:name="Par356"/>
      <w:bookmarkEnd w:id="28"/>
      <w:r>
        <w:t>документ, удостоверяющий его право на охоту в государстве обычного места жительства;</w:t>
      </w:r>
    </w:p>
    <w:p w14:paraId="04624046" w14:textId="77777777" w:rsidR="00C65DE1" w:rsidRDefault="00C65DE1">
      <w:pPr>
        <w:pStyle w:val="ConsPlusNormal"/>
        <w:spacing w:before="200"/>
        <w:ind w:firstLine="540"/>
        <w:jc w:val="both"/>
      </w:pPr>
      <w:bookmarkStart w:id="29" w:name="Par357"/>
      <w:bookmarkEnd w:id="29"/>
      <w:r>
        <w:t xml:space="preserve">заключение (разрешительный документ) на временный ввоз и временный вывоз оружия и боеприпасов физическими лицами для участия в охоте или его копию при охоте с личным оружием либо разрешение на </w:t>
      </w:r>
      <w:r>
        <w:lastRenderedPageBreak/>
        <w:t>ношение охотничьего оружия и боеприпасов к нему, полученных во временное пользование на время охоты у пользователя охотничьих угодий в порядке, установленном Министерством лесного хозяйства совместно с Министерством внутренних дел, при охоте с их использованием;</w:t>
      </w:r>
    </w:p>
    <w:p w14:paraId="48486657" w14:textId="77777777" w:rsidR="00C65DE1" w:rsidRDefault="00C65DE1">
      <w:pPr>
        <w:pStyle w:val="ConsPlusNormal"/>
        <w:spacing w:before="200"/>
        <w:ind w:firstLine="540"/>
        <w:jc w:val="both"/>
      </w:pPr>
      <w:r>
        <w:t>регистрационные документы на охотничью собаку и (или) ловчую птицу, выданные в государстве обычного места жительства иностранного гражданина, при охоте с использованием принадлежащих ему охотничьей собаки и (или) ловчей птицы.</w:t>
      </w:r>
    </w:p>
    <w:p w14:paraId="1C8AF831" w14:textId="77777777" w:rsidR="00C65DE1" w:rsidRDefault="00C65DE1">
      <w:pPr>
        <w:pStyle w:val="ConsPlusNormal"/>
        <w:spacing w:before="200"/>
        <w:ind w:firstLine="540"/>
        <w:jc w:val="both"/>
      </w:pPr>
      <w:r>
        <w:t>55. Охота может проводиться на охотничьих животных отдельного вида или группы видов в сроки, указанные в охотничьей путевке и (или) разрешении, в соответствии с приложением 3.</w:t>
      </w:r>
    </w:p>
    <w:p w14:paraId="1A602873" w14:textId="77777777" w:rsidR="00C65DE1" w:rsidRDefault="00C65DE1">
      <w:pPr>
        <w:pStyle w:val="ConsPlusNormal"/>
        <w:spacing w:before="200"/>
        <w:ind w:firstLine="540"/>
        <w:jc w:val="both"/>
      </w:pPr>
      <w:r>
        <w:t>56. Датой перехода:</w:t>
      </w:r>
    </w:p>
    <w:p w14:paraId="75FC838A" w14:textId="77777777" w:rsidR="00C65DE1" w:rsidRDefault="00C65DE1">
      <w:pPr>
        <w:pStyle w:val="ConsPlusNormal"/>
        <w:spacing w:before="200"/>
        <w:ind w:firstLine="540"/>
        <w:jc w:val="both"/>
      </w:pPr>
      <w:r>
        <w:t>копытного охотничьего животного и рыси из возрастной группы "молодняк" в возрастную группу "взрослые", а для кабана или зубра также из возрастной группы "сеголеток" в возрастную группу "молодняк от одного года до двух лет" следует считать 1 апреля;</w:t>
      </w:r>
    </w:p>
    <w:p w14:paraId="734F3513" w14:textId="77777777" w:rsidR="00C65DE1" w:rsidRDefault="00C65DE1">
      <w:pPr>
        <w:pStyle w:val="ConsPlusNormal"/>
        <w:spacing w:before="200"/>
        <w:ind w:firstLine="540"/>
        <w:jc w:val="both"/>
      </w:pPr>
      <w:r>
        <w:t>медведя из возрастной группы "молодняк" в возрастную группу "взрослые", а также из возрастной группы "сеголеток" в возрастную группу "молодняк от одного года до двух лет" следует считать 1 января.</w:t>
      </w:r>
    </w:p>
    <w:p w14:paraId="40B40221" w14:textId="77777777" w:rsidR="00C65DE1" w:rsidRDefault="00C65DE1">
      <w:pPr>
        <w:pStyle w:val="ConsPlusNormal"/>
        <w:spacing w:before="200"/>
        <w:ind w:firstLine="540"/>
        <w:jc w:val="both"/>
      </w:pPr>
      <w:r>
        <w:t>57. Гражданам независимо от наличия у них документов на право охоты разрешается добыча или уничтожение любыми способами (кроме общеопасных) волков, шакалов, лисиц, енотовидных собак, зашедших на территорию населенных пунктов.</w:t>
      </w:r>
    </w:p>
    <w:p w14:paraId="54C278F0" w14:textId="77777777" w:rsidR="00C65DE1" w:rsidRDefault="00C65DE1">
      <w:pPr>
        <w:pStyle w:val="ConsPlusNormal"/>
        <w:spacing w:before="200"/>
        <w:ind w:firstLine="540"/>
        <w:jc w:val="both"/>
      </w:pPr>
      <w:r>
        <w:t>Под общеопасным способом понимается способ, характеризующийся большой разрушительной силой или иным образом создающий опасность гибели людей, причинения телесных повреждений, иных тяжких последствий (взрыв, поджог, затопление и другое).</w:t>
      </w:r>
    </w:p>
    <w:p w14:paraId="43A67DEE" w14:textId="77777777" w:rsidR="00C65DE1" w:rsidRDefault="00C65DE1">
      <w:pPr>
        <w:pStyle w:val="ConsPlusNormal"/>
        <w:spacing w:before="200"/>
        <w:ind w:firstLine="540"/>
        <w:jc w:val="both"/>
      </w:pPr>
      <w:bookmarkStart w:id="30" w:name="Par366"/>
      <w:bookmarkEnd w:id="30"/>
      <w:r>
        <w:t>58. Использование способов и орудий охоты регламентируется приложением 3 и при необходимости охотничьей путевкой и (или) охотничьей путевкой к разрешению. Перечень патронов (калибров) нарезного охотничьего оружия, разрешенных для добычи охотничьих животных в зависимости от их вида и (или) возраста, определяется Министерством лесного хозяйства.</w:t>
      </w:r>
    </w:p>
    <w:p w14:paraId="6539FF22" w14:textId="77777777" w:rsidR="00C65DE1" w:rsidRDefault="00C65DE1">
      <w:pPr>
        <w:pStyle w:val="ConsPlusNormal"/>
        <w:spacing w:before="200"/>
        <w:ind w:firstLine="540"/>
        <w:jc w:val="both"/>
      </w:pPr>
      <w:r>
        <w:t>Орудия и способы охоты на охотничьих животных, не соответствующие настоящим Правилам, являются запрещенными.</w:t>
      </w:r>
    </w:p>
    <w:p w14:paraId="7CFD95DD" w14:textId="77777777" w:rsidR="00C65DE1" w:rsidRDefault="00C65DE1">
      <w:pPr>
        <w:pStyle w:val="ConsPlusNormal"/>
        <w:spacing w:before="200"/>
        <w:ind w:firstLine="540"/>
        <w:jc w:val="both"/>
      </w:pPr>
      <w:r>
        <w:t>Применение на охоте охотничьих ножей, осветительных и тепловизионных приборов, оптических, коллиматорных и иных прицелов и прицельных приспособлений для оружия, биноклей, приборов и прицелов ночного видения, сигнальных средств, в том числе сигнального оружия, средств коммуникации и связи, окладных флажков, подсадных животных, чучел, профилей, манков, приманок и иных средств подманивания охотничьих животных разрешается без ограничений, кроме случаев, предусмотренных в настоящих Правилах.</w:t>
      </w:r>
    </w:p>
    <w:p w14:paraId="276B294F" w14:textId="77777777" w:rsidR="00C65DE1" w:rsidRDefault="00C65DE1">
      <w:pPr>
        <w:pStyle w:val="ConsPlusNormal"/>
        <w:spacing w:before="200"/>
        <w:ind w:firstLine="540"/>
        <w:jc w:val="both"/>
      </w:pPr>
      <w:r>
        <w:t>При проведении охоты допускается использование охотничьих собак, породы которых определены в приложении 3, без ограничений по их количеству.</w:t>
      </w:r>
    </w:p>
    <w:p w14:paraId="551C9670" w14:textId="77777777" w:rsidR="00C65DE1" w:rsidRDefault="00C65DE1">
      <w:pPr>
        <w:pStyle w:val="ConsPlusNormal"/>
        <w:spacing w:before="200"/>
        <w:ind w:firstLine="540"/>
        <w:jc w:val="both"/>
      </w:pPr>
      <w:r>
        <w:t>В ходе проведения охоты в весенний сезон охоты на гусей, селезней уток, баклана, голубя сизого, цаплю серую, цаплю белую большую, самцов вальдшнепа допускается использование охотничьих собак - терьеров, такс, легавых, спаниелей, ретриверов, водных собак - для розыска и подачи добытой дичи.</w:t>
      </w:r>
    </w:p>
    <w:p w14:paraId="44C41F41" w14:textId="77777777" w:rsidR="00C65DE1" w:rsidRDefault="00C65DE1">
      <w:pPr>
        <w:pStyle w:val="ConsPlusNormal"/>
        <w:spacing w:before="200"/>
        <w:ind w:firstLine="540"/>
        <w:jc w:val="both"/>
      </w:pPr>
      <w:r>
        <w:t>59. Для предотвращения эпизоотий, других чрезвычайных ситуаций и ликвидации их последствий Совет Министров Республики Беларусь устанавливает особый (иной, чем предусмотрен настоящими Правилами) режим использования ресурсов отдельных видов охотничьих животных (особые условия охоты).</w:t>
      </w:r>
    </w:p>
    <w:p w14:paraId="32EFCEEA" w14:textId="77777777" w:rsidR="00C65DE1" w:rsidRDefault="00C65DE1">
      <w:pPr>
        <w:pStyle w:val="ConsPlusNormal"/>
        <w:spacing w:before="200"/>
        <w:ind w:firstLine="540"/>
        <w:jc w:val="both"/>
      </w:pPr>
      <w:bookmarkStart w:id="31" w:name="Par373"/>
      <w:bookmarkEnd w:id="31"/>
      <w:r>
        <w:t>60. Для сооружения скрадка используются искусственные (маскировочные сетки, брезент, пленка и тому подобное) и естественные (сено, солома, ветки деревьев и кустарников и тому подобное) материалы. В качестве скрадка могут применяться составленные тюки (катушки) соломы, скирда, стог и тому подобное.</w:t>
      </w:r>
    </w:p>
    <w:p w14:paraId="34E1B9BB" w14:textId="77777777" w:rsidR="00C65DE1" w:rsidRDefault="00C65DE1">
      <w:pPr>
        <w:pStyle w:val="ConsPlusNormal"/>
        <w:spacing w:before="200"/>
        <w:ind w:firstLine="540"/>
        <w:jc w:val="both"/>
      </w:pPr>
      <w:r>
        <w:t>Не являются скрадками естественные насаждения (в том числе отдельные деревья или кустарники), каналы, насыпи и иные подобные элементы местности без использования материалов, указанных в части первой настоящего пункта.</w:t>
      </w:r>
    </w:p>
    <w:p w14:paraId="529F02CA" w14:textId="77777777" w:rsidR="00C65DE1" w:rsidRDefault="00C65DE1">
      <w:pPr>
        <w:pStyle w:val="ConsPlusNormal"/>
        <w:spacing w:before="200"/>
        <w:ind w:firstLine="540"/>
        <w:jc w:val="both"/>
      </w:pPr>
      <w:r>
        <w:lastRenderedPageBreak/>
        <w:t>В весенний сезон охоты на гусей, селезней уток, баклана, голубя сизого, цаплю серую, цаплю белую большую допускается использование вместо скрадка маскировочного халата (маскировочного костюма), надетого на охотника и обеспечивающего его незаметное для охотничьих животных нахождение в охотничьих угодьях (маскировку).</w:t>
      </w:r>
    </w:p>
    <w:p w14:paraId="393AE0A4" w14:textId="77777777" w:rsidR="00C65DE1" w:rsidRDefault="00C65DE1">
      <w:pPr>
        <w:pStyle w:val="ConsPlusNormal"/>
        <w:spacing w:before="200"/>
        <w:ind w:firstLine="540"/>
        <w:jc w:val="both"/>
      </w:pPr>
      <w:r>
        <w:t>В весенний сезон охоты на гусей допускается использование подсадных животных, чучел, профилей, манков и иных средств подманивания охотничьих животных без ограничений. Охотник может покинуть место засады, в том числе скрадок, с расчехленным охотничьим оружием и осуществлять добор подранка гуся на расстоянии не более 500 метров от места засады. Местом засады считается скрадок или место установки ближайшего к охотнику (крайнего) подсадного гуся, чучела или профиля.</w:t>
      </w:r>
    </w:p>
    <w:p w14:paraId="22C8C494" w14:textId="77777777" w:rsidR="00C65DE1" w:rsidRDefault="00C65DE1">
      <w:pPr>
        <w:pStyle w:val="ConsPlusNormal"/>
        <w:spacing w:before="200"/>
        <w:ind w:firstLine="540"/>
        <w:jc w:val="both"/>
      </w:pPr>
      <w:r>
        <w:t>В весенний сезон охоты на селезней уток допускается проведение охоты только с подманиванием. При этом обязательно использование в качестве средств подманивания либо подсадной утки (уток), либо чучела (чучел) и манка (манков). Допускается использование подсадной утки (уток) одновременно с чучелом (чучелами) и (или) манком (манками). В то же время использование только манка без чучела (чучел) или только чучела (чучел) без манка не допускается. В ходе проведения данной охоты разрешается добывать только подлетевших или подсевших (севших на воду) к подсадной утке или чучелу селезней уток. Охотник может покинуть место засады, в том числе скрадок, с расчехленным охотничьим оружием и осуществлять добор подранка селезня на расстоянии не более 200 метров от места засады. Местом засады считается скрадок или место установки ближайших к охотнику (крайних) подсадной утки или чучела.</w:t>
      </w:r>
    </w:p>
    <w:p w14:paraId="0B2A22CF" w14:textId="77777777" w:rsidR="00C65DE1" w:rsidRDefault="00C65DE1">
      <w:pPr>
        <w:pStyle w:val="ConsPlusNormal"/>
        <w:spacing w:before="200"/>
        <w:ind w:firstLine="540"/>
        <w:jc w:val="both"/>
      </w:pPr>
      <w:r>
        <w:t>В весенний сезон охоты на гусей с использованием маскировочного халата допускается проведение охоты только с подманиванием. При этом охотником в качестве средств подманивания должны использоваться подсадной гусь, и (или) профили гусей, и (или) чучела гусей и манки. Использование маскировочного халата только с манком не допускается.</w:t>
      </w:r>
    </w:p>
    <w:p w14:paraId="6A8605C9" w14:textId="77777777" w:rsidR="00C65DE1" w:rsidRDefault="00C65DE1">
      <w:pPr>
        <w:pStyle w:val="ConsPlusNormal"/>
        <w:spacing w:before="200"/>
        <w:ind w:firstLine="540"/>
        <w:jc w:val="both"/>
      </w:pPr>
      <w:r>
        <w:t>Охота на баклана, голубя сизого, цаплю серую, цаплю белую большую в весеннем сезоне охоты допускается только с использованием способов и орудий охоты, разрешенных для добычи гусей или селезней уток в данном сезоне охоты.</w:t>
      </w:r>
    </w:p>
    <w:p w14:paraId="3298DEC4" w14:textId="77777777" w:rsidR="00C65DE1" w:rsidRDefault="00C65DE1">
      <w:pPr>
        <w:pStyle w:val="ConsPlusNormal"/>
        <w:spacing w:before="200"/>
        <w:ind w:firstLine="540"/>
        <w:jc w:val="both"/>
      </w:pPr>
      <w:r>
        <w:t>С 12 до 18 часов при проведении охоты на гусей, селезней уток, баклана, голубя сизого, цаплю серую, цаплю белую большую, а также до 18 часов и после 22 часов при осуществлении охоты на самцов вальдшнепа охотничье оружие должно быть разряжено и зачехлено. Нахождение охотников в указанное время в охотничьих угодьях с расчехленным и (или) заряженным охотничьим оружием считается охотой в запретное время.</w:t>
      </w:r>
    </w:p>
    <w:p w14:paraId="2DA6CA83" w14:textId="77777777" w:rsidR="00C65DE1" w:rsidRDefault="00C65DE1">
      <w:pPr>
        <w:pStyle w:val="ConsPlusNormal"/>
        <w:spacing w:before="200"/>
        <w:ind w:firstLine="540"/>
        <w:jc w:val="both"/>
      </w:pPr>
      <w:r>
        <w:t>61. Допускается перемещение (движение) охотников с расчехленным и (или) заряженным охотничьим оружием в процессе осуществления охоты из засады на самцов вальдшнепа на тяге в целях выбора оптимального места засады или сбора добытой дичи.</w:t>
      </w:r>
    </w:p>
    <w:p w14:paraId="72B3DE1A" w14:textId="77777777" w:rsidR="00C65DE1" w:rsidRDefault="00C65DE1">
      <w:pPr>
        <w:pStyle w:val="ConsPlusNormal"/>
        <w:spacing w:before="200"/>
        <w:ind w:firstLine="540"/>
        <w:jc w:val="both"/>
      </w:pPr>
      <w:bookmarkStart w:id="32" w:name="Par382"/>
      <w:bookmarkEnd w:id="32"/>
      <w:r>
        <w:t>62. Запрещается охота:</w:t>
      </w:r>
    </w:p>
    <w:p w14:paraId="795C7577" w14:textId="77777777" w:rsidR="00C65DE1" w:rsidRDefault="00C65DE1">
      <w:pPr>
        <w:pStyle w:val="ConsPlusNormal"/>
        <w:spacing w:before="200"/>
        <w:ind w:firstLine="540"/>
        <w:jc w:val="both"/>
      </w:pPr>
      <w:r>
        <w:t>в зонах покоя, за исключением проведения охоты на волка, шакала, лисицу, енотовидную собаку, ворону серую, сороку в соответствии с пунктом 25 настоящих Правил, а также добора подранка медведя в соответствии с пунктом 103 настоящих Правил;</w:t>
      </w:r>
    </w:p>
    <w:p w14:paraId="6B135754" w14:textId="77777777" w:rsidR="00C65DE1" w:rsidRDefault="00C65DE1">
      <w:pPr>
        <w:pStyle w:val="ConsPlusNormal"/>
        <w:spacing w:before="200"/>
        <w:ind w:firstLine="540"/>
        <w:jc w:val="both"/>
      </w:pPr>
      <w:r>
        <w:t>при отсутствии или использовании недействительных документов, перечисленных в части первой пункта 51 и (или) пункте 54 настоящих Правил;</w:t>
      </w:r>
    </w:p>
    <w:p w14:paraId="600A3084" w14:textId="77777777" w:rsidR="00C65DE1" w:rsidRDefault="00C65DE1">
      <w:pPr>
        <w:pStyle w:val="ConsPlusNormal"/>
        <w:spacing w:before="200"/>
        <w:ind w:firstLine="540"/>
        <w:jc w:val="both"/>
      </w:pPr>
      <w:r>
        <w:t>с незакрытым на месте добычи охотничьего животного разрешением, если в соответствии с настоящими Правилами оно подлежало закрытию;</w:t>
      </w:r>
    </w:p>
    <w:p w14:paraId="01F433AA" w14:textId="77777777" w:rsidR="00C65DE1" w:rsidRDefault="00C65DE1">
      <w:pPr>
        <w:pStyle w:val="ConsPlusNormal"/>
        <w:spacing w:before="200"/>
        <w:ind w:firstLine="540"/>
        <w:jc w:val="both"/>
      </w:pPr>
      <w:r>
        <w:t>в запретных для охоты зонах и других запрещенных местах, либо в запретное время, либо в запретные сроки, если иное не установлено настоящими Правилами;</w:t>
      </w:r>
    </w:p>
    <w:p w14:paraId="106EAFF7" w14:textId="77777777" w:rsidR="00C65DE1" w:rsidRDefault="00C65DE1">
      <w:pPr>
        <w:pStyle w:val="ConsPlusNormal"/>
        <w:spacing w:before="200"/>
        <w:ind w:firstLine="540"/>
        <w:jc w:val="both"/>
      </w:pPr>
      <w:r>
        <w:t>на охотничьих животных, виды которых или группы видов которых не указаны в охотничьей путевке, разрешении или охотничьей путевке к разрешению, а также на молодых нелетающих и (или) линяющих птиц, в весенний сезон охоты на пролетающих птиц (кроме гусей, баклана, голубя сизого, цапли серой, цапли белой большой, вальдшнепов), охотничьих животных, находящихся в бедственном положении, в зоне чрезвычайной ситуации;</w:t>
      </w:r>
    </w:p>
    <w:p w14:paraId="01615AD9" w14:textId="77777777" w:rsidR="00C65DE1" w:rsidRDefault="00C65DE1">
      <w:pPr>
        <w:pStyle w:val="ConsPlusNormal"/>
        <w:spacing w:before="200"/>
        <w:ind w:firstLine="540"/>
        <w:jc w:val="both"/>
      </w:pPr>
      <w:r>
        <w:t xml:space="preserve">с превышением установленного в охотничьей путевке количества разрешенных для изъятия </w:t>
      </w:r>
      <w:r>
        <w:lastRenderedPageBreak/>
        <w:t>охотничьих животных;</w:t>
      </w:r>
    </w:p>
    <w:p w14:paraId="0EE6DF39" w14:textId="77777777" w:rsidR="00C65DE1" w:rsidRDefault="00C65DE1">
      <w:pPr>
        <w:pStyle w:val="ConsPlusNormal"/>
        <w:spacing w:before="200"/>
        <w:ind w:firstLine="540"/>
        <w:jc w:val="both"/>
      </w:pPr>
      <w:r>
        <w:t>с использованием запрещенных орудий и (или) способов охоты, в том числе с применением взрывчатых веществ, выкапыванием или выкуриванием зверей из нор, кроме случаев, предусмотренных настоящими Правилами, а также с использованием химических препаратов (за исключением пахучих приманок);</w:t>
      </w:r>
    </w:p>
    <w:p w14:paraId="4A0E3D83" w14:textId="77777777" w:rsidR="00C65DE1" w:rsidRDefault="00C65DE1">
      <w:pPr>
        <w:pStyle w:val="ConsPlusNormal"/>
        <w:spacing w:before="200"/>
        <w:ind w:firstLine="540"/>
        <w:jc w:val="both"/>
      </w:pPr>
      <w:r>
        <w:t>с использованием незарегистрированных охотничьих собак и ловчих птиц, а также собак иных пород и беспородных;</w:t>
      </w:r>
    </w:p>
    <w:p w14:paraId="1F5AAB96" w14:textId="77777777" w:rsidR="00C65DE1" w:rsidRDefault="00C65DE1">
      <w:pPr>
        <w:pStyle w:val="ConsPlusNormal"/>
        <w:spacing w:before="200"/>
        <w:ind w:firstLine="540"/>
        <w:jc w:val="both"/>
      </w:pPr>
      <w:r>
        <w:t>с нарушением правил безопасности охоты;</w:t>
      </w:r>
    </w:p>
    <w:p w14:paraId="74756551" w14:textId="77777777" w:rsidR="00C65DE1" w:rsidRDefault="00C65DE1">
      <w:pPr>
        <w:pStyle w:val="ConsPlusNormal"/>
        <w:spacing w:before="200"/>
        <w:ind w:firstLine="540"/>
        <w:jc w:val="both"/>
      </w:pPr>
      <w:r>
        <w:t>с нарушением условий ведения охотничьего хозяйства и охоты, установленных для данной охотохозяйственной зоны или другой единицы внутрихозяйственного деления территории;</w:t>
      </w:r>
    </w:p>
    <w:p w14:paraId="56BCCDBC" w14:textId="77777777" w:rsidR="00C65DE1" w:rsidRDefault="00C65DE1">
      <w:pPr>
        <w:pStyle w:val="ConsPlusNormal"/>
        <w:spacing w:before="200"/>
        <w:ind w:firstLine="540"/>
        <w:jc w:val="both"/>
      </w:pPr>
      <w:r>
        <w:t>в пограничной полосе, за исключением изъятия диких животных в целях предотвращения эпизоотии и других чрезвычайных ситуаций и ликвидации их последствий, регулирования распространения и численности диких животных, а также добора подранка медведя в соответствии с пунктом 103 настоящих Правил, осуществляемых по согласованию с Государственным пограничным комитетом;</w:t>
      </w:r>
    </w:p>
    <w:p w14:paraId="242D8223" w14:textId="77777777" w:rsidR="00C65DE1" w:rsidRDefault="00C65DE1">
      <w:pPr>
        <w:pStyle w:val="ConsPlusNormal"/>
        <w:spacing w:before="200"/>
        <w:ind w:firstLine="540"/>
        <w:jc w:val="both"/>
      </w:pPr>
      <w:r>
        <w:t>на диких животных, относящихся к видам, включенным в Красную книгу Республики Беларусь, а также диких животных, не являющихся охотничьими, за исключением случаев, предусмотренных законодательными актами;</w:t>
      </w:r>
    </w:p>
    <w:p w14:paraId="00E62E38" w14:textId="77777777" w:rsidR="00C65DE1" w:rsidRDefault="00C65DE1">
      <w:pPr>
        <w:pStyle w:val="ConsPlusNormal"/>
        <w:spacing w:before="200"/>
        <w:ind w:firstLine="540"/>
        <w:jc w:val="both"/>
      </w:pPr>
      <w:r>
        <w:t>на медведей на берлогах.</w:t>
      </w:r>
    </w:p>
    <w:p w14:paraId="1987C1FC" w14:textId="77777777" w:rsidR="00C65DE1" w:rsidRDefault="00C65DE1">
      <w:pPr>
        <w:pStyle w:val="ConsPlusNormal"/>
        <w:spacing w:before="200"/>
        <w:ind w:firstLine="540"/>
        <w:jc w:val="both"/>
      </w:pPr>
      <w:bookmarkStart w:id="33" w:name="Par399"/>
      <w:bookmarkEnd w:id="33"/>
      <w:r>
        <w:t>63. Запрещаются:</w:t>
      </w:r>
    </w:p>
    <w:p w14:paraId="08299766" w14:textId="77777777" w:rsidR="00C65DE1" w:rsidRDefault="00C65DE1">
      <w:pPr>
        <w:pStyle w:val="ConsPlusNormal"/>
        <w:spacing w:before="200"/>
        <w:ind w:firstLine="540"/>
        <w:jc w:val="both"/>
      </w:pPr>
      <w:r>
        <w:t>добор подранка, ушедшего на территорию заповедника или заповедной зоны национального парка, за исключением добора подранка медведя в соответствии с пунктом 103 настоящих Правил. О таких животных сообщается государственному природоохранному учреждению, осуществляющему управление заповедником или национальным парком;</w:t>
      </w:r>
    </w:p>
    <w:p w14:paraId="3EA1E189" w14:textId="77777777" w:rsidR="00C65DE1" w:rsidRDefault="00C65DE1">
      <w:pPr>
        <w:pStyle w:val="ConsPlusNormal"/>
        <w:spacing w:before="200"/>
        <w:ind w:firstLine="540"/>
        <w:jc w:val="both"/>
      </w:pPr>
      <w:r>
        <w:t>использование транспортного средства с включенным мотором при охоте с подъезда и для преследования диких животных, за исключением охоты на волка, шакала, лисицу, енотовидную собаку, ворону серую, сороку в соответствии с настоящими Правилами;</w:t>
      </w:r>
    </w:p>
    <w:p w14:paraId="63560CD0" w14:textId="77777777" w:rsidR="00C65DE1" w:rsidRDefault="00C65DE1">
      <w:pPr>
        <w:pStyle w:val="ConsPlusNormal"/>
        <w:spacing w:before="200"/>
        <w:ind w:firstLine="540"/>
        <w:jc w:val="both"/>
      </w:pPr>
      <w:r>
        <w:t>использование для охоты пневматического оружия;</w:t>
      </w:r>
    </w:p>
    <w:p w14:paraId="77366705" w14:textId="77777777" w:rsidR="00C65DE1" w:rsidRDefault="00C65DE1">
      <w:pPr>
        <w:pStyle w:val="ConsPlusNormal"/>
        <w:spacing w:before="200"/>
        <w:ind w:firstLine="540"/>
        <w:jc w:val="both"/>
      </w:pPr>
      <w:r>
        <w:t>ношение и (или) использование в охотничьих угодьях при осуществлении охоты на охотничьих животных ненормируемых видов охотничьего оружия с нарезным стволом (стволами), охотничьих луков и арбалетов, а также патронов, снаряженных пулями или картечью, за исключением случаев, указанных в приложении 3;</w:t>
      </w:r>
    </w:p>
    <w:p w14:paraId="7D1B1463" w14:textId="77777777" w:rsidR="00C65DE1" w:rsidRDefault="00C65DE1">
      <w:pPr>
        <w:pStyle w:val="ConsPlusNormal"/>
        <w:spacing w:before="200"/>
        <w:ind w:firstLine="540"/>
        <w:jc w:val="both"/>
      </w:pPr>
      <w:r>
        <w:t>тренировка охотничьих собак (кроме легавых), ловчих птиц и иных животных, используемых для охоты, проведение их испытаний и соревнований с их участием (за исключением тренировки, проведения испытаний и соревнований в вольерах и искусственных норах) в охотничьих угодьях с 1 по 31 мая;</w:t>
      </w:r>
    </w:p>
    <w:p w14:paraId="12EA179F" w14:textId="77777777" w:rsidR="00C65DE1" w:rsidRDefault="00C65DE1">
      <w:pPr>
        <w:pStyle w:val="ConsPlusNormal"/>
        <w:spacing w:before="200"/>
        <w:ind w:firstLine="540"/>
        <w:jc w:val="both"/>
      </w:pPr>
      <w:r>
        <w:t>размещение в охотничьих угодьях туш или их отдельных частей, внутренностей животных, за исключением случаев, когда они выкладываются в качестве приманки для ружейной охоты из засады, безружейной охоты, привлечения животных к местам наблюдения и (или) фото- и видеосъемки;</w:t>
      </w:r>
    </w:p>
    <w:p w14:paraId="3998F9C4" w14:textId="77777777" w:rsidR="00C65DE1" w:rsidRDefault="00C65DE1">
      <w:pPr>
        <w:pStyle w:val="ConsPlusNormal"/>
        <w:spacing w:before="200"/>
        <w:ind w:firstLine="540"/>
        <w:jc w:val="both"/>
      </w:pPr>
      <w:r>
        <w:t>самовольные (без документов, предусмотренных актами законодательства) добыча и (или) разделка раненых, травмированных, больных или погибших диких животных при обнаружении их в охотничьих угодьях и (или) на территориях, не включенных в фонд охотничьих угодий, в том числе на дорогах, разделка или перемещение (транспортировка) их туш (или частей туш), использование продукции (мясо, шкура, рога и другое).</w:t>
      </w:r>
    </w:p>
    <w:p w14:paraId="3CB2A739" w14:textId="77777777" w:rsidR="00C65DE1" w:rsidRDefault="00C65DE1">
      <w:pPr>
        <w:pStyle w:val="ConsPlusNormal"/>
        <w:spacing w:before="200"/>
        <w:ind w:firstLine="540"/>
        <w:jc w:val="both"/>
      </w:pPr>
      <w:r>
        <w:t>64. В период запрета на использование гражданами маломерных судов в рыболовных угодьях в весенний сезон охоты охотникам разрешается использовать маломерные суда без двигателей для установки и (или) снятия подсадных уток, чучел, профилей и подъема добытой дичи.</w:t>
      </w:r>
    </w:p>
    <w:p w14:paraId="2CC61970" w14:textId="77777777" w:rsidR="00C65DE1" w:rsidRDefault="00C65DE1">
      <w:pPr>
        <w:pStyle w:val="ConsPlusNormal"/>
      </w:pPr>
    </w:p>
    <w:p w14:paraId="46CAAE76" w14:textId="77777777" w:rsidR="00C65DE1" w:rsidRDefault="00C65DE1">
      <w:pPr>
        <w:pStyle w:val="ConsPlusNormal"/>
        <w:jc w:val="center"/>
        <w:outlineLvl w:val="1"/>
      </w:pPr>
      <w:r>
        <w:rPr>
          <w:b/>
          <w:bCs/>
        </w:rPr>
        <w:lastRenderedPageBreak/>
        <w:t>ГЛАВА 6</w:t>
      </w:r>
    </w:p>
    <w:p w14:paraId="6893B75C" w14:textId="77777777" w:rsidR="00C65DE1" w:rsidRDefault="00C65DE1">
      <w:pPr>
        <w:pStyle w:val="ConsPlusNormal"/>
        <w:jc w:val="center"/>
      </w:pPr>
      <w:r>
        <w:rPr>
          <w:b/>
          <w:bCs/>
        </w:rPr>
        <w:t>ПРАВИЛА БЕЗОПАСНОСТИ ОХОТЫ</w:t>
      </w:r>
    </w:p>
    <w:p w14:paraId="05EE441B" w14:textId="77777777" w:rsidR="00C65DE1" w:rsidRDefault="00C65DE1">
      <w:pPr>
        <w:pStyle w:val="ConsPlusNormal"/>
      </w:pPr>
    </w:p>
    <w:p w14:paraId="20B760B4" w14:textId="77777777" w:rsidR="00C65DE1" w:rsidRDefault="00C65DE1">
      <w:pPr>
        <w:pStyle w:val="ConsPlusNormal"/>
        <w:ind w:firstLine="540"/>
        <w:jc w:val="both"/>
      </w:pPr>
      <w:r>
        <w:t>65. Охотничье оружие и боеприпасы должны храниться с соблюдением требований, установленных законодательством, регулирующим оборот оружия и боеприпасов.</w:t>
      </w:r>
    </w:p>
    <w:p w14:paraId="3605A944" w14:textId="77777777" w:rsidR="00C65DE1" w:rsidRDefault="00C65DE1">
      <w:pPr>
        <w:pStyle w:val="ConsPlusNormal"/>
        <w:spacing w:before="200"/>
        <w:ind w:firstLine="540"/>
        <w:jc w:val="both"/>
      </w:pPr>
      <w:r>
        <w:t>66. Охотник обязан знать конструкцию принадлежащего ему охотничьего оружия, назначение и взаимодействие деталей при пользовании этим оружием, а также технические и баллистические показатели используемых боеприпасов.</w:t>
      </w:r>
    </w:p>
    <w:p w14:paraId="123B614F" w14:textId="77777777" w:rsidR="00C65DE1" w:rsidRDefault="00C65DE1">
      <w:pPr>
        <w:pStyle w:val="ConsPlusNormal"/>
        <w:spacing w:before="200"/>
        <w:ind w:firstLine="540"/>
        <w:jc w:val="both"/>
      </w:pPr>
      <w:r>
        <w:t>67. Перед охотой охотничье оружие следует тщательно осмотреть и проверить, убрать из ствола (стволов) излишки масла, устранить возможные дефекты, проверить надежность действия предохранителя. Следует проверить все патроны, при необходимости произвести их калибровку. Не рекомендуется применять патроны с истекшим сроком годности и патроны с признаками ржавчины на металлической части или поверхности капсюля.</w:t>
      </w:r>
    </w:p>
    <w:p w14:paraId="0B10D1BE" w14:textId="77777777" w:rsidR="00C65DE1" w:rsidRDefault="00C65DE1">
      <w:pPr>
        <w:pStyle w:val="ConsPlusNormal"/>
        <w:spacing w:before="200"/>
        <w:ind w:firstLine="540"/>
        <w:jc w:val="both"/>
      </w:pPr>
      <w:r>
        <w:t>68. При передвижении для проведения охоты на всех видах транспортных средств охотничье оружие должно быть разряженным и зачехленным, за исключением случаев, установленных настоящими Правилами.</w:t>
      </w:r>
    </w:p>
    <w:p w14:paraId="1F4B28C9" w14:textId="77777777" w:rsidR="00C65DE1" w:rsidRDefault="00C65DE1">
      <w:pPr>
        <w:pStyle w:val="ConsPlusNormal"/>
        <w:spacing w:before="200"/>
        <w:ind w:firstLine="540"/>
        <w:jc w:val="both"/>
      </w:pPr>
      <w:r>
        <w:t>При переездах в пределах охотничьих угодий вне автомобильных дорог общего пользования допускается держать огнестрельное охотничье оружие собранным, но обязательно разряженным и направленным стволом (стволами) вверх или в сторону от находящихся рядом людей.</w:t>
      </w:r>
    </w:p>
    <w:p w14:paraId="21687ACB" w14:textId="77777777" w:rsidR="00C65DE1" w:rsidRDefault="00C65DE1">
      <w:pPr>
        <w:pStyle w:val="ConsPlusNormal"/>
        <w:spacing w:before="200"/>
        <w:ind w:firstLine="540"/>
        <w:jc w:val="both"/>
      </w:pPr>
      <w:r>
        <w:t>Допускается перевозка разряженного незачехленного охотничьего оружия по дорогам общего пользования в границах разрешенных территорий по охотничьей путевке к разрешению при проведении охоты с назначением руководителя охоты, являющегося должностным лицом пользователя охотничьих угодий, за исключением участков указанных дорог в границах населенных пунктов.</w:t>
      </w:r>
    </w:p>
    <w:p w14:paraId="403B7412" w14:textId="77777777" w:rsidR="00C65DE1" w:rsidRDefault="00C65DE1">
      <w:pPr>
        <w:pStyle w:val="ConsPlusNormal"/>
        <w:spacing w:before="200"/>
        <w:ind w:firstLine="540"/>
        <w:jc w:val="both"/>
      </w:pPr>
      <w:r>
        <w:t>69. При охоте с маломерного судна с подъезда может быть заряжено охотничье оружие охотников, находящихся впереди или по бортам по курсу маломерного судна.</w:t>
      </w:r>
    </w:p>
    <w:p w14:paraId="43E0A477" w14:textId="77777777" w:rsidR="00C65DE1" w:rsidRDefault="00C65DE1">
      <w:pPr>
        <w:pStyle w:val="ConsPlusNormal"/>
        <w:spacing w:before="200"/>
        <w:ind w:firstLine="540"/>
        <w:jc w:val="both"/>
      </w:pPr>
      <w:r>
        <w:t>70. При охоте на волка, шакала, лисицу, енотовидную собаку, ворону серую, сороку с подъезда с транспортных средств (кроме маломерных судов) во время движения огнестрельное оружие должно быть разряжено (патрон не должен находиться в патроннике). Допускается при движении транспортного средства наличие патронов в магазине магазинного охотничьего оружия.</w:t>
      </w:r>
    </w:p>
    <w:p w14:paraId="1C123F7A" w14:textId="77777777" w:rsidR="00C65DE1" w:rsidRDefault="00C65DE1">
      <w:pPr>
        <w:pStyle w:val="ConsPlusNormal"/>
        <w:spacing w:before="200"/>
        <w:ind w:firstLine="540"/>
        <w:jc w:val="both"/>
      </w:pPr>
      <w:r>
        <w:t>Досылание патрона в патронник огнестрельного оружия при охоте с подъезда разрешается непосредственно перед выстрелом после остановки транспортного средства (кроме летательного аппарата и снегохода).</w:t>
      </w:r>
    </w:p>
    <w:p w14:paraId="0319E16C" w14:textId="77777777" w:rsidR="00C65DE1" w:rsidRDefault="00C65DE1">
      <w:pPr>
        <w:pStyle w:val="ConsPlusNormal"/>
        <w:spacing w:before="200"/>
        <w:ind w:firstLine="540"/>
        <w:jc w:val="both"/>
      </w:pPr>
      <w:r>
        <w:t>71. Пристрелка охотничьего оружия должна производиться в специально отведенных местах для пристрелки охотничьего оружия в охотничьих угодьях (далее - места для пристрелки охотничьего оружия). Пристрелка охотничьего оружия вне специально отведенных для этого мест может производиться охотниками в процессе охоты при наличии документов, перечисленных в пунктах 51 и (или) 54 настоящих Правил, в местах с естественным ограждением или в отдельных случаях в местах, хорошо просматриваемых на всю дистанцию полета пули и (или) другого снаряда.</w:t>
      </w:r>
    </w:p>
    <w:p w14:paraId="12E9A542" w14:textId="77777777" w:rsidR="00C65DE1" w:rsidRDefault="00C65DE1">
      <w:pPr>
        <w:pStyle w:val="ConsPlusNormal"/>
        <w:spacing w:before="200"/>
        <w:ind w:firstLine="540"/>
        <w:jc w:val="both"/>
      </w:pPr>
      <w:r>
        <w:t>Места для пристрелки охотничьего оружия выделяются каждым пользователем охотничьих угодий.</w:t>
      </w:r>
    </w:p>
    <w:p w14:paraId="28759139" w14:textId="77777777" w:rsidR="00C65DE1" w:rsidRDefault="00C65DE1">
      <w:pPr>
        <w:pStyle w:val="ConsPlusNormal"/>
        <w:spacing w:before="200"/>
        <w:ind w:firstLine="540"/>
        <w:jc w:val="both"/>
      </w:pPr>
      <w:r>
        <w:t>Пристрелка охотничьего оружия в местах для пристрелки охотничьего оружия может производиться круглогодично при наличии документов, предусмотренных в абзацах втором, третьем и пятом части первой пункта 51 или абзацах втором и третьем части второй пункта 54 настоящих Правил, или при проведении различных стрелковых соревнований, тренировок, обучения. Допускается проведение различных стрелковых соревнований, тренировок, обучения с использованием служебного и спортивного оружия по согласованию с пользователем охотничьих угодий. Ответственность за соблюдение мер безопасности несут руководители стрельб. Заряжать охотничье оружие разрешается только на линии, с которой может производиться стрельба.</w:t>
      </w:r>
    </w:p>
    <w:p w14:paraId="415103AF" w14:textId="77777777" w:rsidR="00C65DE1" w:rsidRDefault="00C65DE1">
      <w:pPr>
        <w:pStyle w:val="ConsPlusNormal"/>
        <w:spacing w:before="200"/>
        <w:ind w:firstLine="540"/>
        <w:jc w:val="both"/>
      </w:pPr>
      <w:r>
        <w:t>72. Охотничье оружие должно быть разряжено при:</w:t>
      </w:r>
    </w:p>
    <w:p w14:paraId="5C073175" w14:textId="77777777" w:rsidR="00C65DE1" w:rsidRDefault="00C65DE1">
      <w:pPr>
        <w:pStyle w:val="ConsPlusNormal"/>
        <w:spacing w:before="200"/>
        <w:ind w:firstLine="540"/>
        <w:jc w:val="both"/>
      </w:pPr>
      <w:r>
        <w:t xml:space="preserve">преодолении на охоте различных препятствий (канавы, изгороди, буреломы и другое), переходе по </w:t>
      </w:r>
      <w:r>
        <w:lastRenderedPageBreak/>
        <w:t>кладям через речки, ручьи;</w:t>
      </w:r>
    </w:p>
    <w:p w14:paraId="1B012A07" w14:textId="77777777" w:rsidR="00C65DE1" w:rsidRDefault="00C65DE1">
      <w:pPr>
        <w:pStyle w:val="ConsPlusNormal"/>
        <w:spacing w:before="200"/>
        <w:ind w:firstLine="540"/>
        <w:jc w:val="both"/>
      </w:pPr>
      <w:r>
        <w:t>переезде из одного загона в другой, перед посадкой в транспортное средство;</w:t>
      </w:r>
    </w:p>
    <w:p w14:paraId="16B5FDD3" w14:textId="77777777" w:rsidR="00C65DE1" w:rsidRDefault="00C65DE1">
      <w:pPr>
        <w:pStyle w:val="ConsPlusNormal"/>
        <w:spacing w:before="200"/>
        <w:ind w:firstLine="540"/>
        <w:jc w:val="both"/>
      </w:pPr>
      <w:r>
        <w:t>подходе к месту привала и сбора;</w:t>
      </w:r>
    </w:p>
    <w:p w14:paraId="5ED752BB" w14:textId="77777777" w:rsidR="00C65DE1" w:rsidRDefault="00C65DE1">
      <w:pPr>
        <w:pStyle w:val="ConsPlusNormal"/>
        <w:spacing w:before="200"/>
        <w:ind w:firstLine="540"/>
        <w:jc w:val="both"/>
      </w:pPr>
      <w:r>
        <w:t>встрече с должностными лицами Государственной инспекции охраны животного и растительного мира при Президенте Республики Беларусь, Министерства лесного хозяйства, органа внутренних дел, пользователя охотничьих угодий, осуществляющими охрану охотничьих животных в охотничьих угодьях, по их требованию.</w:t>
      </w:r>
    </w:p>
    <w:p w14:paraId="058DA9ED" w14:textId="77777777" w:rsidR="00C65DE1" w:rsidRDefault="00C65DE1">
      <w:pPr>
        <w:pStyle w:val="ConsPlusNormal"/>
        <w:spacing w:before="200"/>
        <w:ind w:firstLine="540"/>
        <w:jc w:val="both"/>
      </w:pPr>
      <w:r>
        <w:t>73. Охотник может производить стрельбу, только предварительно убедившись в том, что в направлении выстрела нет людей, сельскохозяйственных или домашних животных (за исключением бродячих кошек и беспородных собак).</w:t>
      </w:r>
    </w:p>
    <w:p w14:paraId="26BCA258" w14:textId="77777777" w:rsidR="00C65DE1" w:rsidRDefault="00C65DE1">
      <w:pPr>
        <w:pStyle w:val="ConsPlusNormal"/>
        <w:spacing w:before="200"/>
        <w:ind w:firstLine="540"/>
        <w:jc w:val="both"/>
      </w:pPr>
      <w:r>
        <w:t>74. После осечки охотничье оружие можно открывать только через 3 - 5 секунд.</w:t>
      </w:r>
    </w:p>
    <w:p w14:paraId="2DACDB1E" w14:textId="77777777" w:rsidR="00C65DE1" w:rsidRDefault="00C65DE1">
      <w:pPr>
        <w:pStyle w:val="ConsPlusNormal"/>
        <w:spacing w:before="200"/>
        <w:ind w:firstLine="540"/>
        <w:jc w:val="both"/>
      </w:pPr>
      <w:r>
        <w:t>75. При попадании инородных предметов (земля, снег, трава, листья и другое) в каналы стволов охотничьего оружия их необходимо незамедлительно прочистить.</w:t>
      </w:r>
    </w:p>
    <w:p w14:paraId="5B5EDCDF" w14:textId="77777777" w:rsidR="00C65DE1" w:rsidRDefault="00C65DE1">
      <w:pPr>
        <w:pStyle w:val="ConsPlusNormal"/>
        <w:spacing w:before="200"/>
        <w:ind w:firstLine="540"/>
        <w:jc w:val="both"/>
      </w:pPr>
      <w:bookmarkStart w:id="34" w:name="Par433"/>
      <w:bookmarkEnd w:id="34"/>
      <w:r>
        <w:t>76. Руководитель охоты при проведении охоты загоном кроме обязанностей, предусмотренных в пункте 48 настоящих Правил:</w:t>
      </w:r>
    </w:p>
    <w:p w14:paraId="614C4215" w14:textId="77777777" w:rsidR="00C65DE1" w:rsidRDefault="00C65DE1">
      <w:pPr>
        <w:pStyle w:val="ConsPlusNormal"/>
        <w:spacing w:before="200"/>
        <w:ind w:firstLine="540"/>
        <w:jc w:val="both"/>
      </w:pPr>
      <w:r>
        <w:t>определяет загонщиков;</w:t>
      </w:r>
    </w:p>
    <w:p w14:paraId="45900F1F" w14:textId="77777777" w:rsidR="00C65DE1" w:rsidRDefault="00C65DE1">
      <w:pPr>
        <w:pStyle w:val="ConsPlusNormal"/>
        <w:spacing w:before="200"/>
        <w:ind w:firstLine="540"/>
        <w:jc w:val="both"/>
      </w:pPr>
      <w:r>
        <w:t>обеспечивает расстановку на номера стрелков;</w:t>
      </w:r>
    </w:p>
    <w:p w14:paraId="42A0FCE4" w14:textId="77777777" w:rsidR="00C65DE1" w:rsidRDefault="00C65DE1">
      <w:pPr>
        <w:pStyle w:val="ConsPlusNormal"/>
        <w:spacing w:before="200"/>
        <w:ind w:firstLine="540"/>
        <w:jc w:val="both"/>
      </w:pPr>
      <w:r>
        <w:t>определяет порядок добора подранков;</w:t>
      </w:r>
    </w:p>
    <w:p w14:paraId="35128E7F" w14:textId="77777777" w:rsidR="00C65DE1" w:rsidRDefault="00C65DE1">
      <w:pPr>
        <w:pStyle w:val="ConsPlusNormal"/>
        <w:spacing w:before="200"/>
        <w:ind w:firstLine="540"/>
        <w:jc w:val="both"/>
      </w:pPr>
      <w:r>
        <w:t>разрешает все возникающие спорные вопросы;</w:t>
      </w:r>
    </w:p>
    <w:p w14:paraId="23F1658C" w14:textId="77777777" w:rsidR="00C65DE1" w:rsidRDefault="00C65DE1">
      <w:pPr>
        <w:pStyle w:val="ConsPlusNormal"/>
        <w:spacing w:before="200"/>
        <w:ind w:firstLine="540"/>
        <w:jc w:val="both"/>
      </w:pPr>
      <w:r>
        <w:t>оформляет необходимые документы на право охоты;</w:t>
      </w:r>
    </w:p>
    <w:p w14:paraId="7ED1634E" w14:textId="77777777" w:rsidR="00C65DE1" w:rsidRDefault="00C65DE1">
      <w:pPr>
        <w:pStyle w:val="ConsPlusNormal"/>
        <w:spacing w:before="200"/>
        <w:ind w:firstLine="540"/>
        <w:jc w:val="both"/>
      </w:pPr>
      <w:r>
        <w:t>информирует о сигналах, используемых при охоте (начало загонной охоты, добыча животного, окончание загонной охоты и другое).</w:t>
      </w:r>
    </w:p>
    <w:p w14:paraId="41DB910F" w14:textId="77777777" w:rsidR="00C65DE1" w:rsidRDefault="00C65DE1">
      <w:pPr>
        <w:pStyle w:val="ConsPlusNormal"/>
        <w:spacing w:before="200"/>
        <w:ind w:firstLine="540"/>
        <w:jc w:val="both"/>
      </w:pPr>
      <w:bookmarkStart w:id="35" w:name="Par440"/>
      <w:bookmarkEnd w:id="35"/>
      <w:r>
        <w:t>77. Руководитель охоты должен указать стрелкам место нахождения соседних номеров, направление загона, разрешенный сектор стрельбы.</w:t>
      </w:r>
    </w:p>
    <w:p w14:paraId="1F58D1AE" w14:textId="77777777" w:rsidR="00C65DE1" w:rsidRDefault="00C65DE1">
      <w:pPr>
        <w:pStyle w:val="ConsPlusNormal"/>
        <w:spacing w:before="200"/>
        <w:ind w:firstLine="540"/>
        <w:jc w:val="both"/>
      </w:pPr>
      <w:r>
        <w:t>78. Каждый стрелок, стоящий на номере, должен точно знать расположение соседних номеров и всей стрелковой линии. Соседние стрелки до маскировки на номерах должны показать друг другу места, на которых они стоят.</w:t>
      </w:r>
    </w:p>
    <w:p w14:paraId="2D70C2E6" w14:textId="77777777" w:rsidR="00C65DE1" w:rsidRDefault="00C65DE1">
      <w:pPr>
        <w:pStyle w:val="ConsPlusNormal"/>
        <w:spacing w:before="200"/>
        <w:ind w:firstLine="540"/>
        <w:jc w:val="both"/>
      </w:pPr>
      <w:r>
        <w:t>79. На охоте загоном заряжать оружие разрешается только на номере. Оружие следует разрядить перед уходом с номера.</w:t>
      </w:r>
    </w:p>
    <w:p w14:paraId="59F1BE5B" w14:textId="77777777" w:rsidR="00C65DE1" w:rsidRDefault="00C65DE1">
      <w:pPr>
        <w:pStyle w:val="ConsPlusNormal"/>
        <w:spacing w:before="200"/>
        <w:ind w:firstLine="540"/>
        <w:jc w:val="both"/>
      </w:pPr>
      <w:bookmarkStart w:id="36" w:name="Par443"/>
      <w:bookmarkEnd w:id="36"/>
      <w:r>
        <w:t>80. Стрельба на охоте загоном производится согласно установленным руководителем охоты требованиям.</w:t>
      </w:r>
    </w:p>
    <w:p w14:paraId="2A2089DE" w14:textId="77777777" w:rsidR="00C65DE1" w:rsidRDefault="00C65DE1">
      <w:pPr>
        <w:pStyle w:val="ConsPlusNormal"/>
        <w:spacing w:before="200"/>
        <w:ind w:firstLine="540"/>
        <w:jc w:val="both"/>
      </w:pPr>
      <w:r>
        <w:t>Стрельба на охоте загоном производится после выхода охотничьего животного за стрелковую линию. С разрешения руководителя охоты допускается стрельба внутрь и (или) внутри оклада при условии обеспечения безопасности. Ответственность за последствия выстрелов внутрь и (или) внутри оклада несет охотник, производящий выстрел.</w:t>
      </w:r>
    </w:p>
    <w:p w14:paraId="3D55D733" w14:textId="77777777" w:rsidR="00C65DE1" w:rsidRDefault="00C65DE1">
      <w:pPr>
        <w:pStyle w:val="ConsPlusNormal"/>
        <w:spacing w:before="200"/>
        <w:ind w:firstLine="540"/>
        <w:jc w:val="both"/>
      </w:pPr>
      <w:bookmarkStart w:id="37" w:name="Par445"/>
      <w:bookmarkEnd w:id="37"/>
      <w:r>
        <w:t>81. Выстрелом вдоль стрелковой линии считается выстрел под таким углом к ней, когда снаряд или часть снаряда пролетит на расстоянии ближе 15 метров от соседнего номера.</w:t>
      </w:r>
    </w:p>
    <w:p w14:paraId="212D994B" w14:textId="77777777" w:rsidR="00C65DE1" w:rsidRDefault="00C65DE1">
      <w:pPr>
        <w:pStyle w:val="ConsPlusNormal"/>
        <w:spacing w:before="200"/>
        <w:ind w:firstLine="540"/>
        <w:jc w:val="both"/>
      </w:pPr>
      <w:bookmarkStart w:id="38" w:name="Par446"/>
      <w:bookmarkEnd w:id="38"/>
      <w:r>
        <w:t>82. Если во время охоты произошел несчастный случай, руководитель охоты обязан:</w:t>
      </w:r>
    </w:p>
    <w:p w14:paraId="6D5E9CF2" w14:textId="77777777" w:rsidR="00C65DE1" w:rsidRDefault="00C65DE1">
      <w:pPr>
        <w:pStyle w:val="ConsPlusNormal"/>
        <w:spacing w:before="200"/>
        <w:ind w:firstLine="540"/>
        <w:jc w:val="both"/>
      </w:pPr>
      <w:r>
        <w:t>незамедлительно прекратить охоту;</w:t>
      </w:r>
    </w:p>
    <w:p w14:paraId="61B7F3C9" w14:textId="77777777" w:rsidR="00C65DE1" w:rsidRDefault="00C65DE1">
      <w:pPr>
        <w:pStyle w:val="ConsPlusNormal"/>
        <w:spacing w:before="200"/>
        <w:ind w:firstLine="540"/>
        <w:jc w:val="both"/>
      </w:pPr>
      <w:r>
        <w:t>оказать пострадавшему первую помощь;</w:t>
      </w:r>
    </w:p>
    <w:p w14:paraId="69105A3B" w14:textId="77777777" w:rsidR="00C65DE1" w:rsidRDefault="00C65DE1">
      <w:pPr>
        <w:pStyle w:val="ConsPlusNormal"/>
        <w:spacing w:before="200"/>
        <w:ind w:firstLine="540"/>
        <w:jc w:val="both"/>
      </w:pPr>
      <w:r>
        <w:lastRenderedPageBreak/>
        <w:t>организовать скорейшую доставку потерпевшего в ближайшую организацию здравоохранения;</w:t>
      </w:r>
    </w:p>
    <w:p w14:paraId="33627F12" w14:textId="77777777" w:rsidR="00C65DE1" w:rsidRDefault="00C65DE1">
      <w:pPr>
        <w:pStyle w:val="ConsPlusNormal"/>
        <w:spacing w:before="200"/>
        <w:ind w:firstLine="540"/>
        <w:jc w:val="both"/>
      </w:pPr>
      <w:r>
        <w:t>оформить акт о несчастном случае с приложением схемы места происшествия;</w:t>
      </w:r>
    </w:p>
    <w:p w14:paraId="64B1B61F" w14:textId="77777777" w:rsidR="00C65DE1" w:rsidRDefault="00C65DE1">
      <w:pPr>
        <w:pStyle w:val="ConsPlusNormal"/>
        <w:spacing w:before="200"/>
        <w:ind w:firstLine="540"/>
        <w:jc w:val="both"/>
      </w:pPr>
      <w:r>
        <w:t>безотлагательно проинформировать о несчастном случае органы внутренних дел, руководителя пользователя охотничьих угодий, Государственную инспекцию охраны животного и растительного мира при Президенте Республики Беларусь;</w:t>
      </w:r>
    </w:p>
    <w:p w14:paraId="10A4A246" w14:textId="77777777" w:rsidR="00C65DE1" w:rsidRDefault="00C65DE1">
      <w:pPr>
        <w:pStyle w:val="ConsPlusNormal"/>
        <w:spacing w:before="200"/>
        <w:ind w:firstLine="540"/>
        <w:jc w:val="both"/>
      </w:pPr>
      <w:r>
        <w:t>при необходимости организовать охрану места происшествия до прибытия правоохранительных органов.</w:t>
      </w:r>
    </w:p>
    <w:p w14:paraId="16F21732" w14:textId="77777777" w:rsidR="00C65DE1" w:rsidRDefault="00C65DE1">
      <w:pPr>
        <w:pStyle w:val="ConsPlusNormal"/>
        <w:spacing w:before="200"/>
        <w:ind w:firstLine="540"/>
        <w:jc w:val="both"/>
      </w:pPr>
      <w:r>
        <w:t>83. Запрещается:</w:t>
      </w:r>
    </w:p>
    <w:p w14:paraId="6070A2BE" w14:textId="77777777" w:rsidR="00C65DE1" w:rsidRDefault="00C65DE1">
      <w:pPr>
        <w:pStyle w:val="ConsPlusNormal"/>
        <w:spacing w:before="200"/>
        <w:ind w:firstLine="540"/>
        <w:jc w:val="both"/>
      </w:pPr>
      <w:r>
        <w:t>использовать охотничье оружие, имеющее технические неисправности;</w:t>
      </w:r>
    </w:p>
    <w:p w14:paraId="5C203B19" w14:textId="77777777" w:rsidR="00C65DE1" w:rsidRDefault="00C65DE1">
      <w:pPr>
        <w:pStyle w:val="ConsPlusNormal"/>
        <w:spacing w:before="200"/>
        <w:ind w:firstLine="540"/>
        <w:jc w:val="both"/>
      </w:pPr>
      <w:r>
        <w:t>применять патроны, не соответствующие данному охотничьему оружию;</w:t>
      </w:r>
    </w:p>
    <w:p w14:paraId="5B881362" w14:textId="77777777" w:rsidR="00C65DE1" w:rsidRDefault="00C65DE1">
      <w:pPr>
        <w:pStyle w:val="ConsPlusNormal"/>
        <w:spacing w:before="200"/>
        <w:ind w:firstLine="540"/>
        <w:jc w:val="both"/>
      </w:pPr>
      <w:r>
        <w:t>осуществлять посадку в транспортное средство и высадку из него с заряженным охотничьим оружием;</w:t>
      </w:r>
    </w:p>
    <w:p w14:paraId="0E5C869F" w14:textId="77777777" w:rsidR="00C65DE1" w:rsidRDefault="00C65DE1">
      <w:pPr>
        <w:pStyle w:val="ConsPlusNormal"/>
        <w:spacing w:before="200"/>
        <w:ind w:firstLine="540"/>
        <w:jc w:val="both"/>
      </w:pPr>
      <w:r>
        <w:t>доставать собранное охотничье оружие за ствол (стволы) из транспортного средства;</w:t>
      </w:r>
    </w:p>
    <w:p w14:paraId="0EA54A72" w14:textId="77777777" w:rsidR="00C65DE1" w:rsidRDefault="00C65DE1">
      <w:pPr>
        <w:pStyle w:val="ConsPlusNormal"/>
        <w:spacing w:before="200"/>
        <w:ind w:firstLine="540"/>
        <w:jc w:val="both"/>
      </w:pPr>
      <w:r>
        <w:t>производить стрельбу на шум, шорох, по неясно видимой цели, в условиях плохой видимости (в густой туман, в сильный снегопад, против солнца и так далее);</w:t>
      </w:r>
    </w:p>
    <w:p w14:paraId="7625B23B" w14:textId="77777777" w:rsidR="00C65DE1" w:rsidRDefault="00C65DE1">
      <w:pPr>
        <w:pStyle w:val="ConsPlusNormal"/>
        <w:spacing w:before="200"/>
        <w:ind w:firstLine="540"/>
        <w:jc w:val="both"/>
      </w:pPr>
      <w:r>
        <w:t>производить стрельбу по взлетающей птице ниже 2,5 метра в условиях ограниченной видимости;</w:t>
      </w:r>
    </w:p>
    <w:p w14:paraId="1F3371D4" w14:textId="77777777" w:rsidR="00C65DE1" w:rsidRDefault="00C65DE1">
      <w:pPr>
        <w:pStyle w:val="ConsPlusNormal"/>
        <w:spacing w:before="200"/>
        <w:ind w:firstLine="540"/>
        <w:jc w:val="both"/>
      </w:pPr>
      <w:r>
        <w:t>производить стрельбу и находиться с заряженным охотничьим оружием на расстоянии менее 200 метров от крайнего строения населенного пункта;</w:t>
      </w:r>
    </w:p>
    <w:p w14:paraId="13A2972D" w14:textId="77777777" w:rsidR="00C65DE1" w:rsidRDefault="00C65DE1">
      <w:pPr>
        <w:pStyle w:val="ConsPlusNormal"/>
        <w:spacing w:before="200"/>
        <w:ind w:firstLine="540"/>
        <w:jc w:val="both"/>
      </w:pPr>
      <w:r>
        <w:t>производить стрельбу в направлении людей, населенных пунктов, сельскохозяйственных или домашних животных (за исключением бродячих кошек и беспородных собак), транспортных средств из огнестрельного гладкоствольного охотничьего оружия на расстоянии менее 500 метров до них и из огнестрельного охотничьего оружия с нарезным стволом - менее 2 километров;</w:t>
      </w:r>
    </w:p>
    <w:p w14:paraId="5F8E65EC" w14:textId="77777777" w:rsidR="00C65DE1" w:rsidRDefault="00C65DE1">
      <w:pPr>
        <w:pStyle w:val="ConsPlusNormal"/>
        <w:spacing w:before="200"/>
        <w:ind w:firstLine="540"/>
        <w:jc w:val="both"/>
      </w:pPr>
      <w:r>
        <w:t>направлять охотничье оружие, в том числе незаряженное, на человека, сельскохозяйственных или домашних животных (за исключением бродячих кошек и беспородных собак) либо места их размещения;</w:t>
      </w:r>
    </w:p>
    <w:p w14:paraId="74E900FF" w14:textId="77777777" w:rsidR="00C65DE1" w:rsidRDefault="00C65DE1">
      <w:pPr>
        <w:pStyle w:val="ConsPlusNormal"/>
        <w:spacing w:before="200"/>
        <w:ind w:firstLine="540"/>
        <w:jc w:val="both"/>
      </w:pPr>
      <w:r>
        <w:t>без необходимости производить выстрел, взводить курок внешнекуркового оружия или снимать с предохранителя внутрикурковое оружие;</w:t>
      </w:r>
    </w:p>
    <w:p w14:paraId="29D836EA" w14:textId="77777777" w:rsidR="00C65DE1" w:rsidRDefault="00C65DE1">
      <w:pPr>
        <w:pStyle w:val="ConsPlusNormal"/>
        <w:spacing w:before="200"/>
        <w:ind w:firstLine="540"/>
        <w:jc w:val="both"/>
      </w:pPr>
      <w:r>
        <w:t>производить стрельбу из лодки через гребцов или других охотников, находящихся в лодке;</w:t>
      </w:r>
    </w:p>
    <w:p w14:paraId="66BF87A5" w14:textId="77777777" w:rsidR="00C65DE1" w:rsidRDefault="00C65DE1">
      <w:pPr>
        <w:pStyle w:val="ConsPlusNormal"/>
        <w:spacing w:before="200"/>
        <w:ind w:firstLine="540"/>
        <w:jc w:val="both"/>
      </w:pPr>
      <w:r>
        <w:t>добивать прикладом оружия раненое охотничье животное;</w:t>
      </w:r>
    </w:p>
    <w:p w14:paraId="5CC3C092" w14:textId="77777777" w:rsidR="00C65DE1" w:rsidRDefault="00C65DE1">
      <w:pPr>
        <w:pStyle w:val="ConsPlusNormal"/>
        <w:spacing w:before="200"/>
        <w:ind w:firstLine="540"/>
        <w:jc w:val="both"/>
      </w:pPr>
      <w:r>
        <w:t>принимать участие в охоте на медведя охотнику со стажем охоты менее трех лет.</w:t>
      </w:r>
    </w:p>
    <w:p w14:paraId="5CBF9600" w14:textId="77777777" w:rsidR="00C65DE1" w:rsidRDefault="00C65DE1">
      <w:pPr>
        <w:pStyle w:val="ConsPlusNormal"/>
        <w:spacing w:before="200"/>
        <w:ind w:firstLine="540"/>
        <w:jc w:val="both"/>
      </w:pPr>
      <w:r>
        <w:t>84. При проведении охоты загоном охотникам запрещается:</w:t>
      </w:r>
    </w:p>
    <w:p w14:paraId="3CEA6C98" w14:textId="77777777" w:rsidR="00C65DE1" w:rsidRDefault="00C65DE1">
      <w:pPr>
        <w:pStyle w:val="ConsPlusNormal"/>
        <w:spacing w:before="200"/>
        <w:ind w:firstLine="540"/>
        <w:jc w:val="both"/>
      </w:pPr>
      <w:r>
        <w:t>проводить ее в условиях плохой видимости;</w:t>
      </w:r>
    </w:p>
    <w:p w14:paraId="0854E0F5" w14:textId="77777777" w:rsidR="00C65DE1" w:rsidRDefault="00C65DE1">
      <w:pPr>
        <w:pStyle w:val="ConsPlusNormal"/>
        <w:spacing w:before="200"/>
        <w:ind w:firstLine="540"/>
        <w:jc w:val="both"/>
      </w:pPr>
      <w:r>
        <w:t>выходить на середину стрелковой линии, в том числе просеки или дороги, либо на ее сторону, противоположную расположению стрелков (номеров);</w:t>
      </w:r>
    </w:p>
    <w:p w14:paraId="3B46D366" w14:textId="77777777" w:rsidR="00C65DE1" w:rsidRDefault="00C65DE1">
      <w:pPr>
        <w:pStyle w:val="ConsPlusNormal"/>
        <w:spacing w:before="200"/>
        <w:ind w:firstLine="540"/>
        <w:jc w:val="both"/>
      </w:pPr>
      <w:r>
        <w:t>меняться номерами, самостоятельно выбирать места и сходить с номера до окончания загона, кроме случаев, когда охотник должен оказать незамедлительную помощь попавшему в беду другому лицу;</w:t>
      </w:r>
    </w:p>
    <w:p w14:paraId="2728B2F8" w14:textId="77777777" w:rsidR="00C65DE1" w:rsidRDefault="00C65DE1">
      <w:pPr>
        <w:pStyle w:val="ConsPlusNormal"/>
        <w:spacing w:before="200"/>
        <w:ind w:firstLine="540"/>
        <w:jc w:val="both"/>
      </w:pPr>
      <w:r>
        <w:t>применять самозарядное оружие с емкостью магазина более чем на 10 патронов, а также патроны к нарезному оружию с оболочечной пулей и к гладкоствольному оружию с круглой пулей;</w:t>
      </w:r>
    </w:p>
    <w:p w14:paraId="5F668F6F" w14:textId="77777777" w:rsidR="00C65DE1" w:rsidRDefault="00C65DE1">
      <w:pPr>
        <w:pStyle w:val="ConsPlusNormal"/>
        <w:spacing w:before="200"/>
        <w:ind w:firstLine="540"/>
        <w:jc w:val="both"/>
      </w:pPr>
      <w:r>
        <w:t>осуществлять стрельбу по охотничьему животному вдоль стрелковой линии, за пределами своего сектора, после сигнала об окончании загона.</w:t>
      </w:r>
    </w:p>
    <w:p w14:paraId="7C999021" w14:textId="77777777" w:rsidR="00C65DE1" w:rsidRDefault="00C65DE1">
      <w:pPr>
        <w:pStyle w:val="ConsPlusNormal"/>
      </w:pPr>
    </w:p>
    <w:p w14:paraId="2A3B3707" w14:textId="77777777" w:rsidR="00C65DE1" w:rsidRDefault="00C65DE1">
      <w:pPr>
        <w:pStyle w:val="ConsPlusNormal"/>
        <w:jc w:val="center"/>
        <w:outlineLvl w:val="1"/>
      </w:pPr>
      <w:r>
        <w:rPr>
          <w:b/>
          <w:bCs/>
        </w:rPr>
        <w:t>ГЛАВА 7</w:t>
      </w:r>
    </w:p>
    <w:p w14:paraId="3CBAD6E4" w14:textId="77777777" w:rsidR="00C65DE1" w:rsidRDefault="00C65DE1">
      <w:pPr>
        <w:pStyle w:val="ConsPlusNormal"/>
        <w:jc w:val="center"/>
      </w:pPr>
      <w:r>
        <w:rPr>
          <w:b/>
          <w:bCs/>
        </w:rPr>
        <w:lastRenderedPageBreak/>
        <w:t>ОСОБЕННОСТИ ОХОТЫ С ОХОТНИЧЬИМИ СОБАКАМИ, ЛОВЧИМИ ПТИЦАМИ И ДРУГИМИ ЖИВОТНЫМИ, ИСПОЛЬЗУЕМЫМИ ДЛЯ ОХОТЫ</w:t>
      </w:r>
    </w:p>
    <w:p w14:paraId="66D2D061" w14:textId="77777777" w:rsidR="00C65DE1" w:rsidRDefault="00C65DE1">
      <w:pPr>
        <w:pStyle w:val="ConsPlusNormal"/>
      </w:pPr>
    </w:p>
    <w:p w14:paraId="4090F420" w14:textId="77777777" w:rsidR="00C65DE1" w:rsidRDefault="00C65DE1">
      <w:pPr>
        <w:pStyle w:val="ConsPlusNormal"/>
        <w:ind w:firstLine="540"/>
        <w:jc w:val="both"/>
      </w:pPr>
      <w:r>
        <w:t>85. Для охоты, тренировки и проведения соревнований и (или) испытаний охотникам разрешается использовать в случаях, установленных настоящими Правилами, охотничьих собак согласно приложению 8 и (или) ловчих птиц согласно приложению 9, зарегистрированных БООР в соответствии с законодательством об административных процедурах.</w:t>
      </w:r>
    </w:p>
    <w:p w14:paraId="13F25621" w14:textId="77777777" w:rsidR="00C65DE1" w:rsidRDefault="00C65DE1">
      <w:pPr>
        <w:pStyle w:val="ConsPlusNormal"/>
        <w:spacing w:before="200"/>
        <w:ind w:firstLine="540"/>
        <w:jc w:val="both"/>
      </w:pPr>
      <w:r>
        <w:t>Иные животные (подсадные и прочие) могут использоваться для охоты без ограничений.</w:t>
      </w:r>
    </w:p>
    <w:p w14:paraId="52DEF60C" w14:textId="77777777" w:rsidR="00C65DE1" w:rsidRDefault="00C65DE1">
      <w:pPr>
        <w:pStyle w:val="ConsPlusNormal"/>
        <w:spacing w:before="200"/>
        <w:ind w:firstLine="540"/>
        <w:jc w:val="both"/>
      </w:pPr>
      <w:bookmarkStart w:id="39" w:name="Par480"/>
      <w:bookmarkEnd w:id="39"/>
      <w:r>
        <w:t>86. В зонах тренировки (натаски, нагонки, притравки и иного обучения) охотничьих собак, ловчих птиц и иных животных, используемых для охоты (далее - зона тренировки), охотникам без охотничьего оружия в светлое время суток разрешаются тренировка охотничьих собак, ловчих птиц и иных животных, используемых для охоты, проведение испытаний и соревнований без права добычи диких животных, обитающих в условиях естественной свободы.</w:t>
      </w:r>
    </w:p>
    <w:p w14:paraId="4E91FDD4" w14:textId="77777777" w:rsidR="00C65DE1" w:rsidRDefault="00C65DE1">
      <w:pPr>
        <w:pStyle w:val="ConsPlusNormal"/>
        <w:spacing w:before="200"/>
        <w:ind w:firstLine="540"/>
        <w:jc w:val="both"/>
      </w:pPr>
      <w:bookmarkStart w:id="40" w:name="Par481"/>
      <w:bookmarkEnd w:id="40"/>
      <w:r>
        <w:t>87. В случае, если при тренировке в соответствии с пунктом 86 настоящих Правил собака или ловчая птица добыла (умертвила либо причинила травмы, несовместимые с жизнью в дикой природе) дикое животное, охотник, проводивший тренировку охотничьей собаки или ловчей птицы, не перемещая и не разделывая указанное животное, должен проинформировать об этом должностное лицо пользователя охотничьих угодий.</w:t>
      </w:r>
    </w:p>
    <w:p w14:paraId="51C39531" w14:textId="77777777" w:rsidR="00C65DE1" w:rsidRDefault="00C65DE1">
      <w:pPr>
        <w:pStyle w:val="ConsPlusNormal"/>
        <w:spacing w:before="200"/>
        <w:ind w:firstLine="540"/>
        <w:jc w:val="both"/>
      </w:pPr>
      <w:r>
        <w:t>О случайной добыче диких животных, указанных в части первой настоящего пункта, пользователем охотничьих угодий с участием представителей государственного лесохозяйственного учреждения, подчиненного Министерству лесного хозяйства, и (или) территориального органа Министерства природных ресурсов и охраны окружающей среды, и (или) территориального органа Государственной инспекции охраны животного и растительного мира при Президенте Республики Беларусь составляется акт. Добытое животное является собственностью пользователя охотничьих угодий.</w:t>
      </w:r>
    </w:p>
    <w:p w14:paraId="573F5736" w14:textId="77777777" w:rsidR="00C65DE1" w:rsidRDefault="00C65DE1">
      <w:pPr>
        <w:pStyle w:val="ConsPlusNormal"/>
        <w:spacing w:before="200"/>
        <w:ind w:firstLine="540"/>
        <w:jc w:val="both"/>
      </w:pPr>
      <w:bookmarkStart w:id="41" w:name="Par483"/>
      <w:bookmarkEnd w:id="41"/>
      <w:r>
        <w:t>88. Испытания охотничьих собак, ловчих птиц и иных животных, используемых для охоты, соревнования с их участием, их подготовка к данным мероприятиям могут проводиться в охотничьих угодьях вне зон тренировки (кроме зон покоя) по согласованию с пользователем охотничьих угодий и с уведомлением Государственной инспекции охраны животного и растительного мира при Президенте Республики Беларусь.</w:t>
      </w:r>
    </w:p>
    <w:p w14:paraId="3401875D" w14:textId="77777777" w:rsidR="00C65DE1" w:rsidRDefault="00C65DE1">
      <w:pPr>
        <w:pStyle w:val="ConsPlusNormal"/>
        <w:spacing w:before="200"/>
        <w:ind w:firstLine="540"/>
        <w:jc w:val="both"/>
      </w:pPr>
      <w:r>
        <w:t>89. Правила регистрации охотничьих собак и ловчих птиц разрабатываются БООР и утверждаются Министерством лесного хозяйства.</w:t>
      </w:r>
    </w:p>
    <w:p w14:paraId="39B2BEF8" w14:textId="77777777" w:rsidR="00C65DE1" w:rsidRDefault="00C65DE1">
      <w:pPr>
        <w:pStyle w:val="ConsPlusNormal"/>
        <w:spacing w:before="200"/>
        <w:ind w:firstLine="540"/>
        <w:jc w:val="both"/>
      </w:pPr>
      <w:r>
        <w:t>90. При проведении охоты с ловчими птицами могут быть использованы иные орудия охоты в соответствии с приложением 3.</w:t>
      </w:r>
    </w:p>
    <w:p w14:paraId="1955152D" w14:textId="77777777" w:rsidR="00C65DE1" w:rsidRDefault="00C65DE1">
      <w:pPr>
        <w:pStyle w:val="ConsPlusNormal"/>
      </w:pPr>
    </w:p>
    <w:p w14:paraId="701A1418" w14:textId="77777777" w:rsidR="00C65DE1" w:rsidRDefault="00C65DE1">
      <w:pPr>
        <w:pStyle w:val="ConsPlusNormal"/>
        <w:jc w:val="center"/>
        <w:outlineLvl w:val="1"/>
      </w:pPr>
      <w:r>
        <w:rPr>
          <w:b/>
          <w:bCs/>
        </w:rPr>
        <w:t>ГЛАВА 8</w:t>
      </w:r>
    </w:p>
    <w:p w14:paraId="3381D820" w14:textId="77777777" w:rsidR="00C65DE1" w:rsidRDefault="00C65DE1">
      <w:pPr>
        <w:pStyle w:val="ConsPlusNormal"/>
        <w:jc w:val="center"/>
      </w:pPr>
      <w:r>
        <w:rPr>
          <w:b/>
          <w:bCs/>
        </w:rPr>
        <w:t>КРИТЕРИИ ОТНЕСЕНИЯ ОХОТНИЧЬИХ ЖИВОТНЫХ К ТРОФЕЙНЫМ И (ИЛИ) СЕЛЕКЦИОННЫМ</w:t>
      </w:r>
    </w:p>
    <w:p w14:paraId="174D23C3" w14:textId="77777777" w:rsidR="00C65DE1" w:rsidRDefault="00C65DE1">
      <w:pPr>
        <w:pStyle w:val="ConsPlusNormal"/>
      </w:pPr>
    </w:p>
    <w:p w14:paraId="0561A50B" w14:textId="77777777" w:rsidR="00C65DE1" w:rsidRDefault="00C65DE1">
      <w:pPr>
        <w:pStyle w:val="ConsPlusNormal"/>
        <w:ind w:firstLine="540"/>
        <w:jc w:val="both"/>
      </w:pPr>
      <w:r>
        <w:t>91. Критерии отнесения охотничьих животных к трофейным и (или) селекционным устанавливаются для следующих видов охотничьих животных: лось, олень благородный, косуля, лань, олень пятнистый, муфлон, кабан, зубр (резервный генофонд).</w:t>
      </w:r>
    </w:p>
    <w:p w14:paraId="0E054920" w14:textId="77777777" w:rsidR="00C65DE1" w:rsidRDefault="00C65DE1">
      <w:pPr>
        <w:pStyle w:val="ConsPlusNormal"/>
        <w:spacing w:before="200"/>
        <w:ind w:firstLine="540"/>
        <w:jc w:val="both"/>
      </w:pPr>
      <w:bookmarkStart w:id="42" w:name="Par491"/>
      <w:bookmarkEnd w:id="42"/>
      <w:r>
        <w:t>92. К трофейным животным относятся:</w:t>
      </w:r>
    </w:p>
    <w:p w14:paraId="7BD317F4" w14:textId="77777777" w:rsidR="00C65DE1" w:rsidRDefault="00C65DE1">
      <w:pPr>
        <w:pStyle w:val="ConsPlusNormal"/>
        <w:spacing w:before="200"/>
        <w:ind w:firstLine="540"/>
        <w:jc w:val="both"/>
      </w:pPr>
      <w:r>
        <w:t>взрослые самцы лося, имеющие рога типичной лопатообразной, ветвистой или переходной формы с тремя и более отростками на каждом роге;</w:t>
      </w:r>
    </w:p>
    <w:p w14:paraId="6C4AE8D8" w14:textId="77777777" w:rsidR="00C65DE1" w:rsidRDefault="00C65DE1">
      <w:pPr>
        <w:pStyle w:val="ConsPlusNormal"/>
        <w:spacing w:before="200"/>
        <w:ind w:firstLine="540"/>
        <w:jc w:val="both"/>
      </w:pPr>
      <w:r>
        <w:t>взрослые самцы оленя благородного и оленя пятнистого, имеющие рога типичной формы с четырьмя и более отростками на каждом роге, в том числе первым (надглазничным) отростком и средним (подкоронным) отростком;</w:t>
      </w:r>
    </w:p>
    <w:p w14:paraId="10D39464" w14:textId="77777777" w:rsidR="00C65DE1" w:rsidRDefault="00C65DE1">
      <w:pPr>
        <w:pStyle w:val="ConsPlusNormal"/>
        <w:spacing w:before="200"/>
        <w:ind w:firstLine="540"/>
        <w:jc w:val="both"/>
      </w:pPr>
      <w:r>
        <w:t>взрослые самцы косули, имеющие рога типичной формы длиннее ушей с тремя и более отростками на каждом роге;</w:t>
      </w:r>
    </w:p>
    <w:p w14:paraId="1FF085CA" w14:textId="77777777" w:rsidR="00C65DE1" w:rsidRDefault="00C65DE1">
      <w:pPr>
        <w:pStyle w:val="ConsPlusNormal"/>
        <w:spacing w:before="200"/>
        <w:ind w:firstLine="540"/>
        <w:jc w:val="both"/>
      </w:pPr>
      <w:r>
        <w:t>взрослые самцы лани, имеющие рога типичной формы с четырьмя и более отростками на каждом роге, в том числе первый (надглазничный) отросток и средний отросток;</w:t>
      </w:r>
    </w:p>
    <w:p w14:paraId="69495878" w14:textId="77777777" w:rsidR="00C65DE1" w:rsidRDefault="00C65DE1">
      <w:pPr>
        <w:pStyle w:val="ConsPlusNormal"/>
        <w:spacing w:before="200"/>
        <w:ind w:firstLine="540"/>
        <w:jc w:val="both"/>
      </w:pPr>
      <w:r>
        <w:lastRenderedPageBreak/>
        <w:t>взрослые самцы кабана, имеющие видимую (выступающую из челюсти) длину нижних клыков 5 сантиметров и более;</w:t>
      </w:r>
    </w:p>
    <w:p w14:paraId="3DD3D560" w14:textId="77777777" w:rsidR="00C65DE1" w:rsidRDefault="00C65DE1">
      <w:pPr>
        <w:pStyle w:val="ConsPlusNormal"/>
        <w:spacing w:before="200"/>
        <w:ind w:firstLine="540"/>
        <w:jc w:val="both"/>
      </w:pPr>
      <w:r>
        <w:t>взрослые особи зубра (резервный генофонд) и муфлона с развитыми рогами типичной формы.</w:t>
      </w:r>
    </w:p>
    <w:p w14:paraId="02AD9F4B" w14:textId="77777777" w:rsidR="00C65DE1" w:rsidRDefault="00C65DE1">
      <w:pPr>
        <w:pStyle w:val="ConsPlusNormal"/>
        <w:spacing w:before="200"/>
        <w:ind w:firstLine="540"/>
        <w:jc w:val="both"/>
      </w:pPr>
      <w:r>
        <w:t>93. Охотничьи животные, имеющие перечисленные в пункте 92 настоящих Правил признаки, относятся к трофейным независимо от наличия у них селекционных признаков.</w:t>
      </w:r>
    </w:p>
    <w:p w14:paraId="59C4A46F" w14:textId="77777777" w:rsidR="00C65DE1" w:rsidRDefault="00C65DE1">
      <w:pPr>
        <w:pStyle w:val="ConsPlusNormal"/>
        <w:spacing w:before="200"/>
        <w:ind w:firstLine="540"/>
        <w:jc w:val="both"/>
      </w:pPr>
      <w:bookmarkStart w:id="43" w:name="Par499"/>
      <w:bookmarkEnd w:id="43"/>
      <w:r>
        <w:t>94. К селекционным животным относятся:</w:t>
      </w:r>
    </w:p>
    <w:p w14:paraId="67E52C43" w14:textId="77777777" w:rsidR="00C65DE1" w:rsidRDefault="00C65DE1">
      <w:pPr>
        <w:pStyle w:val="ConsPlusNormal"/>
        <w:spacing w:before="200"/>
        <w:ind w:firstLine="540"/>
        <w:jc w:val="both"/>
      </w:pPr>
      <w:r>
        <w:t>охотничьи животные любого пола и возраста, имеющие явно выраженные нарушения опорно-двигательного аппарата вследствие наличия травм, увечий (животное хромает, тянет конечности, нарушена координация движений);</w:t>
      </w:r>
    </w:p>
    <w:p w14:paraId="5DDFF36F" w14:textId="77777777" w:rsidR="00C65DE1" w:rsidRDefault="00C65DE1">
      <w:pPr>
        <w:pStyle w:val="ConsPlusNormal"/>
        <w:spacing w:before="200"/>
        <w:ind w:firstLine="540"/>
        <w:jc w:val="both"/>
      </w:pPr>
      <w:r>
        <w:t>охотничьи животные с явными признаками заболевания и (или) истощения (для животного характерны медлительность движения, пассивность, кашель, обвислость зада, сгорбленность);</w:t>
      </w:r>
    </w:p>
    <w:p w14:paraId="738AD525" w14:textId="77777777" w:rsidR="00C65DE1" w:rsidRDefault="00C65DE1">
      <w:pPr>
        <w:pStyle w:val="ConsPlusNormal"/>
        <w:spacing w:before="200"/>
        <w:ind w:firstLine="540"/>
        <w:jc w:val="both"/>
      </w:pPr>
      <w:r>
        <w:t>телята зубра (резервный генофонд), родившиеся с октября по декабрь включительно;</w:t>
      </w:r>
    </w:p>
    <w:p w14:paraId="301FD4E5" w14:textId="77777777" w:rsidR="00C65DE1" w:rsidRDefault="00C65DE1">
      <w:pPr>
        <w:pStyle w:val="ConsPlusNormal"/>
        <w:spacing w:before="200"/>
        <w:ind w:firstLine="540"/>
        <w:jc w:val="both"/>
      </w:pPr>
      <w:r>
        <w:t>охотничьи животные с признаками явно запоздалой линьки (с наличием зимнего волоса на боках и крупе в июле или с наличием летнего волоса на боках и брюхе в декабре).</w:t>
      </w:r>
    </w:p>
    <w:p w14:paraId="503710C2" w14:textId="77777777" w:rsidR="00C65DE1" w:rsidRDefault="00C65DE1">
      <w:pPr>
        <w:pStyle w:val="ConsPlusNormal"/>
        <w:spacing w:before="200"/>
        <w:ind w:firstLine="540"/>
        <w:jc w:val="both"/>
      </w:pPr>
      <w:r>
        <w:t>В случаях, когда по указанным в части первой настоящего пункта критериям селекционному отстрелу подлежит самка, имеющая детенышей, детеныши подлежат селекционному отстрелу в первую очередь.</w:t>
      </w:r>
    </w:p>
    <w:p w14:paraId="6B8ACBD3" w14:textId="77777777" w:rsidR="00C65DE1" w:rsidRDefault="00C65DE1">
      <w:pPr>
        <w:pStyle w:val="ConsPlusNormal"/>
        <w:spacing w:before="200"/>
        <w:ind w:firstLine="540"/>
        <w:jc w:val="both"/>
      </w:pPr>
      <w:r>
        <w:t>95. К селекционным животным таких видов, как лось, олень благородный, косуля, лань, олень пятнистый, относятся также:</w:t>
      </w:r>
    </w:p>
    <w:p w14:paraId="46BA4654" w14:textId="77777777" w:rsidR="00C65DE1" w:rsidRDefault="00C65DE1">
      <w:pPr>
        <w:pStyle w:val="ConsPlusNormal"/>
        <w:spacing w:before="200"/>
        <w:ind w:firstLine="540"/>
        <w:jc w:val="both"/>
      </w:pPr>
      <w:r>
        <w:t>взрослые самцы (старше двух лет) с рогами, имеющими один или два заостренных ствола без отростков;</w:t>
      </w:r>
    </w:p>
    <w:p w14:paraId="7328D4E9" w14:textId="77777777" w:rsidR="00C65DE1" w:rsidRDefault="00C65DE1">
      <w:pPr>
        <w:pStyle w:val="ConsPlusNormal"/>
        <w:spacing w:before="200"/>
        <w:ind w:firstLine="540"/>
        <w:jc w:val="both"/>
      </w:pPr>
      <w:r>
        <w:t>самцы с рогами короче длины ушей;</w:t>
      </w:r>
    </w:p>
    <w:p w14:paraId="007CEB08" w14:textId="77777777" w:rsidR="00C65DE1" w:rsidRDefault="00C65DE1">
      <w:pPr>
        <w:pStyle w:val="ConsPlusNormal"/>
        <w:spacing w:before="200"/>
        <w:ind w:firstLine="540"/>
        <w:jc w:val="both"/>
      </w:pPr>
      <w:r>
        <w:t>самцы с рогами нетипичной (аномальной) для данного вида или уродливой формы.</w:t>
      </w:r>
    </w:p>
    <w:p w14:paraId="53513319" w14:textId="77777777" w:rsidR="00C65DE1" w:rsidRDefault="00C65DE1">
      <w:pPr>
        <w:pStyle w:val="ConsPlusNormal"/>
        <w:spacing w:before="200"/>
        <w:ind w:firstLine="540"/>
        <w:jc w:val="both"/>
      </w:pPr>
      <w:r>
        <w:t>96. Отростками считаются все выросты, включая верхний конец рога длиной 2 сантиметра и более.</w:t>
      </w:r>
    </w:p>
    <w:p w14:paraId="6D2231D4" w14:textId="77777777" w:rsidR="00C65DE1" w:rsidRDefault="00C65DE1">
      <w:pPr>
        <w:pStyle w:val="ConsPlusNormal"/>
        <w:spacing w:before="200"/>
        <w:ind w:firstLine="540"/>
        <w:jc w:val="both"/>
      </w:pPr>
      <w:r>
        <w:t>97. К селекционным животным такого вида, как кабан, подлежащим селекционному отстрелу, относятся также:</w:t>
      </w:r>
    </w:p>
    <w:p w14:paraId="53DE7EF6" w14:textId="77777777" w:rsidR="00C65DE1" w:rsidRDefault="00C65DE1">
      <w:pPr>
        <w:pStyle w:val="ConsPlusNormal"/>
        <w:spacing w:before="200"/>
        <w:ind w:firstLine="540"/>
        <w:jc w:val="both"/>
      </w:pPr>
      <w:r>
        <w:t>животные любого пола и возраста, имеющие пеструю (черно-белую) окраску, белую окраску (альбиносы), а также животные естественного кабаньего окраса, но с ясно различимыми черными пятнами;</w:t>
      </w:r>
    </w:p>
    <w:p w14:paraId="19B98168" w14:textId="77777777" w:rsidR="00C65DE1" w:rsidRDefault="00C65DE1">
      <w:pPr>
        <w:pStyle w:val="ConsPlusNormal"/>
        <w:spacing w:before="200"/>
        <w:ind w:firstLine="540"/>
        <w:jc w:val="both"/>
      </w:pPr>
      <w:r>
        <w:t>сеголетки, сохранившие к началу сентября полосатый окрас, а также их матери.</w:t>
      </w:r>
    </w:p>
    <w:p w14:paraId="7CA624AE" w14:textId="77777777" w:rsidR="00C65DE1" w:rsidRDefault="00C65DE1">
      <w:pPr>
        <w:pStyle w:val="ConsPlusNormal"/>
      </w:pPr>
    </w:p>
    <w:p w14:paraId="0CDA265E" w14:textId="77777777" w:rsidR="00C65DE1" w:rsidRDefault="00C65DE1">
      <w:pPr>
        <w:pStyle w:val="ConsPlusNormal"/>
        <w:jc w:val="center"/>
        <w:outlineLvl w:val="1"/>
      </w:pPr>
      <w:r>
        <w:rPr>
          <w:b/>
          <w:bCs/>
        </w:rPr>
        <w:t>ГЛАВА 9</w:t>
      </w:r>
    </w:p>
    <w:p w14:paraId="27FEA111" w14:textId="77777777" w:rsidR="00C65DE1" w:rsidRDefault="00C65DE1">
      <w:pPr>
        <w:pStyle w:val="ConsPlusNormal"/>
        <w:jc w:val="center"/>
      </w:pPr>
      <w:r>
        <w:rPr>
          <w:b/>
          <w:bCs/>
        </w:rPr>
        <w:t>ПРОДУКЦИЯ ОХОТЫ</w:t>
      </w:r>
    </w:p>
    <w:p w14:paraId="6E75D680" w14:textId="77777777" w:rsidR="00C65DE1" w:rsidRDefault="00C65DE1">
      <w:pPr>
        <w:pStyle w:val="ConsPlusNormal"/>
      </w:pPr>
    </w:p>
    <w:p w14:paraId="39B2D7B9" w14:textId="77777777" w:rsidR="00C65DE1" w:rsidRDefault="00C65DE1">
      <w:pPr>
        <w:pStyle w:val="ConsPlusNormal"/>
        <w:ind w:firstLine="540"/>
        <w:jc w:val="both"/>
      </w:pPr>
      <w:r>
        <w:t>98. Продукция охоты, добытая по охотничьей путевке или разрешению, после оплаты данного разрешения является собственностью охотника или охотников, если иное не указано в охотничьей путевке или охотничьей путевке к разрешению.</w:t>
      </w:r>
    </w:p>
    <w:p w14:paraId="1D0AAB5A" w14:textId="77777777" w:rsidR="00C65DE1" w:rsidRDefault="00C65DE1">
      <w:pPr>
        <w:pStyle w:val="ConsPlusNormal"/>
        <w:spacing w:before="200"/>
        <w:ind w:firstLine="540"/>
        <w:jc w:val="both"/>
      </w:pPr>
      <w:r>
        <w:t>Порядок использования продукции охоты, являющейся собственностью охотника, определяется самим охотником при соблюдении ветеринарно-санитарных правил.</w:t>
      </w:r>
    </w:p>
    <w:p w14:paraId="3D5C58B0" w14:textId="77777777" w:rsidR="00C65DE1" w:rsidRDefault="00C65DE1">
      <w:pPr>
        <w:pStyle w:val="ConsPlusNormal"/>
        <w:spacing w:before="200"/>
        <w:ind w:firstLine="540"/>
        <w:jc w:val="both"/>
      </w:pPr>
      <w:r>
        <w:t>99. Продукция охоты, которая является собственностью пользователя охотничьих угодий, подлежит учету.</w:t>
      </w:r>
    </w:p>
    <w:p w14:paraId="1AC32C3C" w14:textId="77777777" w:rsidR="00C65DE1" w:rsidRDefault="00C65DE1">
      <w:pPr>
        <w:pStyle w:val="ConsPlusNormal"/>
        <w:spacing w:before="200"/>
        <w:ind w:firstLine="540"/>
        <w:jc w:val="both"/>
      </w:pPr>
      <w:r>
        <w:t xml:space="preserve">Пользователь охотничьих угодий обеспечивает учет продукции охоты (или ее части), являющейся его собственностью, в соответствии с законодательством о бухгалтерском учете и отчетности. При этом документом, на основании которого продукция охоты (или ее часть), полученная от добычи охотничьих животных нормируемых видов, может быть оприходована пользователем охотничьих угодий, является закрытое разрешение или иной документ, подтверждающий законность владения указанными животными, их </w:t>
      </w:r>
      <w:r>
        <w:lastRenderedPageBreak/>
        <w:t>частями и (или) дериватами, предусмотренный актами законодательства.</w:t>
      </w:r>
    </w:p>
    <w:p w14:paraId="4C84BA89" w14:textId="77777777" w:rsidR="00C65DE1" w:rsidRDefault="00C65DE1">
      <w:pPr>
        <w:pStyle w:val="ConsPlusNormal"/>
        <w:spacing w:before="200"/>
        <w:ind w:firstLine="540"/>
        <w:jc w:val="both"/>
      </w:pPr>
      <w:bookmarkStart w:id="44" w:name="Par521"/>
      <w:bookmarkEnd w:id="44"/>
      <w:r>
        <w:t>100. При добыче охотничьего животного нормируемых видов до начала разделки туши, за исключением удаления внутренних органов на месте добычи, и (или) перемещения (транспортировки) добытого животного руководитель охоты или охотник, исполняющий обязанности руководителя охоты, обязан на месте добычи закрыть разрешение. Местом добычи животного считается место его обездвиживания.</w:t>
      </w:r>
    </w:p>
    <w:p w14:paraId="1AF4F137" w14:textId="77777777" w:rsidR="00C65DE1" w:rsidRDefault="00C65DE1">
      <w:pPr>
        <w:pStyle w:val="ConsPlusNormal"/>
        <w:spacing w:before="200"/>
        <w:ind w:firstLine="540"/>
        <w:jc w:val="both"/>
      </w:pPr>
      <w:bookmarkStart w:id="45" w:name="Par522"/>
      <w:bookmarkEnd w:id="45"/>
      <w:r>
        <w:t>Разрешение считается закрытым после заполнения отчета о его использовании руководителем охоты или охотником, исполняющим обязанности руководителя охоты. При заполнении отчета обязательно указываются:</w:t>
      </w:r>
    </w:p>
    <w:p w14:paraId="41D67D7B" w14:textId="77777777" w:rsidR="00C65DE1" w:rsidRDefault="00C65DE1">
      <w:pPr>
        <w:pStyle w:val="ConsPlusNormal"/>
        <w:spacing w:before="200"/>
        <w:ind w:firstLine="540"/>
        <w:jc w:val="both"/>
      </w:pPr>
      <w:r>
        <w:t>фамилия и инициалы охотника, добывшего животное;</w:t>
      </w:r>
    </w:p>
    <w:p w14:paraId="5C98C1DB" w14:textId="77777777" w:rsidR="00C65DE1" w:rsidRDefault="00C65DE1">
      <w:pPr>
        <w:pStyle w:val="ConsPlusNormal"/>
        <w:spacing w:before="200"/>
        <w:ind w:firstLine="540"/>
        <w:jc w:val="both"/>
      </w:pPr>
      <w:r>
        <w:t>дата добычи;</w:t>
      </w:r>
    </w:p>
    <w:p w14:paraId="6B51D728" w14:textId="77777777" w:rsidR="00C65DE1" w:rsidRDefault="00C65DE1">
      <w:pPr>
        <w:pStyle w:val="ConsPlusNormal"/>
        <w:spacing w:before="200"/>
        <w:ind w:firstLine="540"/>
        <w:jc w:val="both"/>
      </w:pPr>
      <w:r>
        <w:t>для бобра, выдры - вид;</w:t>
      </w:r>
    </w:p>
    <w:p w14:paraId="3DB80940" w14:textId="77777777" w:rsidR="00C65DE1" w:rsidRDefault="00C65DE1">
      <w:pPr>
        <w:pStyle w:val="ConsPlusNormal"/>
        <w:spacing w:before="200"/>
        <w:ind w:firstLine="540"/>
        <w:jc w:val="both"/>
      </w:pPr>
      <w:r>
        <w:t>для молодняка копытных охотничьих животных - вид и возраст (сеголеток, для кабана или зубра (резервный генофонд) - молодняк старше одного года);</w:t>
      </w:r>
    </w:p>
    <w:p w14:paraId="5847AF7F" w14:textId="77777777" w:rsidR="00C65DE1" w:rsidRDefault="00C65DE1">
      <w:pPr>
        <w:pStyle w:val="ConsPlusNormal"/>
        <w:spacing w:before="200"/>
        <w:ind w:firstLine="540"/>
        <w:jc w:val="both"/>
      </w:pPr>
      <w:r>
        <w:t>для глухаря и тетерева - вид и пол (самец, самка);</w:t>
      </w:r>
    </w:p>
    <w:p w14:paraId="51246D68" w14:textId="77777777" w:rsidR="00C65DE1" w:rsidRDefault="00C65DE1">
      <w:pPr>
        <w:pStyle w:val="ConsPlusNormal"/>
        <w:spacing w:before="200"/>
        <w:ind w:firstLine="540"/>
        <w:jc w:val="both"/>
      </w:pPr>
      <w:r>
        <w:t>для взрослых самцов копытных охотничьих животных - вид и качество (трофейный, нетрофейный);</w:t>
      </w:r>
    </w:p>
    <w:p w14:paraId="7D86198D" w14:textId="77777777" w:rsidR="00C65DE1" w:rsidRDefault="00C65DE1">
      <w:pPr>
        <w:pStyle w:val="ConsPlusNormal"/>
        <w:spacing w:before="200"/>
        <w:ind w:firstLine="540"/>
        <w:jc w:val="both"/>
      </w:pPr>
      <w:r>
        <w:t>для взрослых самок копытных охотничьих животных - вид, пол (самка) и возраст (взрослая);</w:t>
      </w:r>
    </w:p>
    <w:p w14:paraId="1C8F3035" w14:textId="77777777" w:rsidR="00C65DE1" w:rsidRDefault="00C65DE1">
      <w:pPr>
        <w:pStyle w:val="ConsPlusNormal"/>
        <w:spacing w:before="200"/>
        <w:ind w:firstLine="540"/>
        <w:jc w:val="both"/>
      </w:pPr>
      <w:r>
        <w:t>для взрослых особей медведя и рыси - вид, пол и возраст;</w:t>
      </w:r>
    </w:p>
    <w:p w14:paraId="3C393001" w14:textId="77777777" w:rsidR="00C65DE1" w:rsidRDefault="00C65DE1">
      <w:pPr>
        <w:pStyle w:val="ConsPlusNormal"/>
        <w:spacing w:before="200"/>
        <w:ind w:firstLine="540"/>
        <w:jc w:val="both"/>
      </w:pPr>
      <w:r>
        <w:t>для молодняка медведя и рыси - вид и возраст (сеголеток, для медведя - молодняк старше одного года).</w:t>
      </w:r>
    </w:p>
    <w:p w14:paraId="78F36C87" w14:textId="77777777" w:rsidR="00C65DE1" w:rsidRDefault="00C65DE1">
      <w:pPr>
        <w:pStyle w:val="ConsPlusNormal"/>
        <w:spacing w:before="200"/>
        <w:ind w:firstLine="540"/>
        <w:jc w:val="both"/>
      </w:pPr>
      <w:bookmarkStart w:id="46" w:name="Par534"/>
      <w:bookmarkEnd w:id="46"/>
      <w:r>
        <w:t>При добыче селекционного охотничьего животного помимо перечисленной информации обязательно указывается "селекционный".</w:t>
      </w:r>
    </w:p>
    <w:p w14:paraId="2D9772E7" w14:textId="77777777" w:rsidR="00C65DE1" w:rsidRDefault="00C65DE1">
      <w:pPr>
        <w:pStyle w:val="ConsPlusNormal"/>
        <w:spacing w:before="200"/>
        <w:ind w:firstLine="540"/>
        <w:jc w:val="both"/>
      </w:pPr>
      <w:r>
        <w:t>В случае добычи взрослого самца копытного охотничьего животного его пол и возраст могут не указываться.</w:t>
      </w:r>
    </w:p>
    <w:p w14:paraId="261FC523" w14:textId="77777777" w:rsidR="00C65DE1" w:rsidRDefault="00C65DE1">
      <w:pPr>
        <w:pStyle w:val="ConsPlusNormal"/>
        <w:spacing w:before="200"/>
        <w:ind w:firstLine="540"/>
        <w:jc w:val="both"/>
      </w:pPr>
      <w:r>
        <w:t>Талоны на провоз продукции охоты к разрешению (далее - талоны) должны быть погашены руководителем охоты или охотником, исполняющим обязанности руководителя охоты, путем проставления на них даты добычи охотничьего животного по данному разрешению. Талоны в необходимом количестве отрываются руководителем охоты или охотником, исполняющим обязанности руководителя охоты, от данного закрытого разрешения и выдаются лицу (лицам), планирующему осуществлять перемещение (транспортировку) продукции охоты, с указанием в каждом талоне фамилии и инициалов лица, которому выдан талон, и вида продукции охоты. Оставшиеся талоны не отрываются от данного закрытого разрешения.</w:t>
      </w:r>
    </w:p>
    <w:p w14:paraId="2BDA928D" w14:textId="77777777" w:rsidR="00C65DE1" w:rsidRDefault="00C65DE1">
      <w:pPr>
        <w:pStyle w:val="ConsPlusNormal"/>
        <w:spacing w:before="200"/>
        <w:ind w:firstLine="540"/>
        <w:jc w:val="both"/>
      </w:pPr>
      <w:r>
        <w:t>Отчет об использовании разрешения подписывается охотником, добывшим животное, и руководителем охоты или охотником, исполняющим обязанности руководителя охоты.</w:t>
      </w:r>
    </w:p>
    <w:p w14:paraId="7B3505F5" w14:textId="77777777" w:rsidR="00C65DE1" w:rsidRDefault="00C65DE1">
      <w:pPr>
        <w:pStyle w:val="ConsPlusNormal"/>
        <w:spacing w:before="200"/>
        <w:ind w:firstLine="540"/>
        <w:jc w:val="both"/>
      </w:pPr>
      <w:r>
        <w:t>До закрытия разрешения и гашения всех талонов запрещаются перемещение (транспортировка) и разделка туши добытого животного, за исключением удаления внутренних органов на месте добычи.</w:t>
      </w:r>
    </w:p>
    <w:p w14:paraId="3C3286EF" w14:textId="77777777" w:rsidR="00C65DE1" w:rsidRDefault="00C65DE1">
      <w:pPr>
        <w:pStyle w:val="ConsPlusNormal"/>
        <w:spacing w:before="200"/>
        <w:ind w:firstLine="540"/>
        <w:jc w:val="both"/>
      </w:pPr>
      <w:r>
        <w:t>Перемещение (транспортировка) и (или) разделка туши добытого охотничьего животного по разрешению, в отчете об использовании которого не указаны дата добычи, вид и (или) иной признак (иные признаки) добытого охотничьего животного, указание которого (которых) обязательно в соответствии с частями второй и третьей настоящего пункта, запрещаются. При этом охотничье животное (или его часть), которое перемещается (транспортируется) и (или) разделывается по такому разрешению, считается добытым без разрешения.</w:t>
      </w:r>
    </w:p>
    <w:p w14:paraId="796F4D45" w14:textId="77777777" w:rsidR="00C65DE1" w:rsidRDefault="00C65DE1">
      <w:pPr>
        <w:pStyle w:val="ConsPlusNormal"/>
        <w:spacing w:before="200"/>
        <w:ind w:firstLine="540"/>
        <w:jc w:val="both"/>
      </w:pPr>
      <w:r>
        <w:t>Руководитель охоты или охотник, исполняющий обязанности руководителя охоты, которым выдано разрешение, несут персональную ответственность в соответствии с законодательством за нарушения, допущенные ими при закрытии разрешения, в том числе заполнении отчета о его использовании, гашении и оформлении талонов.</w:t>
      </w:r>
    </w:p>
    <w:p w14:paraId="3DF45716" w14:textId="77777777" w:rsidR="00C65DE1" w:rsidRDefault="00C65DE1">
      <w:pPr>
        <w:pStyle w:val="ConsPlusNormal"/>
        <w:spacing w:before="200"/>
        <w:ind w:firstLine="540"/>
        <w:jc w:val="both"/>
      </w:pPr>
      <w:r>
        <w:lastRenderedPageBreak/>
        <w:t>101. При добыче охотничьего животного нормируемых видов, пол, возраст или иные признаки (качество) которого не соответствуют данным, указанным в приложении 3 и (или) в разрешении, пользователем охотничьих угодий с охотника, добывшего это животное, взимается плата в двукратном размере стоимости разрешения на добычу фактически добытого животного данного вида, а в случае, если такая стоимость им не определена, - в двукратном размере минимальной предельной стоимости, установленной Советом Министров Республики Беларусь, за исключением случаев, предусмотренных настоящими Правилами.</w:t>
      </w:r>
    </w:p>
    <w:p w14:paraId="61BDCD1E" w14:textId="77777777" w:rsidR="00C65DE1" w:rsidRDefault="00C65DE1">
      <w:pPr>
        <w:pStyle w:val="ConsPlusNormal"/>
        <w:spacing w:before="200"/>
        <w:ind w:firstLine="540"/>
        <w:jc w:val="both"/>
      </w:pPr>
      <w:r>
        <w:t>В случаях добычи:</w:t>
      </w:r>
    </w:p>
    <w:p w14:paraId="4972E7D7" w14:textId="77777777" w:rsidR="00C65DE1" w:rsidRDefault="00C65DE1">
      <w:pPr>
        <w:pStyle w:val="ConsPlusNormal"/>
        <w:spacing w:before="200"/>
        <w:ind w:firstLine="540"/>
        <w:jc w:val="both"/>
      </w:pPr>
      <w:r>
        <w:t>молодняка копытного охотничьего животного по разрешению на добычу взрослого животного этого вида или взрослого нетрофейного копытного охотничьего животного по разрешению на добычу трофейного животного этого вида с охотника, добывшего такое животное, взимается плата в размере стоимости разрешения на добычу фактически добытого животного, за исключением добычи сеголетков (кроме селекционных) при охоте в соответствии с пунктами 2 и 4 приложения 3;</w:t>
      </w:r>
    </w:p>
    <w:p w14:paraId="58350B2E" w14:textId="77777777" w:rsidR="00C65DE1" w:rsidRDefault="00C65DE1">
      <w:pPr>
        <w:pStyle w:val="ConsPlusNormal"/>
        <w:spacing w:before="200"/>
        <w:ind w:firstLine="540"/>
        <w:jc w:val="both"/>
      </w:pPr>
      <w:r>
        <w:t>самки глухаря или тетерева при осуществлении охоты на токах весной с охотника, добывшего такое животное, взимается плата в двукратном размере стоимости разрешения на добычу самца этого вида;</w:t>
      </w:r>
    </w:p>
    <w:p w14:paraId="05FAC905" w14:textId="77777777" w:rsidR="00C65DE1" w:rsidRDefault="00C65DE1">
      <w:pPr>
        <w:pStyle w:val="ConsPlusNormal"/>
        <w:spacing w:before="200"/>
        <w:ind w:firstLine="540"/>
        <w:jc w:val="both"/>
      </w:pPr>
      <w:r>
        <w:t>охотничьего животного нормируемых видов без разрешения на его добычу пользователем охотничьих угодий с лица, добывшего такое животное, взимается плата в пятикратном размере стоимости разрешения на добычу указанного животного, а в случае, если такая стоимость им не определена, - в пятикратном размере минимальной предельной стоимости, установленной Советом Министров Республики Беларусь. Внесение этой платы не освобождает данное лицо от предусмотренной законодательными актами ответственности за охоту без надлежащего на то разрешения. Действие настоящего абзаца не распространяется на случайную добычу диких животных капканами или другими ловушками при условии их оформления в охотничьей путевке или разрешении в соответствии с настоящими Правилами.</w:t>
      </w:r>
    </w:p>
    <w:p w14:paraId="00FE681D" w14:textId="77777777" w:rsidR="00C65DE1" w:rsidRDefault="00C65DE1">
      <w:pPr>
        <w:pStyle w:val="ConsPlusNormal"/>
        <w:spacing w:before="200"/>
        <w:ind w:firstLine="540"/>
        <w:jc w:val="both"/>
      </w:pPr>
      <w:bookmarkStart w:id="47" w:name="Par546"/>
      <w:bookmarkEnd w:id="47"/>
      <w:r>
        <w:t>102. В случае непреднамеренной добычи охотничьих животных нормируемых видов сверх количества имеющихся разрешений на добычу этих животных в отчете об использовании одного разрешения указываются фактическое количество (прописью) добытых по нему животных и сведения о данных животных, указанные в пункте 100 настоящих Правил. За добытых охотничьих животных сверх разрешенного количества пользователем охотничьих угодий с охотников, добывших данных животных, взимается плата в двукратном размере стоимости разрешения за фактически добытое охотничье животное, а в случае, если такая стоимость им не определена, - в двукратном размере минимальной предельной стоимости, установленной Советом Министров Республики Беларусь.</w:t>
      </w:r>
    </w:p>
    <w:p w14:paraId="3AECC2DA" w14:textId="77777777" w:rsidR="00C65DE1" w:rsidRDefault="00C65DE1">
      <w:pPr>
        <w:pStyle w:val="ConsPlusNormal"/>
        <w:spacing w:before="200"/>
        <w:ind w:firstLine="540"/>
        <w:jc w:val="both"/>
      </w:pPr>
      <w:r>
        <w:t>При возникновении ситуации, предусмотренной в части первой настоящего пункта, пользователь охотничьих угодий обязан принять меры по недопущению превышения количества разрешенных для изъятия охотничьих животных, определенного в утвержденных в установленном порядке планах изъятия охотничьих животных нормируемых видов (не выдавать либо изъять соответствующее количество ранее выданных разрешений). Если указанные меры приняты не были, пользователь охотничьих угодий возмещает вред, причиненный окружающей среде в результате сверхпланового изъятия охотничьих животных нормируемых видов.</w:t>
      </w:r>
    </w:p>
    <w:p w14:paraId="27FC0661" w14:textId="77777777" w:rsidR="00C65DE1" w:rsidRDefault="00C65DE1">
      <w:pPr>
        <w:pStyle w:val="ConsPlusNormal"/>
        <w:spacing w:before="200"/>
        <w:ind w:firstLine="540"/>
        <w:jc w:val="both"/>
      </w:pPr>
      <w:bookmarkStart w:id="48" w:name="Par548"/>
      <w:bookmarkEnd w:id="48"/>
      <w:r>
        <w:t>103. В случае ранения копытного охотничьего животного, медведя или рыси руководителем охоты или охотником, исполняющим обязанности руководителя охоты, об этом делается отметка в разделе "Сведения о ранении" отчета об использовании разрешения, при этом указываются дата и время ранения животного, а также фамилия и инициалы руководителя охоты или названного охотника, ставятся их подписи. Дальнейшая охота может осуществляться только в случае организации действий по добору подранка. О факте ранения медведя руководитель охоты уведомляет по круглосуточному телефону доверия уполномоченного работника Государственной инспекции охраны животного и растительного мира при Президенте Республики Беларусь до начала добора подранка.</w:t>
      </w:r>
    </w:p>
    <w:p w14:paraId="0A8D8CBC" w14:textId="77777777" w:rsidR="00C65DE1" w:rsidRDefault="00C65DE1">
      <w:pPr>
        <w:pStyle w:val="ConsPlusNormal"/>
        <w:spacing w:before="200"/>
        <w:ind w:firstLine="540"/>
        <w:jc w:val="both"/>
      </w:pPr>
      <w:r>
        <w:t>Если в день охоты раненое копытное охотничье животное или рысь добыть не удалось, пользователь охотничьих угодий по возможности организует его добычу на следующий день с применением разрешенных орудий и способов охоты. Оформляется новая охотничья путевка к разрешению, плата за которую не взимается, с проставлением в графе "Особые условия" данной путевки отметки "Добор подранка".</w:t>
      </w:r>
    </w:p>
    <w:p w14:paraId="735CC570" w14:textId="77777777" w:rsidR="00C65DE1" w:rsidRDefault="00C65DE1">
      <w:pPr>
        <w:pStyle w:val="ConsPlusNormal"/>
        <w:spacing w:before="200"/>
        <w:ind w:firstLine="540"/>
        <w:jc w:val="both"/>
      </w:pPr>
      <w:r>
        <w:t xml:space="preserve">В случае ранения медведя пользователь охотничьих угодий обязан обеспечить добор подранка, в том числе ушедшего в зону покоя, на территорию фонда запаса охотничьих угодий или на территорию, указанную </w:t>
      </w:r>
      <w:r>
        <w:lastRenderedPageBreak/>
        <w:t>в пункте 5 Правил ведения охотничьего хозяйства, в срок не более двух дней, не считая дня ранения. Добор подранка медведя допускается только в светлое время суток и не менее чем двумя охотниками и руководителем охоты с обязательным использованием охотничьих собак - лаек и (или) терьеров.</w:t>
      </w:r>
    </w:p>
    <w:p w14:paraId="490F3BEB" w14:textId="77777777" w:rsidR="00C65DE1" w:rsidRDefault="00C65DE1">
      <w:pPr>
        <w:pStyle w:val="ConsPlusNormal"/>
        <w:spacing w:before="200"/>
        <w:ind w:firstLine="540"/>
        <w:jc w:val="both"/>
      </w:pPr>
      <w:r>
        <w:t>Если в день охоты раненого медведя добыть не удалось, пользователь охотничьих угодий в обязательном порядке:</w:t>
      </w:r>
    </w:p>
    <w:p w14:paraId="687A854E" w14:textId="77777777" w:rsidR="00C65DE1" w:rsidRDefault="00C65DE1">
      <w:pPr>
        <w:pStyle w:val="ConsPlusNormal"/>
        <w:spacing w:before="200"/>
        <w:ind w:firstLine="540"/>
        <w:jc w:val="both"/>
      </w:pPr>
      <w:r>
        <w:t>уведомляет соответствующий местный исполнительный и распорядительный орган в целях организации информирования граждан;</w:t>
      </w:r>
    </w:p>
    <w:p w14:paraId="3F58E07F" w14:textId="77777777" w:rsidR="00C65DE1" w:rsidRDefault="00C65DE1">
      <w:pPr>
        <w:pStyle w:val="ConsPlusNormal"/>
        <w:spacing w:before="200"/>
        <w:ind w:firstLine="540"/>
        <w:jc w:val="both"/>
      </w:pPr>
      <w:r>
        <w:t>организует добор подранка медведя с применением разрешенных орудий и способов охоты. На каждый день добора подранка медведя оформляется новая охотничья путевка к разрешению, плата за которую не взимается, с проставлением в графе "Особые условия" данной путевки отметки "Добор подранка".</w:t>
      </w:r>
    </w:p>
    <w:p w14:paraId="4FA935D6" w14:textId="77777777" w:rsidR="00C65DE1" w:rsidRDefault="00C65DE1">
      <w:pPr>
        <w:pStyle w:val="ConsPlusNormal"/>
        <w:spacing w:before="200"/>
        <w:ind w:firstLine="540"/>
        <w:jc w:val="both"/>
      </w:pPr>
      <w:r>
        <w:t>Для розыска добытого и добычи подранка копытного охотничьего животного или рыси разрешается использовать охотничьих собак, разрешенных для охоты в текущий охотничий сезон, в другое время - только легавых собак, спаниелей, ретриверов, терьеров и такс, а также собак других пород, имеющих полевой диплом по кровяному следу.</w:t>
      </w:r>
    </w:p>
    <w:p w14:paraId="29833A72" w14:textId="77777777" w:rsidR="00C65DE1" w:rsidRDefault="00C65DE1">
      <w:pPr>
        <w:pStyle w:val="ConsPlusNormal"/>
        <w:spacing w:before="200"/>
        <w:ind w:firstLine="540"/>
        <w:jc w:val="both"/>
      </w:pPr>
      <w:bookmarkStart w:id="49" w:name="Par555"/>
      <w:bookmarkEnd w:id="49"/>
      <w:r>
        <w:t>Охота в целях добора подранка, ушедшего на территорию другого пользователя охотничьих угодий, осуществляется:</w:t>
      </w:r>
    </w:p>
    <w:p w14:paraId="2A65E9E1" w14:textId="77777777" w:rsidR="00C65DE1" w:rsidRDefault="00C65DE1">
      <w:pPr>
        <w:pStyle w:val="ConsPlusNormal"/>
        <w:spacing w:before="200"/>
        <w:ind w:firstLine="540"/>
        <w:jc w:val="both"/>
      </w:pPr>
      <w:r>
        <w:t>копытного охотничьего животного или рыси - с разрешения этого пользователя;</w:t>
      </w:r>
    </w:p>
    <w:p w14:paraId="22CA14A3" w14:textId="77777777" w:rsidR="00C65DE1" w:rsidRDefault="00C65DE1">
      <w:pPr>
        <w:pStyle w:val="ConsPlusNormal"/>
        <w:spacing w:before="200"/>
        <w:ind w:firstLine="540"/>
        <w:jc w:val="both"/>
      </w:pPr>
      <w:r>
        <w:t>медведя - после уведомления этого пользователя и обязательно в присутствии и с участием в процессе добора подранка должностного лица пользователя, которое вписывается в охотничью путевку к разрешению в качестве лица, оказывающего егерские услуги. Пользователь охотничьих угодий, на территорию которого ушел подранок медведя, после уведомления обязан незамедлительно направить должностное лицо для участия в мероприятиях по добору подранка медведя.</w:t>
      </w:r>
    </w:p>
    <w:p w14:paraId="3D867806" w14:textId="77777777" w:rsidR="00C65DE1" w:rsidRDefault="00C65DE1">
      <w:pPr>
        <w:pStyle w:val="ConsPlusNormal"/>
        <w:spacing w:before="200"/>
        <w:ind w:firstLine="540"/>
        <w:jc w:val="both"/>
      </w:pPr>
      <w:r>
        <w:t>Помимо осуществления действий, указанных в части шестой настоящего пункта, добор подранка копытного охотничьего животного или рыси, ушедших на территорию другого пользователя охотничьих угодий, а также добор подранка медведя, ушедшего на территорию охотохозяйственной зоны покоя и (или) другого пользователя охотничьих угодий, допускается только после предварительного уведомления уполномоченного работника Государственной инспекции охраны животного и растительного мира при Президенте Республики Беларусь по круглосуточному телефону доверия.</w:t>
      </w:r>
    </w:p>
    <w:p w14:paraId="6AB74A9B" w14:textId="77777777" w:rsidR="00C65DE1" w:rsidRDefault="00C65DE1">
      <w:pPr>
        <w:pStyle w:val="ConsPlusNormal"/>
        <w:spacing w:before="200"/>
        <w:ind w:firstLine="540"/>
        <w:jc w:val="both"/>
      </w:pPr>
      <w:r>
        <w:t>Сообщение должно содержать информацию о виде и иных признаках (в случае, если они установлены) раненого охотничьего животного, дате и месте его ранения, фамилиях, собственных именах, отчествах (при их наличии) охотников и руководителя охоты, которые будут осуществлять добор подранка.</w:t>
      </w:r>
    </w:p>
    <w:p w14:paraId="14B600A4" w14:textId="77777777" w:rsidR="00C65DE1" w:rsidRDefault="00C65DE1">
      <w:pPr>
        <w:pStyle w:val="ConsPlusNormal"/>
        <w:spacing w:before="200"/>
        <w:ind w:firstLine="540"/>
        <w:jc w:val="both"/>
      </w:pPr>
      <w:r>
        <w:t>Уполномоченный работник Государственной инспекции охраны животного и растительного мира при Президенте Республики Беларусь регистрирует данное сообщение, о чем уведомляет руководителя охоты или охотника, которым выдано разрешение.</w:t>
      </w:r>
    </w:p>
    <w:p w14:paraId="25434F5F" w14:textId="77777777" w:rsidR="00C65DE1" w:rsidRDefault="00C65DE1">
      <w:pPr>
        <w:pStyle w:val="ConsPlusNormal"/>
        <w:spacing w:before="200"/>
        <w:ind w:firstLine="540"/>
        <w:jc w:val="both"/>
      </w:pPr>
      <w:r>
        <w:t>Добор подранка медведя, ушедшего на территорию фонда запаса охотничьих угодий или на территорию, указанную в пункте 5 Правил ведения охотничьего хозяйства, осуществляется в порядке, предусмотренном в пункте 81 названных Правил.</w:t>
      </w:r>
    </w:p>
    <w:p w14:paraId="2248C768" w14:textId="77777777" w:rsidR="00C65DE1" w:rsidRDefault="00C65DE1">
      <w:pPr>
        <w:pStyle w:val="ConsPlusNormal"/>
        <w:spacing w:before="200"/>
        <w:ind w:firstLine="540"/>
        <w:jc w:val="both"/>
      </w:pPr>
      <w:r>
        <w:t>При этом пользователь охотничьих угодий обязан незамедлительно проинформировать о подранке медведя, ушедшем на территорию фонда запаса охотничьих угодий или на территорию, указанную в пункте 5 Правил ведения охотничьего хозяйства, местный исполнительный и распорядительный орган, государственное природоохранное учреждение, осуществляющее управление заповедником или национальным парком (в случае, если раненое животное ушло на территорию заповедника или заповедной зоны национального парка), и обеспечить добор подранка после оформления должностным лицом, уполномоченным местным исполнительным и распорядительным органом, соответствующего акта.</w:t>
      </w:r>
    </w:p>
    <w:p w14:paraId="5D1696BA" w14:textId="77777777" w:rsidR="00C65DE1" w:rsidRDefault="00C65DE1">
      <w:pPr>
        <w:pStyle w:val="ConsPlusNormal"/>
        <w:spacing w:before="200"/>
        <w:ind w:firstLine="540"/>
        <w:jc w:val="both"/>
      </w:pPr>
      <w:r>
        <w:t xml:space="preserve">Если добыть подранка копытного охотничьего животного, медведя или рыси не удалось, руководителем охоты или охотником, исполняющим обязанности руководителя охоты, в отчете об использовании разрешения ставится отметка "не добыто" и указываются вид и возраст этого животного, при ранении взрослого копытного животного также по возможности указываются пол и (или) трофейные качества раненого животного, при ранении взрослого медведя или рыси - пол раненого животного. В соответствии с </w:t>
      </w:r>
      <w:r>
        <w:lastRenderedPageBreak/>
        <w:t>названными признаками раненого охотничьего животного с охотника (охотников) взимается плата за разрешение в размере 50 процентов его стоимости, что отражается в отчете об использовании разрешения. Заполненный отчет подписывается (с указанием фамилии и инициалов) руководителем охоты или охотником, исполняющим обязанности руководителя охоты, и охотником, ранившим животное, а в его отсутствие - другим охотником, участвовавшим в доборе подранка. Данное разрешение считается закрытым, при этом талоны не гасятся и не отрываются.</w:t>
      </w:r>
    </w:p>
    <w:p w14:paraId="46A15561" w14:textId="77777777" w:rsidR="00C65DE1" w:rsidRDefault="00C65DE1">
      <w:pPr>
        <w:pStyle w:val="ConsPlusNormal"/>
        <w:spacing w:before="200"/>
        <w:ind w:firstLine="540"/>
        <w:jc w:val="both"/>
      </w:pPr>
      <w:r>
        <w:t>Руководитель охоты или охотник, исполняющий обязанности руководителя охоты, вправе разрешать спорные вопросы при определении вида, пола, возраста, трофейных качеств раненого животного.</w:t>
      </w:r>
    </w:p>
    <w:p w14:paraId="36555516" w14:textId="77777777" w:rsidR="00C65DE1" w:rsidRDefault="00C65DE1">
      <w:pPr>
        <w:pStyle w:val="ConsPlusNormal"/>
        <w:spacing w:before="200"/>
        <w:ind w:firstLine="540"/>
        <w:jc w:val="both"/>
      </w:pPr>
      <w:bookmarkStart w:id="50" w:name="Par566"/>
      <w:bookmarkEnd w:id="50"/>
      <w:r>
        <w:t>104. При обнаружении охотником в установленном им капкане или другой ловушке охотничьего животного нормируемых видов или дикого животного, относящегося к виду, включенному в Красную книгу Республики Беларусь, охотник, не изымая животное из капкана или другой ловушки, должен проинформировать об этом должностное лицо пользователя охотничьих угодий.</w:t>
      </w:r>
    </w:p>
    <w:p w14:paraId="02AE0796" w14:textId="77777777" w:rsidR="00C65DE1" w:rsidRDefault="00C65DE1">
      <w:pPr>
        <w:pStyle w:val="ConsPlusNormal"/>
        <w:spacing w:before="200"/>
        <w:ind w:firstLine="540"/>
        <w:jc w:val="both"/>
      </w:pPr>
      <w:bookmarkStart w:id="51" w:name="Par567"/>
      <w:bookmarkEnd w:id="51"/>
      <w:r>
        <w:t>О случайной добыче диких животных, указанных в части первой настоящего пункта, пользователь охотничьих угодий уведомляет по круглосуточному телефону доверия уполномоченного работника Государственной инспекции охраны животного и растительного мира при Президенте Республики Беларусь.</w:t>
      </w:r>
    </w:p>
    <w:p w14:paraId="6965A9C1" w14:textId="77777777" w:rsidR="00C65DE1" w:rsidRDefault="00C65DE1">
      <w:pPr>
        <w:pStyle w:val="ConsPlusNormal"/>
        <w:spacing w:before="200"/>
        <w:ind w:firstLine="540"/>
        <w:jc w:val="both"/>
      </w:pPr>
      <w:r>
        <w:t>Сообщение должно содержать информацию о виде и иных признаках (в случае, если они установлены) случайно добытого животного, дате и месте его добычи, фамилии, собственном имени, отчестве (при его наличии) должностного лица пользователя охотничьих угодий, сообщившего о случайной добыче дикого животного.</w:t>
      </w:r>
    </w:p>
    <w:p w14:paraId="7C2E4E05" w14:textId="77777777" w:rsidR="00C65DE1" w:rsidRDefault="00C65DE1">
      <w:pPr>
        <w:pStyle w:val="ConsPlusNormal"/>
        <w:spacing w:before="200"/>
        <w:ind w:firstLine="540"/>
        <w:jc w:val="both"/>
      </w:pPr>
      <w:bookmarkStart w:id="52" w:name="Par569"/>
      <w:bookmarkEnd w:id="52"/>
      <w:r>
        <w:t>Уполномоченный работник Государственной инспекции охраны животного и растительного мира при Президенте Республики Беларусь регистрирует данное сообщение, о чем уведомляет должностное лицо пользователя охотничьих угодий, сообщившего о случайной добыче дикого животного.</w:t>
      </w:r>
    </w:p>
    <w:p w14:paraId="1773FECB" w14:textId="77777777" w:rsidR="00C65DE1" w:rsidRDefault="00C65DE1">
      <w:pPr>
        <w:pStyle w:val="ConsPlusNormal"/>
        <w:spacing w:before="200"/>
        <w:ind w:firstLine="540"/>
        <w:jc w:val="both"/>
      </w:pPr>
      <w:r>
        <w:t>После выполнения требований частей второй - четвертой настоящего пункта должностным лицом пользователя охотничьих угодий, сообщившего о случайной добыче дикого животного, составляется акт о случайной добыче дикого животного. Добытое животное является собственностью пользователя охотничьих угодий.</w:t>
      </w:r>
    </w:p>
    <w:p w14:paraId="580277A7" w14:textId="77777777" w:rsidR="00C65DE1" w:rsidRDefault="00C65DE1">
      <w:pPr>
        <w:pStyle w:val="ConsPlusNormal"/>
        <w:spacing w:before="200"/>
        <w:ind w:firstLine="540"/>
        <w:jc w:val="both"/>
      </w:pPr>
      <w:r>
        <w:t>В случае попадания в капкан или другую ловушку выдры в процессе добычи охотником бобра (или наоборот) разрешение закрывается по фактически добытому животному.</w:t>
      </w:r>
    </w:p>
    <w:p w14:paraId="71B52D90" w14:textId="77777777" w:rsidR="00C65DE1" w:rsidRDefault="00C65DE1">
      <w:pPr>
        <w:pStyle w:val="ConsPlusNormal"/>
        <w:spacing w:before="200"/>
        <w:ind w:firstLine="540"/>
        <w:jc w:val="both"/>
      </w:pPr>
      <w:r>
        <w:t>105. Перемещение (транспортировка) охотничьих животных нормируемых видов, в том числе погибших (или их частей), осуществляется на основании:</w:t>
      </w:r>
    </w:p>
    <w:p w14:paraId="4EA1DCBB" w14:textId="77777777" w:rsidR="00C65DE1" w:rsidRDefault="00C65DE1">
      <w:pPr>
        <w:pStyle w:val="ConsPlusNormal"/>
        <w:spacing w:before="200"/>
        <w:ind w:firstLine="540"/>
        <w:jc w:val="both"/>
      </w:pPr>
      <w:bookmarkStart w:id="53" w:name="Par573"/>
      <w:bookmarkEnd w:id="53"/>
      <w:r>
        <w:t>оторванного от закрытого разрешения талона на провоз продукции охоты к данному разрешению, в котором заполнены все реквизиты;</w:t>
      </w:r>
    </w:p>
    <w:p w14:paraId="329DCFAC" w14:textId="77777777" w:rsidR="00C65DE1" w:rsidRDefault="00C65DE1">
      <w:pPr>
        <w:pStyle w:val="ConsPlusNormal"/>
        <w:spacing w:before="200"/>
        <w:ind w:firstLine="540"/>
        <w:jc w:val="both"/>
      </w:pPr>
      <w:bookmarkStart w:id="54" w:name="Par574"/>
      <w:bookmarkEnd w:id="54"/>
      <w:r>
        <w:t>закрытого разрешения с не оторванными от него талонами на провоз продукции охоты в случае перемещения (транспортировки) добытого по данному разрешению охотничьего животного целиком в неразделанном виде или с удаленными на месте его добычи внутренними органами и (или) снятой шкурой;</w:t>
      </w:r>
    </w:p>
    <w:p w14:paraId="6B34B5E0" w14:textId="77777777" w:rsidR="00C65DE1" w:rsidRDefault="00C65DE1">
      <w:pPr>
        <w:pStyle w:val="ConsPlusNormal"/>
        <w:spacing w:before="200"/>
        <w:ind w:firstLine="540"/>
        <w:jc w:val="both"/>
      </w:pPr>
      <w:r>
        <w:t>на основании иных документов, предусмотренных актами законодательства.</w:t>
      </w:r>
    </w:p>
    <w:p w14:paraId="60323BA6" w14:textId="77777777" w:rsidR="00C65DE1" w:rsidRDefault="00C65DE1">
      <w:pPr>
        <w:pStyle w:val="ConsPlusNormal"/>
        <w:spacing w:before="200"/>
        <w:ind w:firstLine="540"/>
        <w:jc w:val="both"/>
      </w:pPr>
      <w:r>
        <w:t>Перемещение (транспортировка) и разделка диких животных, в том числе погибших (или их частей), без документов, предусмотренных актами законодательства, запрещаются.</w:t>
      </w:r>
    </w:p>
    <w:p w14:paraId="02273117" w14:textId="77777777" w:rsidR="00C65DE1" w:rsidRDefault="00C65DE1">
      <w:pPr>
        <w:pStyle w:val="ConsPlusNormal"/>
        <w:spacing w:before="200"/>
        <w:ind w:firstLine="540"/>
        <w:jc w:val="both"/>
      </w:pPr>
      <w:r>
        <w:t>106. Продукция охоты, полученная при добыче охотничьих животных нормируемых видов, подлежит обязательному ветеринарному контролю.</w:t>
      </w:r>
    </w:p>
    <w:p w14:paraId="3492F468" w14:textId="77777777" w:rsidR="00C65DE1" w:rsidRDefault="00C65DE1">
      <w:pPr>
        <w:pStyle w:val="ConsPlusNormal"/>
        <w:spacing w:before="200"/>
        <w:ind w:firstLine="540"/>
        <w:jc w:val="both"/>
      </w:pPr>
      <w:r>
        <w:t>Продукция охоты, добытая на территории, подвергшейся радиоактивному загрязнению в результате катастрофы на Чернобыльской АЭС, подлежит обязательному контролю радиоактивного загрязнения.</w:t>
      </w:r>
    </w:p>
    <w:p w14:paraId="04B70457" w14:textId="77777777" w:rsidR="00C65DE1" w:rsidRDefault="00C65DE1">
      <w:pPr>
        <w:pStyle w:val="ConsPlusNormal"/>
        <w:spacing w:before="200"/>
        <w:ind w:firstLine="540"/>
        <w:jc w:val="both"/>
      </w:pPr>
      <w:bookmarkStart w:id="55" w:name="Par579"/>
      <w:bookmarkEnd w:id="55"/>
      <w:r>
        <w:t>При установлении зараженности продукции охоты трихинеллезом, спарганозом или финнозом либо превышения республиканских допустимых уровней содержания радионуклидов продукция охоты подлежит обезвреживанию пользователем охотничьих угодий в порядке, установленном законодательством.</w:t>
      </w:r>
    </w:p>
    <w:p w14:paraId="7C2E3DD1" w14:textId="77777777" w:rsidR="00C65DE1" w:rsidRDefault="00C65DE1">
      <w:pPr>
        <w:pStyle w:val="ConsPlusNormal"/>
        <w:spacing w:before="200"/>
        <w:ind w:firstLine="540"/>
        <w:jc w:val="both"/>
      </w:pPr>
      <w:r>
        <w:t xml:space="preserve">Факт добычи указанных в части третьей настоящего пункта охотничьих животных и их обезвреживания </w:t>
      </w:r>
      <w:r>
        <w:lastRenderedPageBreak/>
        <w:t>оформляется пользователем охотничьих угодий путем составления акта с приложением документов, подтверждающих результаты проведенных обследований.</w:t>
      </w:r>
    </w:p>
    <w:p w14:paraId="15066E51" w14:textId="77777777" w:rsidR="00C65DE1" w:rsidRDefault="00C65DE1">
      <w:pPr>
        <w:pStyle w:val="ConsPlusNormal"/>
        <w:spacing w:before="200"/>
        <w:ind w:firstLine="540"/>
        <w:jc w:val="both"/>
      </w:pPr>
      <w:r>
        <w:t>Порядок проведения ветеринарного и радиационного контроля продукции охоты, а также транспортировки, использования, обезвреживания и (или) утилизации продукции охоты, в том числе зараженной возбудителями болезней либо с превышением допустимых уровней радиоактивного загрязнения, устанавливается Советом Министров Республики Беларусь.</w:t>
      </w:r>
    </w:p>
    <w:p w14:paraId="32C2E8C7" w14:textId="77777777" w:rsidR="00C65DE1" w:rsidRDefault="00C65DE1">
      <w:pPr>
        <w:pStyle w:val="ConsPlusNormal"/>
        <w:spacing w:before="200"/>
        <w:ind w:firstLine="540"/>
        <w:jc w:val="both"/>
      </w:pPr>
      <w:r>
        <w:t>107. Основаниями для вывоза из Республики Беларусь охотничьих трофеев являются трофейный лист (сертификат охотничьего трофея), выданный пользователем охотничьих угодий по установленной Министерством лесного хозяйства форме, и ветеринарный сертификат (свидетельство), а для вывоза продукции охоты в результате добычи охотничьих животных видов, торговля которыми регулируется международными договорами Республики Беларусь, - также документы, предусмотренные этими международными договорами.</w:t>
      </w:r>
    </w:p>
    <w:p w14:paraId="7A68DB7A" w14:textId="77777777" w:rsidR="00C65DE1" w:rsidRDefault="00C65DE1">
      <w:pPr>
        <w:pStyle w:val="ConsPlusNormal"/>
      </w:pPr>
    </w:p>
    <w:p w14:paraId="23B8D893" w14:textId="77777777" w:rsidR="00C65DE1" w:rsidRDefault="00C65DE1">
      <w:pPr>
        <w:pStyle w:val="ConsPlusNormal"/>
        <w:jc w:val="center"/>
        <w:outlineLvl w:val="1"/>
      </w:pPr>
      <w:r>
        <w:rPr>
          <w:b/>
          <w:bCs/>
        </w:rPr>
        <w:t>ГЛАВА 10</w:t>
      </w:r>
    </w:p>
    <w:p w14:paraId="05593F9F" w14:textId="77777777" w:rsidR="00C65DE1" w:rsidRDefault="00C65DE1">
      <w:pPr>
        <w:pStyle w:val="ConsPlusNormal"/>
        <w:jc w:val="center"/>
      </w:pPr>
      <w:r>
        <w:rPr>
          <w:b/>
          <w:bCs/>
        </w:rPr>
        <w:t>ПОЛНОМОЧИЯ ДОЛЖНОСТНЫХ ЛИЦ ГОСУДАРСТВЕННОЙ ИНСПЕКЦИИ ОХРАНЫ ЖИВОТНОГО И РАСТИТЕЛЬНОГО МИРА ПРИ ПРЕЗИДЕНТЕ РЕСПУБЛИКИ БЕЛАРУСЬ И МИНИСТЕРСТВА ЛЕСНОГО ХОЗЯЙСТВА В ОБЛАСТИ ОХОТЫ</w:t>
      </w:r>
    </w:p>
    <w:p w14:paraId="4BEA5D6D" w14:textId="77777777" w:rsidR="00C65DE1" w:rsidRDefault="00C65DE1">
      <w:pPr>
        <w:pStyle w:val="ConsPlusNormal"/>
      </w:pPr>
    </w:p>
    <w:p w14:paraId="790EEDF2" w14:textId="77777777" w:rsidR="00C65DE1" w:rsidRDefault="00C65DE1">
      <w:pPr>
        <w:pStyle w:val="ConsPlusNormal"/>
        <w:ind w:firstLine="540"/>
        <w:jc w:val="both"/>
      </w:pPr>
      <w:r>
        <w:t>108. Контроль за охотой осуществляется Государственной инспекцией охраны животного и растительного мира при Президенте Республики Беларусь в соответствии с ее компетенцией.</w:t>
      </w:r>
    </w:p>
    <w:p w14:paraId="4CCB4477" w14:textId="77777777" w:rsidR="00C65DE1" w:rsidRDefault="00C65DE1">
      <w:pPr>
        <w:pStyle w:val="ConsPlusNormal"/>
        <w:spacing w:before="200"/>
        <w:ind w:firstLine="540"/>
        <w:jc w:val="both"/>
      </w:pPr>
      <w:r>
        <w:t>109. Уполномоченные должностные лица Министерства лесного хозяйства, государственных производственных лесохозяйственных объединений, государственных лесохозяйственных учреждений, подчиненных Министерству лесного хозяйства, в пределах своей компетенции имеют следующие права и полномочия:</w:t>
      </w:r>
    </w:p>
    <w:p w14:paraId="2D0E6445" w14:textId="77777777" w:rsidR="00C65DE1" w:rsidRDefault="00C65DE1">
      <w:pPr>
        <w:pStyle w:val="ConsPlusNormal"/>
        <w:spacing w:before="200"/>
        <w:ind w:firstLine="540"/>
        <w:jc w:val="both"/>
      </w:pPr>
      <w:r>
        <w:t>носить форменное обмундирование установленного образца, а также боевое и (или) служебное оружие, находящееся у них на вооружении (далее - оружие), специальные средства в соответствии с законодательством;</w:t>
      </w:r>
    </w:p>
    <w:p w14:paraId="1C297925" w14:textId="77777777" w:rsidR="00C65DE1" w:rsidRDefault="00C65DE1">
      <w:pPr>
        <w:pStyle w:val="ConsPlusNormal"/>
        <w:spacing w:before="200"/>
        <w:ind w:firstLine="540"/>
        <w:jc w:val="both"/>
      </w:pPr>
      <w:r>
        <w:t>проверять у лиц, находящихся в охотничьих угодьях и иных местах обитания охотничьих животных с продукцией охоты и (или) орудиями охоты, в том числе у должностных лиц пользователей охотничьих угодий, документы на право охоты;</w:t>
      </w:r>
    </w:p>
    <w:p w14:paraId="7E193E41" w14:textId="77777777" w:rsidR="00C65DE1" w:rsidRDefault="00C65DE1">
      <w:pPr>
        <w:pStyle w:val="ConsPlusNormal"/>
        <w:spacing w:before="200"/>
        <w:ind w:firstLine="540"/>
        <w:jc w:val="both"/>
      </w:pPr>
      <w:r>
        <w:t>останавливать в охотничьих угодьях и иных местах обитания охотничьих животных транспортные и плавучие средства, суда, производить досмотр вещей, транспортных и плавучих средств, судов, продукции и орудий охоты, изымать у лиц, нарушивших настоящие Правила, продукцию охоты, если она осуществлялась без надлежащего на то разрешения, либо в запрещенных местах, либо в запретное время, либо запрещенными орудиями, либо запрещенными способами, и орудия охоты, используемые при данной охоте, государственное удостоверение на право охоты, а при необходимости - доставлять их в органы внутренних дел для установления личности;</w:t>
      </w:r>
    </w:p>
    <w:p w14:paraId="29763E33" w14:textId="77777777" w:rsidR="00C65DE1" w:rsidRDefault="00C65DE1">
      <w:pPr>
        <w:pStyle w:val="ConsPlusNormal"/>
        <w:spacing w:before="200"/>
        <w:ind w:firstLine="540"/>
        <w:jc w:val="both"/>
      </w:pPr>
      <w:r>
        <w:t>вызывать граждан и должностных лиц для дачи письменных объяснений в связи с нарушением настоящих Правил и иных актов законодательства об охране и использовании животного мира;</w:t>
      </w:r>
    </w:p>
    <w:p w14:paraId="383CE44C" w14:textId="77777777" w:rsidR="00C65DE1" w:rsidRDefault="00C65DE1">
      <w:pPr>
        <w:pStyle w:val="ConsPlusNormal"/>
        <w:spacing w:before="200"/>
        <w:ind w:firstLine="540"/>
        <w:jc w:val="both"/>
      </w:pPr>
      <w:r>
        <w:t>предъявлять требования о возмещении вреда, причиненного окружающей среде в результате незаконного изъятия или уничтожения диких животных и вредного воздействия на среду их обитания, стоимости незаконно добытой продукции пользования объектами животного мира.</w:t>
      </w:r>
    </w:p>
    <w:p w14:paraId="130F132D" w14:textId="77777777" w:rsidR="00C65DE1" w:rsidRDefault="00C65DE1">
      <w:pPr>
        <w:pStyle w:val="ConsPlusNormal"/>
        <w:spacing w:before="200"/>
        <w:ind w:firstLine="540"/>
        <w:jc w:val="both"/>
      </w:pPr>
      <w:r>
        <w:t>110. Уполномоченные должностные лица Министерства лесного хозяйства, государственных производственных лесохозяйственных объединений, государственных лесохозяйственных учреждений, подчиненных Министерству лесного хозяйства, в пределах своей компетенции имеют право применять после предупреждения о намерении применить (за исключением случаев, когда промедление в применении создаст непосредственную опасность для жизни людей или может повлечь иные тяжкие последствия):</w:t>
      </w:r>
    </w:p>
    <w:p w14:paraId="445F577A" w14:textId="77777777" w:rsidR="00C65DE1" w:rsidRDefault="00C65DE1">
      <w:pPr>
        <w:pStyle w:val="ConsPlusNormal"/>
        <w:spacing w:before="200"/>
        <w:ind w:firstLine="540"/>
        <w:jc w:val="both"/>
      </w:pPr>
      <w:r>
        <w:t>физическую силу для предотвращения и пресечения правонарушений, самообороны, преодоления противодействия их законным требованиям, если ненасильственные способы не обеспечивают выполнения возложенных на них служебных обязанностей;</w:t>
      </w:r>
    </w:p>
    <w:p w14:paraId="18ABAAA8" w14:textId="77777777" w:rsidR="00C65DE1" w:rsidRDefault="00C65DE1">
      <w:pPr>
        <w:pStyle w:val="ConsPlusNormal"/>
        <w:spacing w:before="200"/>
        <w:ind w:firstLine="540"/>
        <w:jc w:val="both"/>
      </w:pPr>
      <w:r>
        <w:t xml:space="preserve">специальные средства (наручники, средства связывания, механические распылители, аэрозольные и </w:t>
      </w:r>
      <w:r>
        <w:lastRenderedPageBreak/>
        <w:t>другие устройства, снаряженные веществами слезоточивого или раздражающего действия, светозвуковые устройства отвлекающего воздействия, устройства для принудительной остановки транспорта) для отражения нападения, пресечения неповиновения или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
    <w:p w14:paraId="0CBE9F83" w14:textId="77777777" w:rsidR="00C65DE1" w:rsidRDefault="00C65DE1">
      <w:pPr>
        <w:pStyle w:val="ConsPlusNormal"/>
        <w:spacing w:before="200"/>
        <w:ind w:firstLine="540"/>
        <w:jc w:val="both"/>
      </w:pPr>
      <w:bookmarkStart w:id="56" w:name="Par597"/>
      <w:bookmarkEnd w:id="56"/>
      <w:r>
        <w:t>оружие для отражения нападения, угрожающего смертью или причинением вреда здоровью, задержания лица, оказывающего вооруженное сопротивление;</w:t>
      </w:r>
    </w:p>
    <w:p w14:paraId="07FA2C13" w14:textId="77777777" w:rsidR="00C65DE1" w:rsidRDefault="00C65DE1">
      <w:pPr>
        <w:pStyle w:val="ConsPlusNormal"/>
        <w:spacing w:before="200"/>
        <w:ind w:firstLine="540"/>
        <w:jc w:val="both"/>
      </w:pPr>
      <w:bookmarkStart w:id="57" w:name="Par598"/>
      <w:bookmarkEnd w:id="57"/>
      <w:r>
        <w:t>оружие для подачи сигнала тревоги или вызова помощи, обезвреживания животного, непосредственно угрожающего жизни и здоровью людей, отстрела бродячих кошек и беспородных собак, волков, шакалов, лисиц, енотовидных собак, ворон серых, сорок.</w:t>
      </w:r>
    </w:p>
    <w:p w14:paraId="23799352" w14:textId="77777777" w:rsidR="00C65DE1" w:rsidRDefault="00C65DE1">
      <w:pPr>
        <w:pStyle w:val="ConsPlusNormal"/>
        <w:spacing w:before="200"/>
        <w:ind w:firstLine="540"/>
        <w:jc w:val="both"/>
      </w:pPr>
      <w:r>
        <w:t>111. Специальные средства и оружие не применяются против женщин с видимыми признаками беременности, лиц с явными признаками инвалидности, несовершеннолетних, возраст которых очевиден или известен, за исключением совершения указанными лицами вооруженного нападения или иных действий, угрожающих жизни и здоровью людей.</w:t>
      </w:r>
    </w:p>
    <w:p w14:paraId="0A157008" w14:textId="77777777" w:rsidR="00C65DE1" w:rsidRDefault="00C65DE1">
      <w:pPr>
        <w:pStyle w:val="ConsPlusNormal"/>
        <w:spacing w:before="200"/>
        <w:ind w:firstLine="540"/>
        <w:jc w:val="both"/>
      </w:pPr>
      <w:r>
        <w:t>Огнестрельное оружие не применяется также при значительном скоплении людей, когда от этого могут пострадать посторонние лица, в направлении огнеопасных, взрывоопасных и содержащих сильнодействующие ядовитые вещества складов (хранилищ).</w:t>
      </w:r>
    </w:p>
    <w:p w14:paraId="7377A211" w14:textId="77777777" w:rsidR="00C65DE1" w:rsidRDefault="00C65DE1">
      <w:pPr>
        <w:pStyle w:val="ConsPlusNormal"/>
        <w:spacing w:before="200"/>
        <w:ind w:firstLine="540"/>
        <w:jc w:val="both"/>
      </w:pPr>
      <w:r>
        <w:t>В случае ранения или смерти лица вследствие применения физической силы, специальных средств или оружия уполномоченное должностное лицо Министерства лесного хозяйства, государственного производственного лесохозяйственного объединения, государственного лесохозяйственного учреждения, подчиненного Министерству лесного хозяйства, обязано незамедлительно сообщить об этом в ближайший орган внутренних дел.</w:t>
      </w:r>
    </w:p>
    <w:p w14:paraId="4F916B19" w14:textId="77777777" w:rsidR="00C65DE1" w:rsidRDefault="00C65DE1">
      <w:pPr>
        <w:pStyle w:val="ConsPlusNormal"/>
        <w:spacing w:before="200"/>
        <w:ind w:firstLine="540"/>
        <w:jc w:val="both"/>
      </w:pPr>
      <w:r>
        <w:t>В случаях, когда избежать применения физической силы, специальных средств или оружия невозможно, уполномоченное должностное лицо Министерства лесного хозяйства, государственного производственного лесохозяйственного объединения, государственного лесохозяйственного учреждения, подчиненного Министерству лесного хозяйства, обязано стремиться причинить наименьший вред здоровью, чести, достоинству и имуществу граждан, а также обеспечить предоставление пострадавшим медицинской и иной помощи.</w:t>
      </w:r>
    </w:p>
    <w:p w14:paraId="18C680EA" w14:textId="77777777" w:rsidR="00C65DE1" w:rsidRDefault="00C65DE1">
      <w:pPr>
        <w:pStyle w:val="ConsPlusNormal"/>
        <w:spacing w:before="200"/>
        <w:ind w:firstLine="540"/>
        <w:jc w:val="both"/>
      </w:pPr>
      <w:r>
        <w:t>Применение физической силы, специальных средств или оружия в случаях и порядке, противоречащих настоящим Правилам, влечет ответственность, установленную законодательными актами.</w:t>
      </w:r>
    </w:p>
    <w:p w14:paraId="124C5AE4" w14:textId="77777777" w:rsidR="00C65DE1" w:rsidRDefault="00C65DE1">
      <w:pPr>
        <w:pStyle w:val="ConsPlusNormal"/>
      </w:pPr>
    </w:p>
    <w:p w14:paraId="1647940E" w14:textId="77777777" w:rsidR="00C65DE1" w:rsidRDefault="00C65DE1">
      <w:pPr>
        <w:pStyle w:val="ConsPlusNormal"/>
        <w:jc w:val="center"/>
        <w:outlineLvl w:val="1"/>
      </w:pPr>
      <w:r>
        <w:rPr>
          <w:b/>
          <w:bCs/>
        </w:rPr>
        <w:t>ГЛАВА 11</w:t>
      </w:r>
    </w:p>
    <w:p w14:paraId="53078B8A" w14:textId="77777777" w:rsidR="00C65DE1" w:rsidRDefault="00C65DE1">
      <w:pPr>
        <w:pStyle w:val="ConsPlusNormal"/>
        <w:jc w:val="center"/>
      </w:pPr>
      <w:r>
        <w:rPr>
          <w:b/>
          <w:bCs/>
        </w:rPr>
        <w:t>ОТВЕТСТВЕННОСТЬ ЗА НАРУШЕНИЕ ПРАВИЛ ОХОТЫ</w:t>
      </w:r>
    </w:p>
    <w:p w14:paraId="63811EA6" w14:textId="77777777" w:rsidR="00C65DE1" w:rsidRDefault="00C65DE1">
      <w:pPr>
        <w:pStyle w:val="ConsPlusNormal"/>
      </w:pPr>
    </w:p>
    <w:p w14:paraId="6B81A742" w14:textId="77777777" w:rsidR="00C65DE1" w:rsidRDefault="00C65DE1">
      <w:pPr>
        <w:pStyle w:val="ConsPlusNormal"/>
        <w:ind w:firstLine="540"/>
        <w:jc w:val="both"/>
      </w:pPr>
      <w:r>
        <w:t>112. Лица, нарушившие настоящие Правила, несут административную, уголовную и иную ответственность в соответствии с законодательными актами.</w:t>
      </w:r>
    </w:p>
    <w:p w14:paraId="67FA90D3" w14:textId="77777777" w:rsidR="00C65DE1" w:rsidRDefault="00C65DE1">
      <w:pPr>
        <w:pStyle w:val="ConsPlusNormal"/>
        <w:spacing w:before="200"/>
        <w:ind w:firstLine="540"/>
        <w:jc w:val="both"/>
      </w:pPr>
      <w:r>
        <w:t>113. При выявлении фактов охоты без надлежащего разрешения, либо в запрещенных местах, либо в запретное время, либо в запретные сроки, либо запрещенными орудиями, либо запрещенными способами, фактов иных нарушений настоящих Правил, за совершение которых предусмотрено лишение права заниматься деятельностью, связанной с охотой, должностным лицом Государственной инспекции охраны животного и растительного мира при Президенте Республики Беларусь, Министерства лесного хозяйства, государственного производственного лесохозяйственного объединения, государственного лесохозяйственного учреждения, подчиненного Министерству лесного хозяйства, или пользователя охотничьих угодий у охотника изымается государственное удостоверение на право охоты, о чем делается запись в соответствующем протоколе процессуального действия.</w:t>
      </w:r>
    </w:p>
    <w:p w14:paraId="1292E69E" w14:textId="77777777" w:rsidR="00C65DE1" w:rsidRDefault="00C65DE1">
      <w:pPr>
        <w:pStyle w:val="ConsPlusNormal"/>
        <w:spacing w:before="200"/>
        <w:ind w:firstLine="540"/>
        <w:jc w:val="both"/>
      </w:pPr>
      <w:r>
        <w:t>114. Если гражданин привлечен к административной ответственности без лишения права заниматься деятельностью, связанной с охотой, либо освобожден от ответственности, изъятое государственное удостоверение на право охоты подлежит возврату.</w:t>
      </w:r>
    </w:p>
    <w:p w14:paraId="28A5E775" w14:textId="77777777" w:rsidR="00C65DE1" w:rsidRDefault="00C65DE1">
      <w:pPr>
        <w:pStyle w:val="ConsPlusNormal"/>
        <w:spacing w:before="200"/>
        <w:ind w:firstLine="540"/>
        <w:jc w:val="both"/>
      </w:pPr>
      <w:bookmarkStart w:id="58" w:name="Par613"/>
      <w:bookmarkEnd w:id="58"/>
      <w:r>
        <w:t xml:space="preserve">115. В случае привлечения гражданина к административной ответственности с лишением права заниматься деятельностью, связанной с охотой, или к уголовной ответственности по основаниям, указанным в абзаце четвертом пункта 14 настоящих Правил, изъятое государственное удостоверение на право охоты </w:t>
      </w:r>
      <w:r>
        <w:lastRenderedPageBreak/>
        <w:t>вместе с копией вступивших в законную силу постановления о наложении административного взыскания или решения (приговора, постановления, определения) по уголовному делу передается УП "Белгосохота" для признания недействительным.</w:t>
      </w:r>
    </w:p>
    <w:p w14:paraId="7FAD45D9" w14:textId="77777777" w:rsidR="00C65DE1" w:rsidRDefault="00C65DE1">
      <w:pPr>
        <w:pStyle w:val="ConsPlusNormal"/>
        <w:spacing w:before="200"/>
        <w:ind w:firstLine="540"/>
        <w:jc w:val="both"/>
      </w:pPr>
      <w:r>
        <w:t>Информация о привлечении гражданина к указанной в части первой настоящего пункта ответственности и признании государственного удостоверения на право охоты недействительным вносится УП "Белгосохота" в реестр охотников в течение трех рабочих дней со дня признания данного удостоверения недействительным.</w:t>
      </w:r>
    </w:p>
    <w:p w14:paraId="355D8793" w14:textId="77777777" w:rsidR="00C65DE1" w:rsidRDefault="00C65DE1">
      <w:pPr>
        <w:pStyle w:val="ConsPlusNormal"/>
        <w:spacing w:before="200"/>
        <w:ind w:firstLine="540"/>
        <w:jc w:val="both"/>
      </w:pPr>
      <w:r>
        <w:t>116. Незаконно добытая продукция охоты, орудия охоты, если она осуществлялась без надлежащего разрешения, либо в запрещенных местах, либо в запретное время, либо в запретные сроки, либо запрещенными орудиями, либо запрещенными способами, подлежат изъятию должностными лицами Государственной инспекции охраны животного и растительного мира при Президенте Республики Беларусь, Министерства лесного хозяйства, государственных производственных лесохозяйственных объединений, государственных лесохозяйственных учреждений, подчиненных Министерству лесного хозяйства, пользователей охотничьих угодий.</w:t>
      </w:r>
    </w:p>
    <w:p w14:paraId="6026E20D" w14:textId="77777777" w:rsidR="00C65DE1" w:rsidRDefault="00C65DE1">
      <w:pPr>
        <w:pStyle w:val="ConsPlusNormal"/>
        <w:spacing w:before="200"/>
        <w:ind w:firstLine="540"/>
        <w:jc w:val="both"/>
      </w:pPr>
      <w:r>
        <w:t>Изъятие и использование незаконно добытой продукции охоты, орудий охоты, если она осуществлялась без надлежащего разрешения, либо в запрещенных местах, либо в запретное время, либо в запретные сроки, либо запрещенными орудиями, либо запрещенными способами, взыскание и определение размера стоимости незаконно добытой продукции охоты при невозможности ее изъятия производятся в порядке, установленном законодательством.</w:t>
      </w:r>
    </w:p>
    <w:p w14:paraId="4EBAE9C8" w14:textId="77777777" w:rsidR="00C65DE1" w:rsidRDefault="00C65DE1">
      <w:pPr>
        <w:pStyle w:val="ConsPlusNormal"/>
      </w:pPr>
    </w:p>
    <w:p w14:paraId="73A78E6C" w14:textId="77777777" w:rsidR="00C65DE1" w:rsidRDefault="00C65DE1">
      <w:pPr>
        <w:pStyle w:val="ConsPlusNormal"/>
      </w:pPr>
    </w:p>
    <w:p w14:paraId="7E0FAD3B" w14:textId="77777777" w:rsidR="00C65DE1" w:rsidRDefault="00C65DE1">
      <w:pPr>
        <w:pStyle w:val="ConsPlusNormal"/>
      </w:pPr>
    </w:p>
    <w:p w14:paraId="3A75B522" w14:textId="77777777" w:rsidR="00C65DE1" w:rsidRDefault="00C65DE1">
      <w:pPr>
        <w:pStyle w:val="ConsPlusNormal"/>
      </w:pPr>
    </w:p>
    <w:p w14:paraId="50B2A734" w14:textId="77777777" w:rsidR="00C65DE1" w:rsidRDefault="00C65DE1">
      <w:pPr>
        <w:pStyle w:val="ConsPlusNormal"/>
      </w:pPr>
    </w:p>
    <w:p w14:paraId="70C54529" w14:textId="77777777" w:rsidR="00C65DE1" w:rsidRDefault="00C65DE1">
      <w:pPr>
        <w:pStyle w:val="ConsPlusNormal"/>
        <w:jc w:val="right"/>
        <w:outlineLvl w:val="1"/>
      </w:pPr>
      <w:r>
        <w:t>Приложение 1</w:t>
      </w:r>
    </w:p>
    <w:p w14:paraId="5AFB3CD7" w14:textId="77777777" w:rsidR="00C65DE1" w:rsidRDefault="00C65DE1">
      <w:pPr>
        <w:pStyle w:val="ConsPlusNormal"/>
        <w:jc w:val="right"/>
      </w:pPr>
      <w:r>
        <w:t>к Правилам охоты</w:t>
      </w:r>
    </w:p>
    <w:p w14:paraId="7359E330" w14:textId="77777777" w:rsidR="00C65DE1" w:rsidRDefault="00C65DE1">
      <w:pPr>
        <w:pStyle w:val="ConsPlusNormal"/>
      </w:pPr>
    </w:p>
    <w:p w14:paraId="5A6D9588" w14:textId="77777777" w:rsidR="00C65DE1" w:rsidRDefault="00C65DE1">
      <w:pPr>
        <w:pStyle w:val="ConsPlusTitle"/>
        <w:jc w:val="center"/>
      </w:pPr>
      <w:bookmarkStart w:id="59" w:name="Par626"/>
      <w:bookmarkEnd w:id="59"/>
      <w:r>
        <w:t>ПЕРЕЧЕНЬ</w:t>
      </w:r>
    </w:p>
    <w:p w14:paraId="390E6E3B" w14:textId="77777777" w:rsidR="00C65DE1" w:rsidRDefault="00C65DE1">
      <w:pPr>
        <w:pStyle w:val="ConsPlusTitle"/>
        <w:jc w:val="center"/>
      </w:pPr>
      <w:r>
        <w:t>НЕНОРМИРУЕМЫХ ВИДОВ ОХОТНИЧЬИХ ЖИВОТНЫХ (ОБЪЕКТОВ ОХОТЫ)</w:t>
      </w:r>
    </w:p>
    <w:p w14:paraId="79A78F84" w14:textId="77777777" w:rsidR="00C65DE1" w:rsidRDefault="00C65DE1">
      <w:pPr>
        <w:pStyle w:val="ConsPlusNormal"/>
      </w:pPr>
    </w:p>
    <w:p w14:paraId="2C39C319" w14:textId="77777777" w:rsidR="00C65DE1" w:rsidRDefault="00C65DE1">
      <w:pPr>
        <w:pStyle w:val="ConsPlusNormal"/>
        <w:sectPr w:rsidR="00C65DE1">
          <w:pgSz w:w="11906" w:h="16838"/>
          <w:pgMar w:top="1440" w:right="566" w:bottom="1440" w:left="1133" w:header="720" w:footer="720" w:gutter="0"/>
          <w:cols w:space="720"/>
          <w:noEndnote/>
        </w:sectPr>
      </w:pPr>
    </w:p>
    <w:tbl>
      <w:tblPr>
        <w:tblW w:w="0" w:type="auto"/>
        <w:tblInd w:w="-1" w:type="dxa"/>
        <w:tblLayout w:type="fixed"/>
        <w:tblCellMar>
          <w:left w:w="0" w:type="dxa"/>
          <w:right w:w="0" w:type="dxa"/>
        </w:tblCellMar>
        <w:tblLook w:val="0000" w:firstRow="0" w:lastRow="0" w:firstColumn="0" w:lastColumn="0" w:noHBand="0" w:noVBand="0"/>
      </w:tblPr>
      <w:tblGrid>
        <w:gridCol w:w="7860"/>
        <w:gridCol w:w="6885"/>
      </w:tblGrid>
      <w:tr w:rsidR="00090046" w14:paraId="4257BF90" w14:textId="77777777">
        <w:tc>
          <w:tcPr>
            <w:tcW w:w="14745" w:type="dxa"/>
            <w:gridSpan w:val="2"/>
            <w:tcBorders>
              <w:top w:val="single" w:sz="4" w:space="0" w:color="auto"/>
              <w:left w:val="none" w:sz="6" w:space="0" w:color="auto"/>
              <w:bottom w:val="single" w:sz="4" w:space="0" w:color="auto"/>
              <w:right w:val="none" w:sz="6" w:space="0" w:color="auto"/>
            </w:tcBorders>
            <w:tcMar>
              <w:top w:w="0" w:type="dxa"/>
              <w:left w:w="0" w:type="dxa"/>
              <w:bottom w:w="0" w:type="dxa"/>
              <w:right w:w="0" w:type="dxa"/>
            </w:tcMar>
            <w:vAlign w:val="center"/>
          </w:tcPr>
          <w:p w14:paraId="3EFE7192" w14:textId="77777777" w:rsidR="00C65DE1" w:rsidRDefault="00C65DE1">
            <w:pPr>
              <w:pStyle w:val="ConsPlusNormal"/>
              <w:jc w:val="center"/>
            </w:pPr>
            <w:r>
              <w:lastRenderedPageBreak/>
              <w:t>Наименование групп и видов животных</w:t>
            </w:r>
          </w:p>
        </w:tc>
      </w:tr>
      <w:tr w:rsidR="00090046" w14:paraId="1268247E" w14:textId="77777777">
        <w:tc>
          <w:tcPr>
            <w:tcW w:w="7860" w:type="dxa"/>
            <w:tcBorders>
              <w:top w:val="single" w:sz="4" w:space="0" w:color="auto"/>
              <w:left w:val="none" w:sz="6" w:space="0" w:color="auto"/>
              <w:bottom w:val="single" w:sz="4" w:space="0" w:color="auto"/>
              <w:right w:val="single" w:sz="4" w:space="0" w:color="auto"/>
            </w:tcBorders>
            <w:tcMar>
              <w:top w:w="0" w:type="dxa"/>
              <w:left w:w="0" w:type="dxa"/>
              <w:bottom w:w="0" w:type="dxa"/>
              <w:right w:w="0" w:type="dxa"/>
            </w:tcMar>
            <w:vAlign w:val="center"/>
          </w:tcPr>
          <w:p w14:paraId="3B5CC2C4" w14:textId="77777777" w:rsidR="00C65DE1" w:rsidRDefault="00C65DE1">
            <w:pPr>
              <w:pStyle w:val="ConsPlusNormal"/>
              <w:jc w:val="center"/>
            </w:pPr>
            <w:r>
              <w:t>на русском языке</w:t>
            </w:r>
          </w:p>
        </w:tc>
        <w:tc>
          <w:tcPr>
            <w:tcW w:w="6885" w:type="dxa"/>
            <w:tcBorders>
              <w:top w:val="single" w:sz="4" w:space="0" w:color="auto"/>
              <w:left w:val="single" w:sz="4" w:space="0" w:color="auto"/>
              <w:bottom w:val="single" w:sz="4" w:space="0" w:color="auto"/>
              <w:right w:val="none" w:sz="6" w:space="0" w:color="auto"/>
            </w:tcBorders>
            <w:tcMar>
              <w:top w:w="0" w:type="dxa"/>
              <w:left w:w="0" w:type="dxa"/>
              <w:bottom w:w="0" w:type="dxa"/>
              <w:right w:w="0" w:type="dxa"/>
            </w:tcMar>
            <w:vAlign w:val="center"/>
          </w:tcPr>
          <w:p w14:paraId="70A8AFAB" w14:textId="77777777" w:rsidR="00C65DE1" w:rsidRDefault="00C65DE1">
            <w:pPr>
              <w:pStyle w:val="ConsPlusNormal"/>
              <w:jc w:val="center"/>
            </w:pPr>
            <w:r>
              <w:t>на латинском языке</w:t>
            </w:r>
          </w:p>
        </w:tc>
      </w:tr>
      <w:tr w:rsidR="00090046" w14:paraId="5703198F" w14:textId="77777777">
        <w:tc>
          <w:tcPr>
            <w:tcW w:w="14745" w:type="dxa"/>
            <w:gridSpan w:val="2"/>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404CA282" w14:textId="77777777" w:rsidR="00C65DE1" w:rsidRDefault="00C65DE1">
            <w:pPr>
              <w:pStyle w:val="ConsPlusNormal"/>
              <w:jc w:val="center"/>
            </w:pPr>
            <w:r>
              <w:t>Млекопитающие (звери)</w:t>
            </w:r>
          </w:p>
        </w:tc>
      </w:tr>
      <w:tr w:rsidR="00090046" w14:paraId="6A7784BC"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CF875F7" w14:textId="77777777" w:rsidR="00C65DE1" w:rsidRDefault="00C65DE1">
            <w:pPr>
              <w:pStyle w:val="ConsPlusNormal"/>
            </w:pPr>
            <w:r>
              <w:t>Пушные животные:</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2D2579A" w14:textId="77777777" w:rsidR="00C65DE1" w:rsidRDefault="00C65DE1">
            <w:pPr>
              <w:pStyle w:val="ConsPlusNormal"/>
            </w:pPr>
          </w:p>
        </w:tc>
      </w:tr>
      <w:tr w:rsidR="00090046" w14:paraId="44F20494"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62C1FAE" w14:textId="77777777" w:rsidR="00C65DE1" w:rsidRDefault="00A0147F">
            <w:pPr>
              <w:pStyle w:val="ConsPlusNormal"/>
              <w:ind w:left="1350"/>
            </w:pPr>
            <w:r>
              <w:t>Б</w:t>
            </w:r>
            <w:r w:rsidR="00C65DE1">
              <w:t>елка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5C80198" w14:textId="77777777" w:rsidR="00C65DE1" w:rsidRDefault="00C65DE1">
            <w:pPr>
              <w:pStyle w:val="ConsPlusNormal"/>
            </w:pPr>
            <w:r>
              <w:t>Sciurus vulgaris</w:t>
            </w:r>
          </w:p>
        </w:tc>
      </w:tr>
      <w:tr w:rsidR="00090046" w14:paraId="76AF2B88"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3A66BDF" w14:textId="77777777" w:rsidR="00C65DE1" w:rsidRDefault="00A0147F">
            <w:pPr>
              <w:pStyle w:val="ConsPlusNormal"/>
              <w:ind w:left="1350"/>
            </w:pPr>
            <w:r>
              <w:t>В</w:t>
            </w:r>
            <w:r w:rsidR="00C65DE1">
              <w:t>олк</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851623" w14:textId="77777777" w:rsidR="00C65DE1" w:rsidRDefault="00C65DE1">
            <w:pPr>
              <w:pStyle w:val="ConsPlusNormal"/>
            </w:pPr>
            <w:r>
              <w:t>Canis lupus</w:t>
            </w:r>
          </w:p>
        </w:tc>
      </w:tr>
      <w:tr w:rsidR="00090046" w14:paraId="3A029EE9"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25F31F" w14:textId="77777777" w:rsidR="00C65DE1" w:rsidRDefault="00C65DE1">
            <w:pPr>
              <w:pStyle w:val="ConsPlusNormal"/>
              <w:ind w:left="1350"/>
            </w:pPr>
            <w:r>
              <w:t>заяц-беляк</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FECC9B2" w14:textId="77777777" w:rsidR="00C65DE1" w:rsidRDefault="00C65DE1">
            <w:pPr>
              <w:pStyle w:val="ConsPlusNormal"/>
            </w:pPr>
            <w:r>
              <w:t>Lepus timidus</w:t>
            </w:r>
          </w:p>
        </w:tc>
      </w:tr>
      <w:tr w:rsidR="00090046" w14:paraId="2F4BB56B"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1972431" w14:textId="77777777" w:rsidR="00C65DE1" w:rsidRDefault="00C65DE1">
            <w:pPr>
              <w:pStyle w:val="ConsPlusNormal"/>
              <w:ind w:left="1350"/>
            </w:pPr>
            <w:r>
              <w:t>заяц-русак</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E543394" w14:textId="77777777" w:rsidR="00C65DE1" w:rsidRDefault="00C65DE1">
            <w:pPr>
              <w:pStyle w:val="ConsPlusNormal"/>
            </w:pPr>
            <w:r>
              <w:t>Lepus europaeus</w:t>
            </w:r>
          </w:p>
        </w:tc>
      </w:tr>
      <w:tr w:rsidR="00090046" w14:paraId="3281CF8D"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67B9F12" w14:textId="77777777" w:rsidR="00C65DE1" w:rsidRDefault="00C65DE1">
            <w:pPr>
              <w:pStyle w:val="ConsPlusNormal"/>
              <w:ind w:left="1350"/>
            </w:pPr>
            <w:r>
              <w:t>куница лесная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F9216CE" w14:textId="77777777" w:rsidR="00C65DE1" w:rsidRDefault="00C65DE1">
            <w:pPr>
              <w:pStyle w:val="ConsPlusNormal"/>
            </w:pPr>
            <w:r>
              <w:t>Martes martes</w:t>
            </w:r>
          </w:p>
        </w:tc>
      </w:tr>
      <w:tr w:rsidR="00090046" w14:paraId="1CFBF84D"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043196" w14:textId="77777777" w:rsidR="00C65DE1" w:rsidRDefault="00C65DE1">
            <w:pPr>
              <w:pStyle w:val="ConsPlusNormal"/>
              <w:ind w:left="1350"/>
            </w:pPr>
            <w:r>
              <w:t>куница каменная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0EF0767" w14:textId="77777777" w:rsidR="00C65DE1" w:rsidRDefault="00C65DE1">
            <w:pPr>
              <w:pStyle w:val="ConsPlusNormal"/>
            </w:pPr>
            <w:r>
              <w:t>Martes foina</w:t>
            </w:r>
          </w:p>
        </w:tc>
      </w:tr>
      <w:tr w:rsidR="00090046" w14:paraId="61B4A26B"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9715B72" w14:textId="77777777" w:rsidR="00C65DE1" w:rsidRDefault="00A0147F">
            <w:pPr>
              <w:pStyle w:val="ConsPlusNormal"/>
              <w:ind w:left="1350"/>
            </w:pPr>
            <w:r>
              <w:t>Л</w:t>
            </w:r>
            <w:r w:rsidR="00C65DE1">
              <w:t>исица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CCDE41A" w14:textId="77777777" w:rsidR="00C65DE1" w:rsidRDefault="00C65DE1">
            <w:pPr>
              <w:pStyle w:val="ConsPlusNormal"/>
            </w:pPr>
            <w:r>
              <w:t>Vulpes vulpes</w:t>
            </w:r>
          </w:p>
        </w:tc>
      </w:tr>
      <w:tr w:rsidR="00090046" w14:paraId="3D276CFC"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9C7CF11" w14:textId="77777777" w:rsidR="00C65DE1" w:rsidRDefault="00C65DE1">
            <w:pPr>
              <w:pStyle w:val="ConsPlusNormal"/>
              <w:ind w:left="1350"/>
            </w:pPr>
            <w:r>
              <w:t>норка американская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15FA41B" w14:textId="77777777" w:rsidR="00C65DE1" w:rsidRDefault="00C65DE1">
            <w:pPr>
              <w:pStyle w:val="ConsPlusNormal"/>
            </w:pPr>
            <w:r>
              <w:t>Mustela vison</w:t>
            </w:r>
          </w:p>
        </w:tc>
      </w:tr>
      <w:tr w:rsidR="00090046" w14:paraId="3D6D5993"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C8CDCD6" w14:textId="77777777" w:rsidR="00C65DE1" w:rsidRDefault="00A0147F">
            <w:pPr>
              <w:pStyle w:val="ConsPlusNormal"/>
              <w:ind w:left="1350"/>
            </w:pPr>
            <w:r>
              <w:t>О</w:t>
            </w:r>
            <w:r w:rsidR="00C65DE1">
              <w:t>ндатра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300B6B0" w14:textId="77777777" w:rsidR="00C65DE1" w:rsidRDefault="00C65DE1">
            <w:pPr>
              <w:pStyle w:val="ConsPlusNormal"/>
            </w:pPr>
            <w:r>
              <w:t>Ondatra zibethicus</w:t>
            </w:r>
          </w:p>
        </w:tc>
      </w:tr>
      <w:tr w:rsidR="00090046" w14:paraId="720FEF5A"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7123BDD" w14:textId="77777777" w:rsidR="00C65DE1" w:rsidRDefault="00C65DE1">
            <w:pPr>
              <w:pStyle w:val="ConsPlusNormal"/>
              <w:ind w:left="1350"/>
            </w:pPr>
            <w:r>
              <w:t>енотовидная собака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18F5080" w14:textId="77777777" w:rsidR="00C65DE1" w:rsidRDefault="00C65DE1">
            <w:pPr>
              <w:pStyle w:val="ConsPlusNormal"/>
            </w:pPr>
            <w:r>
              <w:t>Nyctereutes procyonoides</w:t>
            </w:r>
          </w:p>
        </w:tc>
      </w:tr>
      <w:tr w:rsidR="00090046" w14:paraId="3CE4DA57"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85E3A05" w14:textId="77777777" w:rsidR="00C65DE1" w:rsidRDefault="00C65DE1">
            <w:pPr>
              <w:pStyle w:val="ConsPlusNormal"/>
              <w:ind w:left="1350"/>
            </w:pPr>
            <w:r>
              <w:t>хорек лесной</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1E4AD9C" w14:textId="77777777" w:rsidR="00C65DE1" w:rsidRDefault="00C65DE1">
            <w:pPr>
              <w:pStyle w:val="ConsPlusNormal"/>
            </w:pPr>
            <w:r>
              <w:t>Mustela putorius</w:t>
            </w:r>
          </w:p>
        </w:tc>
      </w:tr>
      <w:tr w:rsidR="00090046" w14:paraId="65DD62BE"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2991CF1" w14:textId="77777777" w:rsidR="00C65DE1" w:rsidRDefault="00A0147F">
            <w:pPr>
              <w:pStyle w:val="ConsPlusNormal"/>
              <w:ind w:left="1350"/>
            </w:pPr>
            <w:r>
              <w:t>Ш</w:t>
            </w:r>
            <w:r w:rsidR="00C65DE1">
              <w:t>акал</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6F81228" w14:textId="77777777" w:rsidR="00C65DE1" w:rsidRDefault="00C65DE1">
            <w:pPr>
              <w:pStyle w:val="ConsPlusNormal"/>
            </w:pPr>
            <w:r>
              <w:t>Canis aureus</w:t>
            </w:r>
          </w:p>
        </w:tc>
      </w:tr>
      <w:tr w:rsidR="00090046" w14:paraId="2987FDEB" w14:textId="77777777">
        <w:tc>
          <w:tcPr>
            <w:tcW w:w="14745" w:type="dxa"/>
            <w:gridSpan w:val="2"/>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9220789" w14:textId="77777777" w:rsidR="00C65DE1" w:rsidRDefault="00C65DE1">
            <w:pPr>
              <w:pStyle w:val="ConsPlusNormal"/>
              <w:jc w:val="center"/>
            </w:pPr>
            <w:r>
              <w:t>Птицы (пернатая дичь)</w:t>
            </w:r>
          </w:p>
        </w:tc>
      </w:tr>
      <w:tr w:rsidR="00090046" w14:paraId="01ABED46"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124F09E" w14:textId="77777777" w:rsidR="00C65DE1" w:rsidRDefault="00C65DE1">
            <w:pPr>
              <w:pStyle w:val="ConsPlusNormal"/>
            </w:pPr>
            <w:r>
              <w:t>Боровая дичь: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12FCBD7" w14:textId="77777777" w:rsidR="00C65DE1" w:rsidRDefault="00C65DE1">
            <w:pPr>
              <w:pStyle w:val="ConsPlusNormal"/>
            </w:pPr>
          </w:p>
        </w:tc>
      </w:tr>
      <w:tr w:rsidR="00090046" w14:paraId="07E9E3FB"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BBA34B4" w14:textId="77777777" w:rsidR="00C65DE1" w:rsidRDefault="00A0147F">
            <w:pPr>
              <w:pStyle w:val="ConsPlusNormal"/>
              <w:ind w:left="1350"/>
            </w:pPr>
            <w:r>
              <w:t>В</w:t>
            </w:r>
            <w:r w:rsidR="00C65DE1">
              <w:t>альдшнеп</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1849F8D" w14:textId="77777777" w:rsidR="00C65DE1" w:rsidRDefault="00C65DE1">
            <w:pPr>
              <w:pStyle w:val="ConsPlusNormal"/>
            </w:pPr>
            <w:r>
              <w:t>Scoplopax rusticola</w:t>
            </w:r>
          </w:p>
        </w:tc>
      </w:tr>
      <w:tr w:rsidR="00090046" w14:paraId="74876266"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2DBBC1F" w14:textId="77777777" w:rsidR="00C65DE1" w:rsidRDefault="00A0147F">
            <w:pPr>
              <w:pStyle w:val="ConsPlusNormal"/>
              <w:ind w:left="1350"/>
            </w:pPr>
            <w:r>
              <w:t>В</w:t>
            </w:r>
            <w:r w:rsidR="00C65DE1">
              <w:t>яхирь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2CCC3FC" w14:textId="77777777" w:rsidR="00C65DE1" w:rsidRDefault="00C65DE1">
            <w:pPr>
              <w:pStyle w:val="ConsPlusNormal"/>
            </w:pPr>
            <w:r>
              <w:t>Columba palumbus</w:t>
            </w:r>
          </w:p>
        </w:tc>
      </w:tr>
      <w:tr w:rsidR="00090046" w14:paraId="69D3689C"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8D6EAAE" w14:textId="77777777" w:rsidR="00C65DE1" w:rsidRDefault="00A0147F">
            <w:pPr>
              <w:pStyle w:val="ConsPlusNormal"/>
              <w:ind w:left="1350"/>
            </w:pPr>
            <w:r>
              <w:t>Р</w:t>
            </w:r>
            <w:r w:rsidR="00C65DE1">
              <w:t>ябчик</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7F5BFFF" w14:textId="77777777" w:rsidR="00C65DE1" w:rsidRDefault="00C65DE1">
            <w:pPr>
              <w:pStyle w:val="ConsPlusNormal"/>
            </w:pPr>
            <w:r>
              <w:t>Bonasa bonasia</w:t>
            </w:r>
          </w:p>
        </w:tc>
      </w:tr>
      <w:tr w:rsidR="00090046" w14:paraId="20DA5F96"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E6113BE" w14:textId="77777777" w:rsidR="00C65DE1" w:rsidRDefault="00C65DE1">
            <w:pPr>
              <w:pStyle w:val="ConsPlusNormal"/>
            </w:pPr>
            <w:r>
              <w:t>Полевая дичь: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D3F4F85" w14:textId="77777777" w:rsidR="00C65DE1" w:rsidRDefault="00C65DE1">
            <w:pPr>
              <w:pStyle w:val="ConsPlusNormal"/>
            </w:pPr>
          </w:p>
        </w:tc>
      </w:tr>
      <w:tr w:rsidR="00090046" w14:paraId="4EED98D6"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491AECB" w14:textId="77777777" w:rsidR="00C65DE1" w:rsidRDefault="00C65DE1">
            <w:pPr>
              <w:pStyle w:val="ConsPlusNormal"/>
              <w:ind w:left="1350"/>
            </w:pPr>
            <w:r>
              <w:t>голубь сизый</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3EB8F85" w14:textId="77777777" w:rsidR="00C65DE1" w:rsidRDefault="00C65DE1">
            <w:pPr>
              <w:pStyle w:val="ConsPlusNormal"/>
            </w:pPr>
            <w:r>
              <w:t>Columba livia</w:t>
            </w:r>
          </w:p>
        </w:tc>
      </w:tr>
      <w:tr w:rsidR="00090046" w14:paraId="5679A683"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C0D3A70" w14:textId="77777777" w:rsidR="00C65DE1" w:rsidRDefault="00C65DE1">
            <w:pPr>
              <w:pStyle w:val="ConsPlusNormal"/>
              <w:ind w:left="1350"/>
            </w:pPr>
            <w:r>
              <w:t>куропатка серая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87955B" w14:textId="77777777" w:rsidR="00C65DE1" w:rsidRDefault="00C65DE1">
            <w:pPr>
              <w:pStyle w:val="ConsPlusNormal"/>
            </w:pPr>
            <w:r>
              <w:t>Perdix perdix</w:t>
            </w:r>
          </w:p>
        </w:tc>
      </w:tr>
      <w:tr w:rsidR="00090046" w14:paraId="4E4FDC31"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3F5E382" w14:textId="77777777" w:rsidR="00C65DE1" w:rsidRDefault="00A0147F">
            <w:pPr>
              <w:pStyle w:val="ConsPlusNormal"/>
              <w:ind w:left="1350"/>
            </w:pPr>
            <w:r>
              <w:t>П</w:t>
            </w:r>
            <w:r w:rsidR="00C65DE1">
              <w:t>ерепел</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B25A5A0" w14:textId="77777777" w:rsidR="00C65DE1" w:rsidRDefault="00C65DE1">
            <w:pPr>
              <w:pStyle w:val="ConsPlusNormal"/>
            </w:pPr>
            <w:r>
              <w:t>Coturnix coturnix</w:t>
            </w:r>
          </w:p>
        </w:tc>
      </w:tr>
      <w:tr w:rsidR="00090046" w14:paraId="199B2B49"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8BF214F" w14:textId="77777777" w:rsidR="00C65DE1" w:rsidRDefault="00A0147F">
            <w:pPr>
              <w:pStyle w:val="ConsPlusNormal"/>
              <w:ind w:left="1350"/>
            </w:pPr>
            <w:r>
              <w:t>Ф</w:t>
            </w:r>
            <w:r w:rsidR="00C65DE1">
              <w:t>азан</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76DC7EB" w14:textId="77777777" w:rsidR="00C65DE1" w:rsidRDefault="00C65DE1">
            <w:pPr>
              <w:pStyle w:val="ConsPlusNormal"/>
            </w:pPr>
            <w:r>
              <w:t>Phasianus colchicus</w:t>
            </w:r>
          </w:p>
        </w:tc>
      </w:tr>
      <w:tr w:rsidR="00090046" w14:paraId="5519A43F"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0D849BC" w14:textId="77777777" w:rsidR="00C65DE1" w:rsidRDefault="00C65DE1">
            <w:pPr>
              <w:pStyle w:val="ConsPlusNormal"/>
            </w:pPr>
            <w:r>
              <w:t>Водоплавающая и болотная дичь: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91B6AC" w14:textId="77777777" w:rsidR="00C65DE1" w:rsidRDefault="00C65DE1">
            <w:pPr>
              <w:pStyle w:val="ConsPlusNormal"/>
            </w:pPr>
          </w:p>
        </w:tc>
      </w:tr>
      <w:tr w:rsidR="00090046" w14:paraId="630AC4A8"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3BEF4D4" w14:textId="77777777" w:rsidR="00C65DE1" w:rsidRDefault="00A0147F">
            <w:pPr>
              <w:pStyle w:val="ConsPlusNormal"/>
              <w:ind w:left="1350"/>
            </w:pPr>
            <w:r>
              <w:t>Б</w:t>
            </w:r>
            <w:r w:rsidR="00C65DE1">
              <w:t>аклан</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FC35117" w14:textId="77777777" w:rsidR="00C65DE1" w:rsidRDefault="00C65DE1">
            <w:pPr>
              <w:pStyle w:val="ConsPlusNormal"/>
            </w:pPr>
            <w:r>
              <w:t>Phalacrocorax carbo</w:t>
            </w:r>
          </w:p>
        </w:tc>
      </w:tr>
      <w:tr w:rsidR="00090046" w14:paraId="1AE3D89A"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F27510D" w14:textId="77777777" w:rsidR="00C65DE1" w:rsidRDefault="00A0147F">
            <w:pPr>
              <w:pStyle w:val="ConsPlusNormal"/>
              <w:ind w:left="1350"/>
            </w:pPr>
            <w:r>
              <w:t>Б</w:t>
            </w:r>
            <w:r w:rsidR="00C65DE1">
              <w:t>екас</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25D2868" w14:textId="77777777" w:rsidR="00C65DE1" w:rsidRDefault="00C65DE1">
            <w:pPr>
              <w:pStyle w:val="ConsPlusNormal"/>
            </w:pPr>
            <w:r>
              <w:t>Gallinago gallinago</w:t>
            </w:r>
          </w:p>
        </w:tc>
      </w:tr>
      <w:tr w:rsidR="00090046" w14:paraId="2CB895C3"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1F955FA" w14:textId="77777777" w:rsidR="00C65DE1" w:rsidRDefault="00A0147F">
            <w:pPr>
              <w:pStyle w:val="ConsPlusNormal"/>
              <w:ind w:left="1350"/>
            </w:pPr>
            <w:r>
              <w:t>Г</w:t>
            </w:r>
            <w:r w:rsidR="00C65DE1">
              <w:t>оголь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5641CFB" w14:textId="77777777" w:rsidR="00C65DE1" w:rsidRDefault="00C65DE1">
            <w:pPr>
              <w:pStyle w:val="ConsPlusNormal"/>
            </w:pPr>
            <w:r>
              <w:t>Bucephala clangula</w:t>
            </w:r>
          </w:p>
        </w:tc>
      </w:tr>
      <w:tr w:rsidR="00090046" w14:paraId="5353A6D4"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05625BE" w14:textId="77777777" w:rsidR="00C65DE1" w:rsidRDefault="00C65DE1">
            <w:pPr>
              <w:pStyle w:val="ConsPlusNormal"/>
              <w:ind w:left="1350"/>
            </w:pPr>
            <w:r>
              <w:t>гусь белолобый</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3F2C3F0" w14:textId="77777777" w:rsidR="00C65DE1" w:rsidRDefault="00C65DE1">
            <w:pPr>
              <w:pStyle w:val="ConsPlusNormal"/>
            </w:pPr>
            <w:r>
              <w:t>Anser albifronus</w:t>
            </w:r>
          </w:p>
        </w:tc>
      </w:tr>
      <w:tr w:rsidR="00090046" w14:paraId="6F14F87D"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B33E849" w14:textId="77777777" w:rsidR="00C65DE1" w:rsidRDefault="00C65DE1">
            <w:pPr>
              <w:pStyle w:val="ConsPlusNormal"/>
              <w:ind w:left="1350"/>
            </w:pPr>
            <w:r>
              <w:t>гусь-гуменник</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163071F" w14:textId="77777777" w:rsidR="00C65DE1" w:rsidRDefault="00C65DE1">
            <w:pPr>
              <w:pStyle w:val="ConsPlusNormal"/>
            </w:pPr>
            <w:r>
              <w:t>Anser fabalis</w:t>
            </w:r>
          </w:p>
        </w:tc>
      </w:tr>
      <w:tr w:rsidR="00090046" w14:paraId="75DDFE53"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28DD783" w14:textId="77777777" w:rsidR="00C65DE1" w:rsidRDefault="00C65DE1">
            <w:pPr>
              <w:pStyle w:val="ConsPlusNormal"/>
              <w:ind w:left="1350"/>
            </w:pPr>
            <w:r>
              <w:t>гусь серый</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691790E" w14:textId="77777777" w:rsidR="00C65DE1" w:rsidRDefault="00C65DE1">
            <w:pPr>
              <w:pStyle w:val="ConsPlusNormal"/>
            </w:pPr>
            <w:r>
              <w:t>Anser anser</w:t>
            </w:r>
          </w:p>
        </w:tc>
      </w:tr>
      <w:tr w:rsidR="00090046" w14:paraId="1F2F77BB"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072BA19" w14:textId="77777777" w:rsidR="00C65DE1" w:rsidRDefault="00C65DE1">
            <w:pPr>
              <w:pStyle w:val="ConsPlusNormal"/>
              <w:ind w:left="1350"/>
            </w:pPr>
            <w:r>
              <w:t>казарка канадская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C5A4C57" w14:textId="77777777" w:rsidR="00C65DE1" w:rsidRDefault="00C65DE1">
            <w:pPr>
              <w:pStyle w:val="ConsPlusNormal"/>
            </w:pPr>
            <w:r>
              <w:t>Branta canadensis</w:t>
            </w:r>
          </w:p>
        </w:tc>
      </w:tr>
      <w:tr w:rsidR="00090046" w14:paraId="1CED8418"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B10F767" w14:textId="77777777" w:rsidR="00C65DE1" w:rsidRDefault="00A0147F">
            <w:pPr>
              <w:pStyle w:val="ConsPlusNormal"/>
              <w:ind w:left="1350"/>
            </w:pPr>
            <w:r>
              <w:t>К</w:t>
            </w:r>
            <w:r w:rsidR="00C65DE1">
              <w:t>амышница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4F02CA4" w14:textId="77777777" w:rsidR="00C65DE1" w:rsidRDefault="00C65DE1">
            <w:pPr>
              <w:pStyle w:val="ConsPlusNormal"/>
            </w:pPr>
            <w:r>
              <w:t>Gallinula chloropus</w:t>
            </w:r>
          </w:p>
        </w:tc>
      </w:tr>
      <w:tr w:rsidR="00090046" w14:paraId="5E7C6AE0"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EF15180" w14:textId="77777777" w:rsidR="00C65DE1" w:rsidRDefault="00A0147F">
            <w:pPr>
              <w:pStyle w:val="ConsPlusNormal"/>
              <w:ind w:left="1350"/>
            </w:pPr>
            <w:r>
              <w:t>К</w:t>
            </w:r>
            <w:r w:rsidR="00C65DE1">
              <w:t>ряква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AD091F6" w14:textId="77777777" w:rsidR="00C65DE1" w:rsidRDefault="00C65DE1">
            <w:pPr>
              <w:pStyle w:val="ConsPlusNormal"/>
            </w:pPr>
            <w:r>
              <w:t>Anas platyrhynchos</w:t>
            </w:r>
          </w:p>
        </w:tc>
      </w:tr>
      <w:tr w:rsidR="00090046" w14:paraId="161B7AAF"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61CEB6A" w14:textId="77777777" w:rsidR="00C65DE1" w:rsidRDefault="00A0147F">
            <w:pPr>
              <w:pStyle w:val="ConsPlusNormal"/>
              <w:ind w:left="1350"/>
            </w:pPr>
            <w:r>
              <w:t>Л</w:t>
            </w:r>
            <w:r w:rsidR="00C65DE1">
              <w:t>ысуха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E802BC1" w14:textId="77777777" w:rsidR="00C65DE1" w:rsidRDefault="00C65DE1">
            <w:pPr>
              <w:pStyle w:val="ConsPlusNormal"/>
            </w:pPr>
            <w:r>
              <w:t>Fulica atra</w:t>
            </w:r>
          </w:p>
        </w:tc>
      </w:tr>
      <w:tr w:rsidR="00090046" w14:paraId="7B6A190E"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73E50E2" w14:textId="77777777" w:rsidR="00C65DE1" w:rsidRDefault="00C65DE1">
            <w:pPr>
              <w:pStyle w:val="ConsPlusNormal"/>
              <w:ind w:left="1350"/>
            </w:pPr>
            <w:r>
              <w:t>пастушок водяной</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CB1C89D" w14:textId="77777777" w:rsidR="00C65DE1" w:rsidRDefault="00C65DE1">
            <w:pPr>
              <w:pStyle w:val="ConsPlusNormal"/>
            </w:pPr>
            <w:r>
              <w:t>Rallus aquaticus</w:t>
            </w:r>
          </w:p>
        </w:tc>
      </w:tr>
      <w:tr w:rsidR="00090046" w14:paraId="1D7B5D89"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0502F30" w14:textId="77777777" w:rsidR="00C65DE1" w:rsidRDefault="00C65DE1">
            <w:pPr>
              <w:pStyle w:val="ConsPlusNormal"/>
              <w:ind w:left="1350"/>
            </w:pPr>
            <w:r>
              <w:t>поганка большая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F2F1D15" w14:textId="77777777" w:rsidR="00C65DE1" w:rsidRDefault="00C65DE1">
            <w:pPr>
              <w:pStyle w:val="ConsPlusNormal"/>
            </w:pPr>
            <w:r>
              <w:t>Podiceps cristatus</w:t>
            </w:r>
          </w:p>
        </w:tc>
      </w:tr>
      <w:tr w:rsidR="00090046" w14:paraId="254D21C3"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0C01F5F" w14:textId="77777777" w:rsidR="00C65DE1" w:rsidRDefault="00A0147F">
            <w:pPr>
              <w:pStyle w:val="ConsPlusNormal"/>
              <w:ind w:left="1350"/>
            </w:pPr>
            <w:r>
              <w:t>С</w:t>
            </w:r>
            <w:r w:rsidR="00C65DE1">
              <w:t>виязь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58047BF" w14:textId="77777777" w:rsidR="00C65DE1" w:rsidRDefault="00C65DE1">
            <w:pPr>
              <w:pStyle w:val="ConsPlusNormal"/>
            </w:pPr>
            <w:r>
              <w:t>Anas penelope</w:t>
            </w:r>
          </w:p>
        </w:tc>
      </w:tr>
      <w:tr w:rsidR="00090046" w14:paraId="74AAC375"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B14F23C" w14:textId="77777777" w:rsidR="00C65DE1" w:rsidRDefault="00C65DE1">
            <w:pPr>
              <w:pStyle w:val="ConsPlusNormal"/>
              <w:ind w:left="1350"/>
            </w:pPr>
            <w:r>
              <w:t>утка серая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D9DAAB6" w14:textId="77777777" w:rsidR="00C65DE1" w:rsidRDefault="00C65DE1">
            <w:pPr>
              <w:pStyle w:val="ConsPlusNormal"/>
            </w:pPr>
            <w:r>
              <w:t>Anas strepera</w:t>
            </w:r>
          </w:p>
        </w:tc>
      </w:tr>
      <w:tr w:rsidR="00090046" w14:paraId="18A96ABC"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6195A4F" w14:textId="77777777" w:rsidR="00C65DE1" w:rsidRDefault="00C65DE1">
            <w:pPr>
              <w:pStyle w:val="ConsPlusNormal"/>
              <w:ind w:left="1350"/>
            </w:pPr>
            <w:r>
              <w:t>цапля белая большая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5AA7DD0" w14:textId="77777777" w:rsidR="00C65DE1" w:rsidRDefault="00C65DE1">
            <w:pPr>
              <w:pStyle w:val="ConsPlusNormal"/>
            </w:pPr>
            <w:r>
              <w:t>Ardea alba</w:t>
            </w:r>
          </w:p>
        </w:tc>
      </w:tr>
      <w:tr w:rsidR="00090046" w14:paraId="610681AD"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6705D6D" w14:textId="77777777" w:rsidR="00C65DE1" w:rsidRDefault="00C65DE1">
            <w:pPr>
              <w:pStyle w:val="ConsPlusNormal"/>
              <w:ind w:left="1350"/>
            </w:pPr>
            <w:r>
              <w:t>цапля серая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FBD021B" w14:textId="77777777" w:rsidR="00C65DE1" w:rsidRDefault="00C65DE1">
            <w:pPr>
              <w:pStyle w:val="ConsPlusNormal"/>
            </w:pPr>
            <w:r>
              <w:t>Ardea cinerea</w:t>
            </w:r>
          </w:p>
        </w:tc>
      </w:tr>
      <w:tr w:rsidR="00090046" w14:paraId="1E9CB8BD"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1A9A8B5" w14:textId="77777777" w:rsidR="00C65DE1" w:rsidRDefault="00C65DE1">
            <w:pPr>
              <w:pStyle w:val="ConsPlusNormal"/>
              <w:ind w:left="1350"/>
            </w:pPr>
            <w:r>
              <w:t>чернеть красноголовая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4B9FFF1" w14:textId="77777777" w:rsidR="00C65DE1" w:rsidRDefault="00C65DE1">
            <w:pPr>
              <w:pStyle w:val="ConsPlusNormal"/>
            </w:pPr>
            <w:r>
              <w:t>Aythya ferina</w:t>
            </w:r>
          </w:p>
        </w:tc>
      </w:tr>
      <w:tr w:rsidR="00090046" w14:paraId="700141D2"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D67EB9F" w14:textId="77777777" w:rsidR="00C65DE1" w:rsidRDefault="00C65DE1">
            <w:pPr>
              <w:pStyle w:val="ConsPlusNormal"/>
              <w:ind w:left="1350"/>
            </w:pPr>
            <w:r>
              <w:lastRenderedPageBreak/>
              <w:t>чернеть хохлатая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6C71F1C" w14:textId="77777777" w:rsidR="00C65DE1" w:rsidRDefault="00C65DE1">
            <w:pPr>
              <w:pStyle w:val="ConsPlusNormal"/>
            </w:pPr>
            <w:r>
              <w:t>Aythya fuligula</w:t>
            </w:r>
          </w:p>
        </w:tc>
      </w:tr>
      <w:tr w:rsidR="00090046" w14:paraId="0AF5BACB"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B470E85" w14:textId="77777777" w:rsidR="00C65DE1" w:rsidRDefault="00C65DE1">
            <w:pPr>
              <w:pStyle w:val="ConsPlusNormal"/>
              <w:ind w:left="1350"/>
            </w:pPr>
            <w:r>
              <w:t>чирок-трескунок</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005009F" w14:textId="77777777" w:rsidR="00C65DE1" w:rsidRDefault="00C65DE1">
            <w:pPr>
              <w:pStyle w:val="ConsPlusNormal"/>
            </w:pPr>
            <w:r>
              <w:t>Anas querquedula</w:t>
            </w:r>
          </w:p>
        </w:tc>
      </w:tr>
      <w:tr w:rsidR="00090046" w14:paraId="7D457D2F"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00BA7EF" w14:textId="77777777" w:rsidR="00C65DE1" w:rsidRDefault="00C65DE1">
            <w:pPr>
              <w:pStyle w:val="ConsPlusNormal"/>
              <w:ind w:left="1350"/>
            </w:pPr>
            <w:r>
              <w:t>чирок-свистунок</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A36396B" w14:textId="77777777" w:rsidR="00C65DE1" w:rsidRDefault="00C65DE1">
            <w:pPr>
              <w:pStyle w:val="ConsPlusNormal"/>
            </w:pPr>
            <w:r>
              <w:t>Anas crecca</w:t>
            </w:r>
          </w:p>
        </w:tc>
      </w:tr>
      <w:tr w:rsidR="00090046" w14:paraId="2A8A7A74"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DE06091" w14:textId="77777777" w:rsidR="00C65DE1" w:rsidRDefault="00A0147F">
            <w:pPr>
              <w:pStyle w:val="ConsPlusNormal"/>
              <w:ind w:left="1350"/>
            </w:pPr>
            <w:r>
              <w:t>Ш</w:t>
            </w:r>
            <w:r w:rsidR="00C65DE1">
              <w:t>ироконоска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3E59B7A" w14:textId="77777777" w:rsidR="00C65DE1" w:rsidRDefault="00C65DE1">
            <w:pPr>
              <w:pStyle w:val="ConsPlusNormal"/>
            </w:pPr>
            <w:r>
              <w:t>Anas clypeata</w:t>
            </w:r>
          </w:p>
        </w:tc>
      </w:tr>
      <w:tr w:rsidR="00090046" w14:paraId="1D0B528C"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D887388" w14:textId="77777777" w:rsidR="00C65DE1" w:rsidRDefault="00C65DE1">
            <w:pPr>
              <w:pStyle w:val="ConsPlusNormal"/>
            </w:pPr>
            <w:r>
              <w:t>Врановые птицы:</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6C4F583" w14:textId="77777777" w:rsidR="00C65DE1" w:rsidRDefault="00C65DE1">
            <w:pPr>
              <w:pStyle w:val="ConsPlusNormal"/>
            </w:pPr>
          </w:p>
        </w:tc>
      </w:tr>
      <w:tr w:rsidR="00090046" w14:paraId="63A37866" w14:textId="77777777">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66A81ED" w14:textId="77777777" w:rsidR="00C65DE1" w:rsidRDefault="00C65DE1">
            <w:pPr>
              <w:pStyle w:val="ConsPlusNormal"/>
              <w:ind w:left="1350"/>
            </w:pPr>
            <w:r>
              <w:t>ворона серая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F073C5C" w14:textId="77777777" w:rsidR="00C65DE1" w:rsidRDefault="00C65DE1">
            <w:pPr>
              <w:pStyle w:val="ConsPlusNormal"/>
            </w:pPr>
            <w:r>
              <w:t>Corvus corone</w:t>
            </w:r>
          </w:p>
        </w:tc>
      </w:tr>
      <w:tr w:rsidR="00090046" w14:paraId="61E1F8A5" w14:textId="77777777">
        <w:tc>
          <w:tcPr>
            <w:tcW w:w="7860"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114EDF3D" w14:textId="77777777" w:rsidR="00C65DE1" w:rsidRDefault="00A0147F">
            <w:pPr>
              <w:pStyle w:val="ConsPlusNormal"/>
              <w:ind w:left="1350"/>
            </w:pPr>
            <w:r>
              <w:t>С</w:t>
            </w:r>
            <w:r w:rsidR="00C65DE1">
              <w:t>орока</w:t>
            </w:r>
          </w:p>
        </w:tc>
        <w:tc>
          <w:tcPr>
            <w:tcW w:w="688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19D6D625" w14:textId="77777777" w:rsidR="00C65DE1" w:rsidRDefault="00C65DE1">
            <w:pPr>
              <w:pStyle w:val="ConsPlusNormal"/>
            </w:pPr>
            <w:r>
              <w:t>Pica pica</w:t>
            </w:r>
          </w:p>
        </w:tc>
      </w:tr>
    </w:tbl>
    <w:p w14:paraId="350CBC6A" w14:textId="77777777" w:rsidR="00C65DE1" w:rsidRDefault="00C65DE1">
      <w:pPr>
        <w:pStyle w:val="ConsPlusNormal"/>
      </w:pPr>
    </w:p>
    <w:p w14:paraId="44A50C9E" w14:textId="77777777" w:rsidR="00C65DE1" w:rsidRDefault="00C65DE1">
      <w:pPr>
        <w:pStyle w:val="ConsPlusNormal"/>
      </w:pPr>
    </w:p>
    <w:p w14:paraId="0AE1E8A3" w14:textId="77777777" w:rsidR="00A0147F" w:rsidRDefault="00A0147F">
      <w:pPr>
        <w:pStyle w:val="ConsPlusNormal"/>
      </w:pPr>
    </w:p>
    <w:p w14:paraId="17A66386" w14:textId="77777777" w:rsidR="00A0147F" w:rsidRDefault="00A0147F">
      <w:pPr>
        <w:pStyle w:val="ConsPlusNormal"/>
      </w:pPr>
    </w:p>
    <w:p w14:paraId="6544C8E5" w14:textId="77777777" w:rsidR="00C65DE1" w:rsidRDefault="00C65DE1">
      <w:pPr>
        <w:pStyle w:val="ConsPlusNormal"/>
      </w:pPr>
    </w:p>
    <w:p w14:paraId="1ADBE265" w14:textId="77777777" w:rsidR="00C65DE1" w:rsidRDefault="00C65DE1">
      <w:pPr>
        <w:pStyle w:val="ConsPlusNormal"/>
      </w:pPr>
    </w:p>
    <w:p w14:paraId="0088F112" w14:textId="77777777" w:rsidR="00C65DE1" w:rsidRDefault="00C65DE1">
      <w:pPr>
        <w:pStyle w:val="ConsPlusNormal"/>
      </w:pPr>
    </w:p>
    <w:p w14:paraId="2094F1BE" w14:textId="77777777" w:rsidR="00C65DE1" w:rsidRDefault="00C65DE1">
      <w:pPr>
        <w:pStyle w:val="ConsPlusNormal"/>
        <w:jc w:val="right"/>
        <w:outlineLvl w:val="1"/>
      </w:pPr>
      <w:r>
        <w:t>Приложение 2</w:t>
      </w:r>
    </w:p>
    <w:p w14:paraId="0D0AD454" w14:textId="77777777" w:rsidR="00C65DE1" w:rsidRDefault="00C65DE1">
      <w:pPr>
        <w:pStyle w:val="ConsPlusNormal"/>
        <w:jc w:val="right"/>
      </w:pPr>
      <w:r>
        <w:t>к Правилам охоты</w:t>
      </w:r>
    </w:p>
    <w:p w14:paraId="7380525F" w14:textId="77777777" w:rsidR="00C65DE1" w:rsidRDefault="00C65DE1">
      <w:pPr>
        <w:pStyle w:val="ConsPlusNormal"/>
      </w:pPr>
    </w:p>
    <w:p w14:paraId="1CE50362" w14:textId="77777777" w:rsidR="00C65DE1" w:rsidRDefault="00C65DE1">
      <w:pPr>
        <w:pStyle w:val="ConsPlusTitle"/>
        <w:jc w:val="center"/>
      </w:pPr>
      <w:bookmarkStart w:id="60" w:name="Par736"/>
      <w:bookmarkEnd w:id="60"/>
      <w:r>
        <w:t>ПЕРЕЧЕНЬ</w:t>
      </w:r>
    </w:p>
    <w:p w14:paraId="18BF8206" w14:textId="77777777" w:rsidR="00C65DE1" w:rsidRDefault="00C65DE1">
      <w:pPr>
        <w:pStyle w:val="ConsPlusTitle"/>
        <w:jc w:val="center"/>
      </w:pPr>
      <w:r>
        <w:t>НОРМИРУЕМЫХ ВИДОВ ОХОТНИЧЬИХ ЖИВОТНЫХ (ОБЪЕКТОВ ОХОТЫ)</w:t>
      </w:r>
    </w:p>
    <w:p w14:paraId="05EBD53C" w14:textId="77777777" w:rsidR="00C65DE1" w:rsidRDefault="00C65DE1">
      <w:pPr>
        <w:pStyle w:val="ConsPlusNormal"/>
        <w:rPr>
          <w:sz w:val="24"/>
          <w:szCs w:val="24"/>
        </w:rPr>
      </w:pPr>
    </w:p>
    <w:p w14:paraId="436002FD" w14:textId="77777777" w:rsidR="00C65DE1" w:rsidRDefault="00C65DE1">
      <w:pPr>
        <w:pStyle w:val="ConsPlusNormal"/>
      </w:pPr>
    </w:p>
    <w:tbl>
      <w:tblPr>
        <w:tblW w:w="14745" w:type="dxa"/>
        <w:tblInd w:w="-1" w:type="dxa"/>
        <w:tblLayout w:type="fixed"/>
        <w:tblCellMar>
          <w:left w:w="0" w:type="dxa"/>
          <w:right w:w="0" w:type="dxa"/>
        </w:tblCellMar>
        <w:tblLook w:val="0000" w:firstRow="0" w:lastRow="0" w:firstColumn="0" w:lastColumn="0" w:noHBand="0" w:noVBand="0"/>
      </w:tblPr>
      <w:tblGrid>
        <w:gridCol w:w="7860"/>
        <w:gridCol w:w="6885"/>
      </w:tblGrid>
      <w:tr w:rsidR="00090046" w14:paraId="49DE3224" w14:textId="77777777" w:rsidTr="00A0147F">
        <w:tc>
          <w:tcPr>
            <w:tcW w:w="14745" w:type="dxa"/>
            <w:gridSpan w:val="2"/>
            <w:tcBorders>
              <w:top w:val="single" w:sz="4" w:space="0" w:color="auto"/>
              <w:left w:val="none" w:sz="6" w:space="0" w:color="auto"/>
              <w:bottom w:val="single" w:sz="4" w:space="0" w:color="auto"/>
              <w:right w:val="none" w:sz="6" w:space="0" w:color="auto"/>
            </w:tcBorders>
            <w:tcMar>
              <w:top w:w="0" w:type="dxa"/>
              <w:left w:w="0" w:type="dxa"/>
              <w:bottom w:w="0" w:type="dxa"/>
              <w:right w:w="0" w:type="dxa"/>
            </w:tcMar>
            <w:vAlign w:val="center"/>
          </w:tcPr>
          <w:p w14:paraId="555F737C" w14:textId="77777777" w:rsidR="00C65DE1" w:rsidRDefault="00C65DE1">
            <w:pPr>
              <w:pStyle w:val="ConsPlusNormal"/>
              <w:jc w:val="center"/>
            </w:pPr>
            <w:r>
              <w:t>Наименование групп и видов животных</w:t>
            </w:r>
          </w:p>
        </w:tc>
      </w:tr>
      <w:tr w:rsidR="00090046" w14:paraId="4ACEF6F8" w14:textId="77777777" w:rsidTr="00A0147F">
        <w:tc>
          <w:tcPr>
            <w:tcW w:w="7860" w:type="dxa"/>
            <w:tcBorders>
              <w:top w:val="single" w:sz="4" w:space="0" w:color="auto"/>
              <w:left w:val="none" w:sz="6" w:space="0" w:color="auto"/>
              <w:bottom w:val="single" w:sz="4" w:space="0" w:color="auto"/>
              <w:right w:val="single" w:sz="4" w:space="0" w:color="auto"/>
            </w:tcBorders>
            <w:tcMar>
              <w:top w:w="0" w:type="dxa"/>
              <w:left w:w="0" w:type="dxa"/>
              <w:bottom w:w="0" w:type="dxa"/>
              <w:right w:w="0" w:type="dxa"/>
            </w:tcMar>
            <w:vAlign w:val="center"/>
          </w:tcPr>
          <w:p w14:paraId="6C365D9A" w14:textId="77777777" w:rsidR="00C65DE1" w:rsidRDefault="00C65DE1">
            <w:pPr>
              <w:pStyle w:val="ConsPlusNormal"/>
              <w:jc w:val="center"/>
            </w:pPr>
            <w:r>
              <w:t>на русском языке</w:t>
            </w:r>
          </w:p>
        </w:tc>
        <w:tc>
          <w:tcPr>
            <w:tcW w:w="6885" w:type="dxa"/>
            <w:tcBorders>
              <w:top w:val="single" w:sz="4" w:space="0" w:color="auto"/>
              <w:left w:val="single" w:sz="4" w:space="0" w:color="auto"/>
              <w:bottom w:val="single" w:sz="4" w:space="0" w:color="auto"/>
              <w:right w:val="none" w:sz="6" w:space="0" w:color="auto"/>
            </w:tcBorders>
            <w:tcMar>
              <w:top w:w="0" w:type="dxa"/>
              <w:left w:w="0" w:type="dxa"/>
              <w:bottom w:w="0" w:type="dxa"/>
              <w:right w:w="0" w:type="dxa"/>
            </w:tcMar>
            <w:vAlign w:val="center"/>
          </w:tcPr>
          <w:p w14:paraId="7CB1C491" w14:textId="77777777" w:rsidR="00C65DE1" w:rsidRDefault="00C65DE1">
            <w:pPr>
              <w:pStyle w:val="ConsPlusNormal"/>
              <w:jc w:val="center"/>
            </w:pPr>
            <w:r>
              <w:t>на латинском языке</w:t>
            </w:r>
          </w:p>
        </w:tc>
      </w:tr>
      <w:tr w:rsidR="00090046" w14:paraId="7D40C498" w14:textId="77777777" w:rsidTr="00A0147F">
        <w:tc>
          <w:tcPr>
            <w:tcW w:w="14745" w:type="dxa"/>
            <w:gridSpan w:val="2"/>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00E57186" w14:textId="77777777" w:rsidR="00C65DE1" w:rsidRDefault="00C65DE1">
            <w:pPr>
              <w:pStyle w:val="ConsPlusNormal"/>
              <w:jc w:val="center"/>
            </w:pPr>
            <w:r>
              <w:t>Млекопитающие (звери)</w:t>
            </w:r>
          </w:p>
        </w:tc>
      </w:tr>
      <w:tr w:rsidR="00090046" w14:paraId="27CCF487"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8C2EDC9" w14:textId="77777777" w:rsidR="00C65DE1" w:rsidRDefault="00C65DE1">
            <w:pPr>
              <w:pStyle w:val="ConsPlusNormal"/>
            </w:pPr>
            <w:r>
              <w:t>Копытные животные:</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929130F" w14:textId="77777777" w:rsidR="00C65DE1" w:rsidRDefault="00C65DE1">
            <w:pPr>
              <w:pStyle w:val="ConsPlusNormal"/>
            </w:pPr>
          </w:p>
        </w:tc>
      </w:tr>
      <w:tr w:rsidR="00090046" w14:paraId="7498DD35"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CCD9CDB" w14:textId="77777777" w:rsidR="00C65DE1" w:rsidRDefault="00C65DE1">
            <w:pPr>
              <w:pStyle w:val="ConsPlusNormal"/>
              <w:ind w:left="1350"/>
            </w:pPr>
            <w:r>
              <w:t>зубр (резервный генофонд)</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7077823" w14:textId="77777777" w:rsidR="00C65DE1" w:rsidRDefault="00C65DE1">
            <w:pPr>
              <w:pStyle w:val="ConsPlusNormal"/>
            </w:pPr>
            <w:r>
              <w:t>Bison bonasus</w:t>
            </w:r>
          </w:p>
        </w:tc>
      </w:tr>
      <w:tr w:rsidR="00090046" w14:paraId="3015A0FC"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76B3C42" w14:textId="77777777" w:rsidR="00C65DE1" w:rsidRDefault="00A0147F">
            <w:pPr>
              <w:pStyle w:val="ConsPlusNormal"/>
              <w:ind w:left="1350"/>
            </w:pPr>
            <w:r>
              <w:t>К</w:t>
            </w:r>
            <w:r w:rsidR="00C65DE1">
              <w:t>абан</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7F36925" w14:textId="77777777" w:rsidR="00C65DE1" w:rsidRDefault="00C65DE1">
            <w:pPr>
              <w:pStyle w:val="ConsPlusNormal"/>
            </w:pPr>
            <w:r>
              <w:t>Sus scrofa</w:t>
            </w:r>
          </w:p>
        </w:tc>
      </w:tr>
      <w:tr w:rsidR="00090046" w14:paraId="5B4C1C71"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8CDB6A4" w14:textId="77777777" w:rsidR="00C65DE1" w:rsidRDefault="00A0147F">
            <w:pPr>
              <w:pStyle w:val="ConsPlusNormal"/>
              <w:ind w:left="1350"/>
            </w:pPr>
            <w:r>
              <w:t>К</w:t>
            </w:r>
            <w:r w:rsidR="00C65DE1">
              <w:t>осуля</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6E49C47" w14:textId="77777777" w:rsidR="00C65DE1" w:rsidRDefault="00C65DE1">
            <w:pPr>
              <w:pStyle w:val="ConsPlusNormal"/>
            </w:pPr>
            <w:r>
              <w:t>Capreolus capreolus</w:t>
            </w:r>
          </w:p>
        </w:tc>
      </w:tr>
      <w:tr w:rsidR="00090046" w14:paraId="433F7814"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1EC144A" w14:textId="77777777" w:rsidR="00C65DE1" w:rsidRDefault="00A0147F">
            <w:pPr>
              <w:pStyle w:val="ConsPlusNormal"/>
              <w:ind w:left="1350"/>
            </w:pPr>
            <w:r>
              <w:t>Л</w:t>
            </w:r>
            <w:r w:rsidR="00C65DE1">
              <w:t>ань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8D30A50" w14:textId="77777777" w:rsidR="00C65DE1" w:rsidRDefault="00C65DE1">
            <w:pPr>
              <w:pStyle w:val="ConsPlusNormal"/>
            </w:pPr>
            <w:r>
              <w:t>Cervus dama</w:t>
            </w:r>
          </w:p>
        </w:tc>
      </w:tr>
      <w:tr w:rsidR="00090046" w14:paraId="12FC9E09"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4EE6902" w14:textId="77777777" w:rsidR="00C65DE1" w:rsidRDefault="00A0147F">
            <w:pPr>
              <w:pStyle w:val="ConsPlusNormal"/>
              <w:ind w:left="1350"/>
            </w:pPr>
            <w:r>
              <w:t>Л</w:t>
            </w:r>
            <w:r w:rsidR="00C65DE1">
              <w:t>ось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93F7872" w14:textId="77777777" w:rsidR="00C65DE1" w:rsidRDefault="00C65DE1">
            <w:pPr>
              <w:pStyle w:val="ConsPlusNormal"/>
            </w:pPr>
            <w:r>
              <w:t>Alces alces</w:t>
            </w:r>
          </w:p>
        </w:tc>
      </w:tr>
      <w:tr w:rsidR="00090046" w14:paraId="5E3F4F67"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047730D" w14:textId="77777777" w:rsidR="00C65DE1" w:rsidRDefault="00A0147F">
            <w:pPr>
              <w:pStyle w:val="ConsPlusNormal"/>
              <w:ind w:left="1350"/>
            </w:pPr>
            <w:r>
              <w:t>М</w:t>
            </w:r>
            <w:r w:rsidR="00C65DE1">
              <w:t>уфлон</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0155A8A" w14:textId="77777777" w:rsidR="00C65DE1" w:rsidRDefault="00C65DE1">
            <w:pPr>
              <w:pStyle w:val="ConsPlusNormal"/>
            </w:pPr>
            <w:r>
              <w:t>Ovis gmelini</w:t>
            </w:r>
          </w:p>
        </w:tc>
      </w:tr>
      <w:tr w:rsidR="00090046" w14:paraId="6AFFEA76"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DD60087" w14:textId="77777777" w:rsidR="00C65DE1" w:rsidRDefault="00C65DE1">
            <w:pPr>
              <w:pStyle w:val="ConsPlusNormal"/>
              <w:ind w:left="1350"/>
            </w:pPr>
            <w:r>
              <w:t>олень благородный</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5DF1A47" w14:textId="77777777" w:rsidR="00C65DE1" w:rsidRDefault="00C65DE1">
            <w:pPr>
              <w:pStyle w:val="ConsPlusNormal"/>
            </w:pPr>
            <w:r>
              <w:t>Cervus elaphus</w:t>
            </w:r>
          </w:p>
        </w:tc>
      </w:tr>
      <w:tr w:rsidR="00090046" w14:paraId="175ABBB9"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6D29472" w14:textId="77777777" w:rsidR="00C65DE1" w:rsidRDefault="00C65DE1">
            <w:pPr>
              <w:pStyle w:val="ConsPlusNormal"/>
              <w:ind w:left="1350"/>
            </w:pPr>
            <w:r>
              <w:t>олень пятнистый</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795C2B1" w14:textId="77777777" w:rsidR="00C65DE1" w:rsidRDefault="00C65DE1">
            <w:pPr>
              <w:pStyle w:val="ConsPlusNormal"/>
            </w:pPr>
            <w:r>
              <w:t>Cervus nipon</w:t>
            </w:r>
          </w:p>
        </w:tc>
      </w:tr>
      <w:tr w:rsidR="00090046" w14:paraId="06046BFC"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EE05D42" w14:textId="77777777" w:rsidR="00C65DE1" w:rsidRDefault="00C65DE1">
            <w:pPr>
              <w:pStyle w:val="ConsPlusNormal"/>
            </w:pPr>
            <w:r>
              <w:t>Пушные животные:</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0667788" w14:textId="77777777" w:rsidR="00C65DE1" w:rsidRDefault="00C65DE1">
            <w:pPr>
              <w:pStyle w:val="ConsPlusNormal"/>
            </w:pPr>
          </w:p>
        </w:tc>
      </w:tr>
      <w:tr w:rsidR="00090046" w14:paraId="16BAD70E"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AF5246" w14:textId="77777777" w:rsidR="00C65DE1" w:rsidRDefault="00C65DE1">
            <w:pPr>
              <w:pStyle w:val="ConsPlusNormal"/>
              <w:ind w:left="1350"/>
            </w:pPr>
            <w:r>
              <w:t>бобр</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AF43C51" w14:textId="77777777" w:rsidR="00C65DE1" w:rsidRDefault="00C65DE1">
            <w:pPr>
              <w:pStyle w:val="ConsPlusNormal"/>
            </w:pPr>
            <w:r>
              <w:t>Castor fiber</w:t>
            </w:r>
          </w:p>
        </w:tc>
      </w:tr>
      <w:tr w:rsidR="00090046" w14:paraId="26F5EF3D"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8D8EF95" w14:textId="77777777" w:rsidR="00C65DE1" w:rsidRDefault="00C65DE1">
            <w:pPr>
              <w:pStyle w:val="ConsPlusNormal"/>
              <w:ind w:left="1350"/>
            </w:pPr>
            <w:r>
              <w:t>выдра</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56BE325" w14:textId="77777777" w:rsidR="00C65DE1" w:rsidRDefault="00C65DE1">
            <w:pPr>
              <w:pStyle w:val="ConsPlusNormal"/>
            </w:pPr>
            <w:r>
              <w:t>Lutra lutra</w:t>
            </w:r>
          </w:p>
        </w:tc>
      </w:tr>
      <w:tr w:rsidR="00090046" w14:paraId="5ED60C4E"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3E7C71C" w14:textId="77777777" w:rsidR="00C65DE1" w:rsidRDefault="00C65DE1">
            <w:pPr>
              <w:pStyle w:val="ConsPlusNormal"/>
              <w:ind w:left="1350"/>
            </w:pPr>
            <w:r>
              <w:t>медведь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DCE4FBF" w14:textId="77777777" w:rsidR="00C65DE1" w:rsidRDefault="00C65DE1">
            <w:pPr>
              <w:pStyle w:val="ConsPlusNormal"/>
            </w:pPr>
            <w:r>
              <w:t>Ursus arctos</w:t>
            </w:r>
          </w:p>
        </w:tc>
      </w:tr>
      <w:tr w:rsidR="00090046" w14:paraId="31B9F25B"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4A2F5D6" w14:textId="77777777" w:rsidR="00C65DE1" w:rsidRDefault="00C65DE1">
            <w:pPr>
              <w:pStyle w:val="ConsPlusNormal"/>
              <w:ind w:left="1350"/>
            </w:pPr>
            <w:r>
              <w:t>рысь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ABDE2FE" w14:textId="77777777" w:rsidR="00C65DE1" w:rsidRDefault="00C65DE1">
            <w:pPr>
              <w:pStyle w:val="ConsPlusNormal"/>
            </w:pPr>
            <w:r>
              <w:t>Lynx lynx</w:t>
            </w:r>
          </w:p>
        </w:tc>
      </w:tr>
      <w:tr w:rsidR="00090046" w14:paraId="415E288E" w14:textId="77777777" w:rsidTr="00A0147F">
        <w:tc>
          <w:tcPr>
            <w:tcW w:w="14745" w:type="dxa"/>
            <w:gridSpan w:val="2"/>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5935CDB" w14:textId="77777777" w:rsidR="00C65DE1" w:rsidRDefault="00C65DE1">
            <w:pPr>
              <w:pStyle w:val="ConsPlusNormal"/>
              <w:jc w:val="center"/>
            </w:pPr>
            <w:r>
              <w:t>Птицы (пернатая дичь)</w:t>
            </w:r>
          </w:p>
        </w:tc>
      </w:tr>
      <w:tr w:rsidR="00090046" w14:paraId="23A11F07"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446B81C" w14:textId="77777777" w:rsidR="00C65DE1" w:rsidRDefault="00C65DE1">
            <w:pPr>
              <w:pStyle w:val="ConsPlusNormal"/>
            </w:pPr>
            <w:r>
              <w:t>Боровая дичь: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811F2EC" w14:textId="77777777" w:rsidR="00C65DE1" w:rsidRDefault="00C65DE1">
            <w:pPr>
              <w:pStyle w:val="ConsPlusNormal"/>
            </w:pPr>
          </w:p>
        </w:tc>
      </w:tr>
      <w:tr w:rsidR="00090046" w14:paraId="0A9414A8" w14:textId="77777777" w:rsidTr="00A0147F">
        <w:tc>
          <w:tcPr>
            <w:tcW w:w="786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7301A78" w14:textId="77777777" w:rsidR="00C65DE1" w:rsidRDefault="00C65DE1">
            <w:pPr>
              <w:pStyle w:val="ConsPlusNormal"/>
              <w:ind w:left="1350"/>
            </w:pPr>
            <w:r>
              <w:t>глухарь</w:t>
            </w:r>
          </w:p>
        </w:tc>
        <w:tc>
          <w:tcPr>
            <w:tcW w:w="68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B746003" w14:textId="77777777" w:rsidR="00C65DE1" w:rsidRDefault="00C65DE1">
            <w:pPr>
              <w:pStyle w:val="ConsPlusNormal"/>
            </w:pPr>
            <w:r>
              <w:t>Tetrao urogallus</w:t>
            </w:r>
          </w:p>
        </w:tc>
      </w:tr>
      <w:tr w:rsidR="00090046" w14:paraId="51C08AA0" w14:textId="77777777" w:rsidTr="00A0147F">
        <w:tc>
          <w:tcPr>
            <w:tcW w:w="7860"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6DE92208" w14:textId="77777777" w:rsidR="00C65DE1" w:rsidRDefault="00C65DE1">
            <w:pPr>
              <w:pStyle w:val="ConsPlusNormal"/>
              <w:ind w:left="1350"/>
            </w:pPr>
            <w:r>
              <w:t>тетерев</w:t>
            </w:r>
          </w:p>
        </w:tc>
        <w:tc>
          <w:tcPr>
            <w:tcW w:w="688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23CB852B" w14:textId="77777777" w:rsidR="00C65DE1" w:rsidRDefault="00C65DE1">
            <w:pPr>
              <w:pStyle w:val="ConsPlusNormal"/>
            </w:pPr>
            <w:r>
              <w:t>Tetrao tetrix</w:t>
            </w:r>
          </w:p>
        </w:tc>
      </w:tr>
    </w:tbl>
    <w:p w14:paraId="62930B51" w14:textId="77777777" w:rsidR="00C65DE1" w:rsidRDefault="00C65DE1">
      <w:pPr>
        <w:pStyle w:val="ConsPlusNormal"/>
      </w:pPr>
    </w:p>
    <w:p w14:paraId="3E26118B" w14:textId="77777777" w:rsidR="00C65DE1" w:rsidRDefault="00C65DE1">
      <w:pPr>
        <w:pStyle w:val="ConsPlusNormal"/>
      </w:pPr>
    </w:p>
    <w:p w14:paraId="557BE9A5" w14:textId="77777777" w:rsidR="00C65DE1" w:rsidRDefault="00C65DE1">
      <w:pPr>
        <w:pStyle w:val="ConsPlusNormal"/>
      </w:pPr>
    </w:p>
    <w:p w14:paraId="0DBF4B37" w14:textId="77777777" w:rsidR="00A0147F" w:rsidRDefault="00A0147F">
      <w:pPr>
        <w:pStyle w:val="ConsPlusNormal"/>
      </w:pPr>
    </w:p>
    <w:p w14:paraId="7EB54283" w14:textId="77777777" w:rsidR="00C65DE1" w:rsidRDefault="00C65DE1">
      <w:pPr>
        <w:pStyle w:val="ConsPlusNormal"/>
      </w:pPr>
    </w:p>
    <w:p w14:paraId="0AC58B03" w14:textId="77777777" w:rsidR="00C65DE1" w:rsidRDefault="00C65DE1">
      <w:pPr>
        <w:pStyle w:val="ConsPlusNormal"/>
      </w:pPr>
    </w:p>
    <w:p w14:paraId="5772A976" w14:textId="77777777" w:rsidR="00C65DE1" w:rsidRDefault="00C65DE1">
      <w:pPr>
        <w:pStyle w:val="ConsPlusNormal"/>
        <w:jc w:val="right"/>
        <w:outlineLvl w:val="1"/>
      </w:pPr>
      <w:r>
        <w:t>Приложение 3</w:t>
      </w:r>
    </w:p>
    <w:p w14:paraId="64DBF69F" w14:textId="77777777" w:rsidR="00C65DE1" w:rsidRDefault="00C65DE1">
      <w:pPr>
        <w:pStyle w:val="ConsPlusNormal"/>
        <w:jc w:val="right"/>
      </w:pPr>
      <w:r>
        <w:t>к Правилам охоты</w:t>
      </w:r>
    </w:p>
    <w:p w14:paraId="65911B09" w14:textId="77777777" w:rsidR="00C65DE1" w:rsidRDefault="00C65DE1">
      <w:pPr>
        <w:pStyle w:val="ConsPlusNormal"/>
      </w:pPr>
    </w:p>
    <w:p w14:paraId="0AC709FB" w14:textId="77777777" w:rsidR="00C65DE1" w:rsidRDefault="00C65DE1">
      <w:pPr>
        <w:pStyle w:val="ConsPlusTitle"/>
        <w:jc w:val="center"/>
      </w:pPr>
      <w:bookmarkStart w:id="61" w:name="Par789"/>
      <w:bookmarkEnd w:id="61"/>
      <w:r>
        <w:t>СРОКИ,</w:t>
      </w:r>
    </w:p>
    <w:p w14:paraId="10D69045" w14:textId="77777777" w:rsidR="00C65DE1" w:rsidRDefault="00C65DE1">
      <w:pPr>
        <w:pStyle w:val="ConsPlusTitle"/>
        <w:jc w:val="center"/>
      </w:pPr>
      <w:r>
        <w:t>СПОСОБЫ И ОРУДИЯ ОХОТЫ НА ОХОТНИЧЬИХ ЖИВОТНЫХ ОТДЕЛЬНЫХ ВИДОВ</w:t>
      </w:r>
    </w:p>
    <w:p w14:paraId="12694F62" w14:textId="77777777" w:rsidR="00C65DE1" w:rsidRDefault="00C65DE1">
      <w:pPr>
        <w:pStyle w:val="ConsPlusNormal"/>
        <w:rPr>
          <w:sz w:val="24"/>
          <w:szCs w:val="24"/>
        </w:rPr>
      </w:pPr>
    </w:p>
    <w:p w14:paraId="6D170B6F" w14:textId="77777777" w:rsidR="00C65DE1" w:rsidRDefault="00C65DE1">
      <w:pPr>
        <w:pStyle w:val="ConsPlusNormal"/>
      </w:pPr>
    </w:p>
    <w:tbl>
      <w:tblPr>
        <w:tblW w:w="17250" w:type="dxa"/>
        <w:tblInd w:w="-1" w:type="dxa"/>
        <w:tblLayout w:type="fixed"/>
        <w:tblCellMar>
          <w:left w:w="0" w:type="dxa"/>
          <w:right w:w="0" w:type="dxa"/>
        </w:tblCellMar>
        <w:tblLook w:val="0000" w:firstRow="0" w:lastRow="0" w:firstColumn="0" w:lastColumn="0" w:noHBand="0" w:noVBand="0"/>
      </w:tblPr>
      <w:tblGrid>
        <w:gridCol w:w="3645"/>
        <w:gridCol w:w="2595"/>
        <w:gridCol w:w="3210"/>
        <w:gridCol w:w="3285"/>
        <w:gridCol w:w="4515"/>
      </w:tblGrid>
      <w:tr w:rsidR="00090046" w14:paraId="37E5DA44" w14:textId="77777777" w:rsidTr="00A0147F">
        <w:tc>
          <w:tcPr>
            <w:tcW w:w="3645" w:type="dxa"/>
            <w:tcBorders>
              <w:top w:val="single" w:sz="4" w:space="0" w:color="auto"/>
              <w:left w:val="none" w:sz="6" w:space="0" w:color="auto"/>
              <w:bottom w:val="single" w:sz="4" w:space="0" w:color="auto"/>
              <w:right w:val="single" w:sz="4" w:space="0" w:color="auto"/>
            </w:tcBorders>
            <w:tcMar>
              <w:top w:w="0" w:type="dxa"/>
              <w:left w:w="0" w:type="dxa"/>
              <w:bottom w:w="0" w:type="dxa"/>
              <w:right w:w="0" w:type="dxa"/>
            </w:tcMar>
            <w:vAlign w:val="center"/>
          </w:tcPr>
          <w:p w14:paraId="281EA14E" w14:textId="77777777" w:rsidR="00C65DE1" w:rsidRDefault="00C65DE1">
            <w:pPr>
              <w:pStyle w:val="ConsPlusNormal"/>
              <w:jc w:val="center"/>
            </w:pPr>
            <w:r>
              <w:t>Виды (группы видов) животных</w:t>
            </w:r>
          </w:p>
        </w:tc>
        <w:tc>
          <w:tcPr>
            <w:tcW w:w="25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A1EEA1A" w14:textId="77777777" w:rsidR="00C65DE1" w:rsidRDefault="00C65DE1">
            <w:pPr>
              <w:pStyle w:val="ConsPlusNormal"/>
              <w:jc w:val="center"/>
            </w:pPr>
            <w:r>
              <w:t>Пол, возраст</w:t>
            </w:r>
          </w:p>
        </w:tc>
        <w:tc>
          <w:tcPr>
            <w:tcW w:w="32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F07CD33" w14:textId="77777777" w:rsidR="00C65DE1" w:rsidRDefault="00C65DE1">
            <w:pPr>
              <w:pStyle w:val="ConsPlusNormal"/>
              <w:jc w:val="center"/>
            </w:pPr>
            <w:r>
              <w:t>Сроки охоты</w:t>
            </w:r>
          </w:p>
        </w:tc>
        <w:tc>
          <w:tcPr>
            <w:tcW w:w="32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957EAA0" w14:textId="77777777" w:rsidR="00C65DE1" w:rsidRDefault="00C65DE1">
            <w:pPr>
              <w:pStyle w:val="ConsPlusNormal"/>
              <w:jc w:val="center"/>
            </w:pPr>
            <w:r>
              <w:t>Способы охоты</w:t>
            </w:r>
          </w:p>
        </w:tc>
        <w:tc>
          <w:tcPr>
            <w:tcW w:w="4515" w:type="dxa"/>
            <w:tcBorders>
              <w:top w:val="single" w:sz="4" w:space="0" w:color="auto"/>
              <w:left w:val="single" w:sz="4" w:space="0" w:color="auto"/>
              <w:bottom w:val="single" w:sz="4" w:space="0" w:color="auto"/>
              <w:right w:val="none" w:sz="6" w:space="0" w:color="auto"/>
            </w:tcBorders>
            <w:tcMar>
              <w:top w:w="0" w:type="dxa"/>
              <w:left w:w="0" w:type="dxa"/>
              <w:bottom w:w="0" w:type="dxa"/>
              <w:right w:w="0" w:type="dxa"/>
            </w:tcMar>
            <w:vAlign w:val="center"/>
          </w:tcPr>
          <w:p w14:paraId="3CD0F8CE" w14:textId="77777777" w:rsidR="00C65DE1" w:rsidRDefault="00C65DE1">
            <w:pPr>
              <w:pStyle w:val="ConsPlusNormal"/>
              <w:jc w:val="center"/>
            </w:pPr>
            <w:r>
              <w:t>Разрешенные орудия охоты</w:t>
            </w:r>
          </w:p>
        </w:tc>
      </w:tr>
      <w:tr w:rsidR="00090046" w14:paraId="199D0FB7" w14:textId="77777777" w:rsidTr="00A0147F">
        <w:tc>
          <w:tcPr>
            <w:tcW w:w="17250" w:type="dxa"/>
            <w:gridSpan w:val="5"/>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07F33DF8" w14:textId="77777777" w:rsidR="00C65DE1" w:rsidRDefault="00C65DE1">
            <w:pPr>
              <w:pStyle w:val="ConsPlusNormal"/>
              <w:jc w:val="center"/>
              <w:outlineLvl w:val="2"/>
            </w:pPr>
            <w:r>
              <w:t>Охота на охотничьих животных нормируемых видов</w:t>
            </w:r>
          </w:p>
        </w:tc>
      </w:tr>
      <w:tr w:rsidR="00090046" w14:paraId="2B3CDF59"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7090EF" w14:textId="77777777" w:rsidR="00C65DE1" w:rsidRDefault="00C65DE1">
            <w:pPr>
              <w:pStyle w:val="ConsPlusNormal"/>
            </w:pPr>
            <w:r>
              <w:t>1. Кабан</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74F62B" w14:textId="77777777" w:rsidR="00C65DE1" w:rsidRDefault="00C65DE1">
            <w:pPr>
              <w:pStyle w:val="ConsPlusNormal"/>
            </w:pPr>
            <w:r>
              <w:t>взрослые самцы старше двух лет, молодняк</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814A530" w14:textId="77777777" w:rsidR="00C65DE1" w:rsidRDefault="00C65DE1">
            <w:pPr>
              <w:pStyle w:val="ConsPlusNormal"/>
            </w:pPr>
            <w:r>
              <w:t>с 1 апреля по 30 сентября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B120CEA" w14:textId="77777777" w:rsidR="00C65DE1" w:rsidRDefault="00C65DE1">
            <w:pPr>
              <w:pStyle w:val="ConsPlusNormal"/>
            </w:pPr>
            <w:r>
              <w:t>ружейный: охота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E8624C0" w14:textId="77777777" w:rsidR="00C65DE1" w:rsidRDefault="00C65DE1">
            <w:pPr>
              <w:pStyle w:val="ConsPlusNormal"/>
            </w:pPr>
            <w:r>
              <w:t>для взрослого самца старше двух лет: нарезное охотничье оружие &lt;1&gt;, гладкоствольное охотничье оружие с использованием патронов, снаряженных пулей, охотничьи луки и арбалеты &lt;2&gt;; для особи в возрасте до двух лет: нарезное охотничье оружие &lt;1&gt;, гладкоствольное охотничье оружие с использованием патронов, снаряженных пулей или картечью, охотничьи луки и арбалеты &lt;2&gt;</w:t>
            </w:r>
          </w:p>
        </w:tc>
      </w:tr>
      <w:tr w:rsidR="00090046" w14:paraId="67DADF19"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9512E13" w14:textId="77777777" w:rsidR="00C65DE1" w:rsidRDefault="00C65DE1">
            <w:pPr>
              <w:pStyle w:val="ConsPlusNormal"/>
            </w:pPr>
            <w:bookmarkStart w:id="62" w:name="Par805"/>
            <w:bookmarkEnd w:id="62"/>
            <w:r>
              <w:t>2. Косуля</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A617974" w14:textId="77777777" w:rsidR="00C65DE1" w:rsidRDefault="00C65DE1">
            <w:pPr>
              <w:pStyle w:val="ConsPlusNormal"/>
            </w:pPr>
            <w:r>
              <w:t>взрослые самцы, селекционные 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87D15DB" w14:textId="77777777" w:rsidR="00C65DE1" w:rsidRDefault="00C65DE1">
            <w:pPr>
              <w:pStyle w:val="ConsPlusNormal"/>
            </w:pPr>
            <w:r>
              <w:t>с 15 мая по 30 сентября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1BC4DAB" w14:textId="77777777" w:rsidR="00C65DE1" w:rsidRDefault="00C65DE1">
            <w:pPr>
              <w:pStyle w:val="ConsPlusNormal"/>
              <w:jc w:val="center"/>
            </w:pPr>
            <w:r>
              <w:t>"</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FFC9488" w14:textId="77777777" w:rsidR="00C65DE1" w:rsidRDefault="00C65DE1">
            <w:pPr>
              <w:pStyle w:val="ConsPlusNormal"/>
            </w:pPr>
            <w:r>
              <w:t>нарезное охотничье оружие &lt;1&gt;, гладкоствольное охотничье оружие с использованием патронов, снаряженных пулей или картечью, охотничьи луки и арбалеты &lt;2&gt;</w:t>
            </w:r>
          </w:p>
        </w:tc>
      </w:tr>
      <w:tr w:rsidR="00090046" w14:paraId="3BD48D07"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2ADBD0A" w14:textId="77777777" w:rsidR="00C65DE1" w:rsidRDefault="00C65DE1">
            <w:pPr>
              <w:pStyle w:val="ConsPlusNormal"/>
            </w:pPr>
            <w:r>
              <w:t>3. Олень пятнистый</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E3A053E"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2E808D8" w14:textId="77777777" w:rsidR="00C65DE1" w:rsidRDefault="00C65DE1">
            <w:pPr>
              <w:pStyle w:val="ConsPlusNormal"/>
            </w:pPr>
            <w:r>
              <w:t>с 15 мая по 30 сентября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AA820E8" w14:textId="77777777" w:rsidR="00C65DE1" w:rsidRDefault="00C65DE1">
            <w:pPr>
              <w:pStyle w:val="ConsPlusNormal"/>
              <w:jc w:val="center"/>
            </w:pPr>
            <w:r>
              <w:t>"</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F034755" w14:textId="77777777" w:rsidR="00C65DE1" w:rsidRDefault="00C65DE1">
            <w:pPr>
              <w:pStyle w:val="ConsPlusNormal"/>
            </w:pPr>
            <w:r>
              <w:t>нарезное охотничье оружие &lt;1&gt;, гладкоствольное охотничье оружие с использованием патронов, снаряженных пулей или картечью, охотничьи луки и арбалеты &lt;2&gt;</w:t>
            </w:r>
          </w:p>
        </w:tc>
      </w:tr>
      <w:tr w:rsidR="00090046" w14:paraId="24D3EF24"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43316D7" w14:textId="77777777" w:rsidR="00C65DE1" w:rsidRDefault="00C65DE1">
            <w:pPr>
              <w:pStyle w:val="ConsPlusNormal"/>
            </w:pPr>
            <w:bookmarkStart w:id="63" w:name="Par817"/>
            <w:bookmarkEnd w:id="63"/>
            <w:r>
              <w:t>4. Лось, олень благородный, лань</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7001305" w14:textId="77777777" w:rsidR="00C65DE1" w:rsidRDefault="00C65DE1">
            <w:pPr>
              <w:pStyle w:val="ConsPlusNormal"/>
            </w:pPr>
            <w:r>
              <w:t>взрослые самцы, селекционные 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8E66348" w14:textId="77777777" w:rsidR="00C65DE1" w:rsidRDefault="00C65DE1">
            <w:pPr>
              <w:pStyle w:val="ConsPlusNormal"/>
            </w:pPr>
            <w:r>
              <w:t>с 20 августа по 30 сентября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7BB166" w14:textId="77777777" w:rsidR="00C65DE1" w:rsidRDefault="00C65DE1">
            <w:pPr>
              <w:pStyle w:val="ConsPlusNormal"/>
              <w:jc w:val="center"/>
            </w:pPr>
            <w:r>
              <w:t>"</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95173CA" w14:textId="77777777" w:rsidR="00C65DE1" w:rsidRDefault="00C65DE1">
            <w:pPr>
              <w:pStyle w:val="ConsPlusNormal"/>
            </w:pPr>
            <w:r>
              <w:t>нарезное охотничье оружие &lt;1&gt;, гладкоствольное охотничье оружие с использованием патронов, снаряженных пулей, охотничьи луки и арбалеты &lt;2&gt;</w:t>
            </w:r>
          </w:p>
        </w:tc>
      </w:tr>
      <w:tr w:rsidR="00090046" w14:paraId="2DD52632"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189FAFD" w14:textId="77777777" w:rsidR="00C65DE1" w:rsidRDefault="00C65DE1">
            <w:pPr>
              <w:pStyle w:val="ConsPlusNormal"/>
            </w:pPr>
            <w:r>
              <w:t>5. Лось, кабан, косуля, олень благородный, олень пятнистый, лань, муфлон</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56E9D9E"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FA18AD9" w14:textId="77777777" w:rsidR="00C65DE1" w:rsidRDefault="00C65DE1">
            <w:pPr>
              <w:pStyle w:val="ConsPlusNormal"/>
            </w:pPr>
            <w:r>
              <w:t>с 1 октября по 31 декабря загоном и с собаками в светлое время суток, из засады и с подхода -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3584F25" w14:textId="77777777" w:rsidR="00C65DE1" w:rsidRDefault="00C65DE1">
            <w:pPr>
              <w:pStyle w:val="ConsPlusNormal"/>
            </w:pPr>
            <w:r>
              <w:t>ружейный: охота загоном,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DE10DA4" w14:textId="77777777" w:rsidR="00C65DE1" w:rsidRDefault="00C65DE1">
            <w:pPr>
              <w:pStyle w:val="ConsPlusNormal"/>
            </w:pPr>
            <w:r>
              <w:t xml:space="preserve">для лося, оленя благородного, лани, взрослого кабана старше двух лет: нарезное охотничье оружие &lt;1&gt;, гладкоствольное охотничье оружие с использованием патронов, снаряженных пулей, охотничьи луки и арбалеты &lt;2&gt;; для оленя пятнистого, косули, муфлона и молодняка кабана: нарезное охотничье оружие &lt;1&gt;, гладкоствольное охотничье оружие с использованием патронов, снаряженных пулей </w:t>
            </w:r>
            <w:r>
              <w:lastRenderedPageBreak/>
              <w:t>или картечью, охотничьи луки и арбалеты &lt;2&gt;, охотничьи собаки: породы по решению пользователя охотничьих угодий</w:t>
            </w:r>
          </w:p>
        </w:tc>
      </w:tr>
      <w:tr w:rsidR="00090046" w14:paraId="1D33783C"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52708EE" w14:textId="77777777" w:rsidR="00C65DE1" w:rsidRDefault="00C65DE1">
            <w:pPr>
              <w:pStyle w:val="ConsPlusNormal"/>
            </w:pPr>
            <w:r>
              <w:lastRenderedPageBreak/>
              <w:t>6. Олень благородный</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58E7837" w14:textId="77777777" w:rsidR="00C65DE1" w:rsidRDefault="00C65DE1">
            <w:pPr>
              <w:pStyle w:val="ConsPlusNormal"/>
            </w:pPr>
            <w:r>
              <w:t>взрослые самцы, селекционные животные любого пола и возраста, сеголетки</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5A6A314" w14:textId="77777777" w:rsidR="00C65DE1" w:rsidRDefault="00C65DE1">
            <w:pPr>
              <w:pStyle w:val="ConsPlusNormal"/>
            </w:pPr>
            <w:r>
              <w:t>с 1 по 31 января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4CB32F2" w14:textId="77777777" w:rsidR="00C65DE1" w:rsidRDefault="00C65DE1">
            <w:pPr>
              <w:pStyle w:val="ConsPlusNormal"/>
            </w:pPr>
            <w:r>
              <w:t>ружейный: охота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26E5158" w14:textId="77777777" w:rsidR="00C65DE1" w:rsidRDefault="00C65DE1">
            <w:pPr>
              <w:pStyle w:val="ConsPlusNormal"/>
            </w:pPr>
            <w:r>
              <w:t>нарезное охотничье оружие &lt;1&gt;, гладкоствольное охотничье оружие с использованием патронов, снаряженных пулей, охотничьи луки и арбалеты &lt;2&gt;</w:t>
            </w:r>
          </w:p>
        </w:tc>
      </w:tr>
      <w:tr w:rsidR="00090046" w14:paraId="267CD523"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A98526A" w14:textId="77777777" w:rsidR="00C65DE1" w:rsidRDefault="00C65DE1">
            <w:pPr>
              <w:pStyle w:val="ConsPlusNormal"/>
            </w:pPr>
            <w:r>
              <w:t>7. Лось</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09E8453" w14:textId="77777777" w:rsidR="00C65DE1" w:rsidRDefault="00C65DE1">
            <w:pPr>
              <w:pStyle w:val="ConsPlusNormal"/>
            </w:pPr>
            <w:r>
              <w:t>сеголетки</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C47397E" w14:textId="77777777" w:rsidR="00C65DE1" w:rsidRDefault="00C65DE1">
            <w:pPr>
              <w:pStyle w:val="ConsPlusNormal"/>
            </w:pPr>
            <w:r>
              <w:t>с 1 по 31 января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37592B4" w14:textId="77777777" w:rsidR="00C65DE1" w:rsidRDefault="00C65DE1">
            <w:pPr>
              <w:pStyle w:val="ConsPlusNormal"/>
              <w:jc w:val="center"/>
            </w:pPr>
            <w:r>
              <w:t>"</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089EE03" w14:textId="77777777" w:rsidR="00C65DE1" w:rsidRDefault="00C65DE1">
            <w:pPr>
              <w:pStyle w:val="ConsPlusNormal"/>
            </w:pPr>
            <w:r>
              <w:t>нарезное охотничье оружие &lt;1&gt;, гладкоствольное охотничье оружие с использованием патронов, снаряженных пулей, охотничьи луки и арбалеты &lt;2&gt;</w:t>
            </w:r>
          </w:p>
        </w:tc>
      </w:tr>
      <w:tr w:rsidR="00090046" w14:paraId="7D0257E9"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E0976B6" w14:textId="77777777" w:rsidR="00C65DE1" w:rsidRDefault="00C65DE1">
            <w:pPr>
              <w:pStyle w:val="ConsPlusNormal"/>
            </w:pPr>
            <w:r>
              <w:t>8. Кабан</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C1BD32B" w14:textId="77777777" w:rsidR="00C65DE1" w:rsidRDefault="00C65DE1">
            <w:pPr>
              <w:pStyle w:val="ConsPlusNormal"/>
            </w:pPr>
            <w:r>
              <w:t>взрослые самцы старше двух лет, селекционные животные любого пола и возраста, молодняк</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2811B86" w14:textId="77777777" w:rsidR="00C65DE1" w:rsidRDefault="00C65DE1">
            <w:pPr>
              <w:pStyle w:val="ConsPlusNormal"/>
            </w:pPr>
            <w:r>
              <w:t>с 1 по 31 января, загоном и с собаками в светлое время суток, из засады и с подхода -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09A3BF" w14:textId="77777777" w:rsidR="00C65DE1" w:rsidRDefault="00C65DE1">
            <w:pPr>
              <w:pStyle w:val="ConsPlusNormal"/>
            </w:pPr>
            <w:r>
              <w:t>ружейный: охота загоном,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2DB957B" w14:textId="77777777" w:rsidR="00C65DE1" w:rsidRDefault="00C65DE1">
            <w:pPr>
              <w:pStyle w:val="ConsPlusNormal"/>
            </w:pPr>
            <w:r>
              <w:t>для взрослого кабана старше двух лет: нарезное охотничье оружие &lt;1&gt;, гладкоствольное охотничье оружие с использованием патронов, снаряженных пулей, охотничьи луки и арбалеты &lt;2&gt;, охотничьи собаки, имеющие полевой диплом по кабану; для особи в возрасте до двух лет: нарезное охотничье оружие &lt;1&gt;, гладкоствольное охотничье оружие с использованием патронов, снаряженных пулей или картечью, охотничьи луки и арбалеты &lt;2&gt;, охотничьи собаки, имеющие полевой диплом по кабану</w:t>
            </w:r>
          </w:p>
        </w:tc>
      </w:tr>
      <w:tr w:rsidR="00090046" w14:paraId="7BFEA966"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DF389BE"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2F820DA"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4113B70" w14:textId="77777777" w:rsidR="00C65DE1" w:rsidRDefault="00C65DE1">
            <w:pPr>
              <w:pStyle w:val="ConsPlusNormal"/>
            </w:pPr>
            <w:r>
              <w:t>с 1 февраля по 31 марта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4221547" w14:textId="77777777" w:rsidR="00C65DE1" w:rsidRDefault="00C65DE1">
            <w:pPr>
              <w:pStyle w:val="ConsPlusNormal"/>
            </w:pPr>
            <w:r>
              <w:t>ружейный: охота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A96F340" w14:textId="77777777" w:rsidR="00C65DE1" w:rsidRDefault="00C65DE1">
            <w:pPr>
              <w:pStyle w:val="ConsPlusNormal"/>
            </w:pPr>
            <w:r>
              <w:t>для взрослого кабана старше двух лет: нарезное охотничье оружие &lt;1&gt;, гладкоствольное охотничье оружие с использованием патронов, снаряженных пулей, охотничьи луки и арбалеты &lt;2&gt;; для особи в возрасте до двух лет: нарезное охотничье оружие &lt;1&gt;, гладкоствольное охотничье оружие с использованием патронов, снаряженных пулей или картечью, охотничьи луки и арбалеты &lt;2&gt;</w:t>
            </w:r>
          </w:p>
        </w:tc>
      </w:tr>
      <w:tr w:rsidR="00090046" w14:paraId="09E3932A"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3B5B55F" w14:textId="77777777" w:rsidR="00C65DE1" w:rsidRDefault="00C65DE1">
            <w:pPr>
              <w:pStyle w:val="ConsPlusNormal"/>
            </w:pPr>
            <w:r>
              <w:t>9. Бобр, выдра</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CFBFF84"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A862421" w14:textId="77777777" w:rsidR="00C65DE1" w:rsidRDefault="00C65DE1">
            <w:pPr>
              <w:pStyle w:val="ConsPlusNormal"/>
            </w:pPr>
            <w:r>
              <w:t>с 1 сентября по 31 марта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724A9CE" w14:textId="77777777" w:rsidR="00C65DE1" w:rsidRDefault="00C65DE1">
            <w:pPr>
              <w:pStyle w:val="ConsPlusNormal"/>
            </w:pPr>
            <w:r>
              <w:t>ружейный: охота из засады, с подъезда с маломерных судов, с подхода, на норах</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9316EF" w14:textId="77777777" w:rsidR="00C65DE1" w:rsidRDefault="00C65DE1">
            <w:pPr>
              <w:pStyle w:val="ConsPlusNormal"/>
            </w:pPr>
            <w:r>
              <w:t>нарезное охотничье оружие &lt;1&gt;, гладкоствольное охотничье оружие с использованием патронов, снаряженных пулей или картечью, охотничьи луки и арбалеты &lt;2&gt;, маломерные суда без двигателя или с неработающим двигателем, охотничьи собаки: все породы, кроме гончих и борзых</w:t>
            </w:r>
          </w:p>
        </w:tc>
      </w:tr>
      <w:tr w:rsidR="00090046" w14:paraId="3EBFD4ED"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A91588B"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FEC5BB"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CF46CE1"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801B454" w14:textId="77777777" w:rsidR="00C65DE1" w:rsidRDefault="00C65DE1">
            <w:pPr>
              <w:pStyle w:val="ConsPlusNormal"/>
            </w:pPr>
            <w:r>
              <w:t>безружейный: на норах</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6FC405" w14:textId="77777777" w:rsidR="00C65DE1" w:rsidRDefault="00C65DE1">
            <w:pPr>
              <w:pStyle w:val="ConsPlusNormal"/>
            </w:pPr>
            <w:r>
              <w:t>ловушки (кроме петель), охотничьи собаки: все породы, кроме гончих и борзых</w:t>
            </w:r>
          </w:p>
        </w:tc>
      </w:tr>
      <w:tr w:rsidR="00090046" w14:paraId="7ECB6CA1"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0584B28"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6482D2D"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9F9E38E" w14:textId="77777777" w:rsidR="00C65DE1" w:rsidRDefault="00C65DE1">
            <w:pPr>
              <w:pStyle w:val="ConsPlusNormal"/>
            </w:pPr>
            <w:r>
              <w:t>с 1 сентября по 31 марта в темное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29B67A5" w14:textId="77777777" w:rsidR="00C65DE1" w:rsidRDefault="00C65DE1">
            <w:pPr>
              <w:pStyle w:val="ConsPlusNormal"/>
            </w:pPr>
            <w:r>
              <w:t xml:space="preserve">ружейный: охота из засады, с подхода только по охотничьей </w:t>
            </w:r>
            <w:r>
              <w:lastRenderedPageBreak/>
              <w:t>путевке к разрешению сроком действия не более двадцати четырех часов в присутствии руководителя охоты</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E41376" w14:textId="77777777" w:rsidR="00C65DE1" w:rsidRDefault="00C65DE1">
            <w:pPr>
              <w:pStyle w:val="ConsPlusNormal"/>
            </w:pPr>
            <w:r>
              <w:lastRenderedPageBreak/>
              <w:t xml:space="preserve">нарезное охотничье оружие &lt;1&gt;, гладкоствольное охотничье оружие с </w:t>
            </w:r>
            <w:r>
              <w:lastRenderedPageBreak/>
              <w:t>использованием патронов, снаряженных пулей или картечью, охотничьи луки и арбалеты &lt;2&gt;</w:t>
            </w:r>
          </w:p>
        </w:tc>
      </w:tr>
      <w:tr w:rsidR="00090046" w14:paraId="6DCB11F5"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D1369BA"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CCBED8B"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664D9B1" w14:textId="77777777" w:rsidR="00C65DE1" w:rsidRDefault="00C65DE1">
            <w:pPr>
              <w:pStyle w:val="ConsPlusNormal"/>
            </w:pPr>
            <w:r>
              <w:t>с 1 сентября по 31 марта в течение суток &lt;3&gt;</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600403B"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ACE49B" w14:textId="77777777" w:rsidR="00C65DE1" w:rsidRDefault="00C65DE1">
            <w:pPr>
              <w:pStyle w:val="ConsPlusNormal"/>
            </w:pPr>
            <w:r>
              <w:t>капканы &lt;4&gt;, ловушки (кроме петель)</w:t>
            </w:r>
          </w:p>
        </w:tc>
      </w:tr>
      <w:tr w:rsidR="00090046" w14:paraId="3B428492"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27CC364" w14:textId="77777777" w:rsidR="00C65DE1" w:rsidRDefault="00C65DE1">
            <w:pPr>
              <w:pStyle w:val="ConsPlusNormal"/>
            </w:pPr>
            <w:r>
              <w:t>10. Глухарь, тетерев</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7608FA6" w14:textId="77777777" w:rsidR="00C65DE1" w:rsidRDefault="00C65DE1">
            <w:pPr>
              <w:pStyle w:val="ConsPlusNormal"/>
            </w:pPr>
            <w:r>
              <w:t>самцы</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E738F3F" w14:textId="77777777" w:rsidR="00C65DE1" w:rsidRDefault="00C65DE1">
            <w:pPr>
              <w:pStyle w:val="ConsPlusNormal"/>
            </w:pPr>
            <w:r>
              <w:t>с 20 марта по 10 мая с 3 до 9 часов</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4B49B6" w14:textId="77777777" w:rsidR="00C65DE1" w:rsidRDefault="00C65DE1">
            <w:pPr>
              <w:pStyle w:val="ConsPlusNormal"/>
            </w:pPr>
            <w:r>
              <w:t>на току ружейный: охота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D57C58D" w14:textId="77777777" w:rsidR="00C65DE1" w:rsidRDefault="00C65DE1">
            <w:pPr>
              <w:pStyle w:val="ConsPlusNormal"/>
            </w:pPr>
            <w:r>
              <w:t>нарезное охотничье оружие, гладкоствольное охотничье оружие с использованием патронов, снаряженных дробью, охотничьи луки и арбалеты &lt;2&gt;</w:t>
            </w:r>
          </w:p>
        </w:tc>
      </w:tr>
      <w:tr w:rsidR="00090046" w14:paraId="35C5A2CC"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1E4A06C" w14:textId="77777777" w:rsidR="00C65DE1" w:rsidRDefault="00C65DE1">
            <w:pPr>
              <w:pStyle w:val="ConsPlusNormal"/>
            </w:pPr>
            <w:r>
              <w:t>11. Тетерев</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AEAF85F" w14:textId="77777777" w:rsidR="00C65DE1" w:rsidRDefault="00C65DE1">
            <w:pPr>
              <w:pStyle w:val="ConsPlusNormal"/>
            </w:pPr>
            <w:r>
              <w:t>животные любого пола и возраста, кроме старок (самок, водящих выводок молодых птиц)</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34723A3" w14:textId="77777777" w:rsidR="00C65DE1" w:rsidRDefault="00C65DE1">
            <w:pPr>
              <w:pStyle w:val="ConsPlusNormal"/>
            </w:pPr>
            <w:r>
              <w:t>со второй субботы августа по второе воскресенье декабря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B2F0DDD" w14:textId="77777777" w:rsidR="00C65DE1" w:rsidRDefault="00C65DE1">
            <w:pPr>
              <w:pStyle w:val="ConsPlusNormal"/>
            </w:pPr>
            <w:r>
              <w:t>ружейный: охота с подхода только с охотничьей собакой (охотничьими собаками) &lt;5&gt;</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733B579" w14:textId="77777777" w:rsidR="00C65DE1" w:rsidRDefault="00C65DE1">
            <w:pPr>
              <w:pStyle w:val="ConsPlusNormal"/>
            </w:pPr>
            <w:r>
              <w:t>гладкоствольное охотничье оружие с использованием патронов, снаряженных дробью, охотничьи собаки: легавые, спаниели, ретриверы</w:t>
            </w:r>
          </w:p>
        </w:tc>
      </w:tr>
      <w:tr w:rsidR="00090046" w14:paraId="6CFC62F9"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A033CA7" w14:textId="77777777" w:rsidR="00C65DE1" w:rsidRDefault="00C65DE1">
            <w:pPr>
              <w:pStyle w:val="ConsPlusNormal"/>
            </w:pPr>
            <w:r>
              <w:t>12. Зубр (резервный генофонд)</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93ADCFC"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23C9561" w14:textId="77777777" w:rsidR="00C65DE1" w:rsidRDefault="00C65DE1">
            <w:pPr>
              <w:pStyle w:val="ConsPlusNormal"/>
            </w:pPr>
            <w:r>
              <w:t>в течение года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3B57F2" w14:textId="77777777" w:rsidR="00C65DE1" w:rsidRDefault="00C65DE1">
            <w:pPr>
              <w:pStyle w:val="ConsPlusNormal"/>
            </w:pPr>
            <w:r>
              <w:t>ружейный: охота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A9B11D" w14:textId="77777777" w:rsidR="00C65DE1" w:rsidRDefault="00C65DE1">
            <w:pPr>
              <w:pStyle w:val="ConsPlusNormal"/>
            </w:pPr>
            <w:r>
              <w:t>нарезное охотничье оружие &lt;1&gt;</w:t>
            </w:r>
          </w:p>
        </w:tc>
      </w:tr>
      <w:tr w:rsidR="00090046" w14:paraId="504EA961"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96DE890" w14:textId="77777777" w:rsidR="00C65DE1" w:rsidRDefault="00C65DE1">
            <w:pPr>
              <w:pStyle w:val="ConsPlusNormal"/>
            </w:pPr>
            <w:r>
              <w:t>12-1. Медведь</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87FAAC2"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4C6DB7F" w14:textId="77777777" w:rsidR="00C65DE1" w:rsidRDefault="00C65DE1">
            <w:pPr>
              <w:pStyle w:val="ConsPlusNormal"/>
            </w:pPr>
            <w:r>
              <w:t>с 1 июля по 31 декабря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BDF7D43" w14:textId="77777777" w:rsidR="00C65DE1" w:rsidRDefault="00C65DE1">
            <w:pPr>
              <w:pStyle w:val="ConsPlusNormal"/>
            </w:pPr>
            <w:r>
              <w:t>ружейный: охота из засады, с подхода в присутствии руководителя охоты</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7D56348" w14:textId="77777777" w:rsidR="00C65DE1" w:rsidRDefault="00C65DE1">
            <w:pPr>
              <w:pStyle w:val="ConsPlusNormal"/>
            </w:pPr>
            <w:r>
              <w:t>нарезное охотничье оружие &lt;1&gt;, гладкоствольное охотничье оружие не менее 16 калибра с использованием патронов, снаряженных пулей, охотничьи собаки: породы по решению пользователя охотничьих угодий</w:t>
            </w:r>
          </w:p>
        </w:tc>
      </w:tr>
      <w:tr w:rsidR="00090046" w14:paraId="3A7F1BDC"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4C4E18D" w14:textId="77777777" w:rsidR="00C65DE1" w:rsidRDefault="00C65DE1">
            <w:pPr>
              <w:pStyle w:val="ConsPlusNormal"/>
            </w:pPr>
            <w:r>
              <w:t>12-2. Рысь</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00DCCF8"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C7D0B8D" w14:textId="77777777" w:rsidR="00C65DE1" w:rsidRDefault="00C65DE1">
            <w:pPr>
              <w:pStyle w:val="ConsPlusNormal"/>
            </w:pPr>
            <w:r>
              <w:t>с 1 октября по 31 января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43108AD" w14:textId="77777777" w:rsidR="00C65DE1" w:rsidRDefault="00C65DE1">
            <w:pPr>
              <w:pStyle w:val="ConsPlusNormal"/>
            </w:pPr>
            <w:r>
              <w:t>ружейный: охота из засады, с подхода в присутствии руководителя охоты</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826906B" w14:textId="77777777" w:rsidR="00C65DE1" w:rsidRDefault="00C65DE1">
            <w:pPr>
              <w:pStyle w:val="ConsPlusNormal"/>
            </w:pPr>
            <w:r>
              <w:t>нарезное охотничье оружие &lt;1&gt;, гладкоствольное охотничье оружие с использованием патронов, снаряженных пулей или картечью, охотничьи собаки: породы по решению пользователя охотничьих угодий</w:t>
            </w:r>
          </w:p>
        </w:tc>
      </w:tr>
      <w:tr w:rsidR="00090046" w14:paraId="2E09931F" w14:textId="77777777" w:rsidTr="00A0147F">
        <w:tc>
          <w:tcPr>
            <w:tcW w:w="17250" w:type="dxa"/>
            <w:gridSpan w:val="5"/>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5C893C" w14:textId="77777777" w:rsidR="00C65DE1" w:rsidRDefault="00C65DE1">
            <w:pPr>
              <w:pStyle w:val="ConsPlusNormal"/>
              <w:jc w:val="center"/>
              <w:outlineLvl w:val="2"/>
            </w:pPr>
            <w:r>
              <w:t>Охота на охотничьих животных ненормируемых видов</w:t>
            </w:r>
          </w:p>
        </w:tc>
      </w:tr>
      <w:tr w:rsidR="00090046" w14:paraId="6BB357BD" w14:textId="77777777" w:rsidTr="00A0147F">
        <w:tc>
          <w:tcPr>
            <w:tcW w:w="17250" w:type="dxa"/>
            <w:gridSpan w:val="5"/>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05DDB50" w14:textId="77777777" w:rsidR="00C65DE1" w:rsidRDefault="00C65DE1">
            <w:pPr>
              <w:pStyle w:val="ConsPlusNormal"/>
              <w:jc w:val="center"/>
              <w:outlineLvl w:val="3"/>
            </w:pPr>
            <w:r>
              <w:t>Весенний сезон охоты</w:t>
            </w:r>
          </w:p>
        </w:tc>
      </w:tr>
      <w:tr w:rsidR="00090046" w14:paraId="207885DB"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A39D908" w14:textId="77777777" w:rsidR="00C65DE1" w:rsidRDefault="00C65DE1">
            <w:pPr>
              <w:pStyle w:val="ConsPlusNormal"/>
            </w:pPr>
            <w:bookmarkStart w:id="64" w:name="Par905"/>
            <w:bookmarkEnd w:id="64"/>
            <w:r>
              <w:t>13. Гусь белолобый, гусь-гуменник, гусь серый, казарка канадская</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847ECFB"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A5B5AA8" w14:textId="77777777" w:rsidR="00C65DE1" w:rsidRDefault="00C65DE1">
            <w:pPr>
              <w:pStyle w:val="ConsPlusNormal"/>
            </w:pPr>
            <w:r>
              <w:t>со второй субботы марта по второе воскресенье мая &lt;6&gt; в светлое время суток, кроме периода с 12 до 18 часов</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DB1DA71" w14:textId="77777777" w:rsidR="00C65DE1" w:rsidRDefault="00C65DE1">
            <w:pPr>
              <w:pStyle w:val="ConsPlusNormal"/>
            </w:pPr>
            <w:r>
              <w:t>ружейный: охота из засады только из скрадка либо из засады с использованием маскировочного халата &lt;7&gt; и только с подманиванием с помощью манка и подсадного гуся (гусей), и (или) профилей, и (или) чучел гуся</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B15DAD2" w14:textId="77777777" w:rsidR="00C65DE1" w:rsidRDefault="00C65DE1">
            <w:pPr>
              <w:pStyle w:val="ConsPlusNormal"/>
            </w:pPr>
            <w:r>
              <w:t>гладкоствольное охотничье оружие с использованием патронов, снаряженных дробью; для розыска и подачи добытой дичи допускается использование охотничьих собак: терьеров, такс, легавых, спаниелей, ретриверов, водных собак</w:t>
            </w:r>
          </w:p>
        </w:tc>
      </w:tr>
      <w:tr w:rsidR="00090046" w14:paraId="313B6CEA"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AB3D4AF" w14:textId="77777777" w:rsidR="00C65DE1" w:rsidRDefault="00C65DE1">
            <w:pPr>
              <w:pStyle w:val="ConsPlusNormal"/>
            </w:pPr>
            <w:bookmarkStart w:id="65" w:name="Par910"/>
            <w:bookmarkEnd w:id="65"/>
            <w:r>
              <w:t>14. Кряква, свиязь, гоголь, широконоска, чернеть хохлатая, чирок-трескунок, чирок-свистунок, утка серая</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FF32B44" w14:textId="77777777" w:rsidR="00C65DE1" w:rsidRDefault="00C65DE1">
            <w:pPr>
              <w:pStyle w:val="ConsPlusNormal"/>
            </w:pPr>
            <w:r>
              <w:t>самцы (селезни), подсевшие или подлетевшие к подсадной утке (уткам) или чучелу (чучелам)</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ECFCCE8" w14:textId="77777777" w:rsidR="00C65DE1" w:rsidRDefault="00C65DE1">
            <w:pPr>
              <w:pStyle w:val="ConsPlusNormal"/>
            </w:pPr>
            <w:r>
              <w:t>со второй субботы марта по второе воскресенье мая &lt;6&gt; в светлое время суток, кроме периода с 12 до 18 часов</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4F4CE33" w14:textId="77777777" w:rsidR="00C65DE1" w:rsidRDefault="00C65DE1">
            <w:pPr>
              <w:pStyle w:val="ConsPlusNormal"/>
            </w:pPr>
            <w:r>
              <w:t>ружейный: охота из засады только из скрадка или с использованием маскировочного халата &lt;7&gt; и только с подманиванием с помощью подсадной утки (уток) и (или) чучела утки (чучел уток) и манка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E976647" w14:textId="77777777" w:rsidR="00C65DE1" w:rsidRDefault="00C65DE1">
            <w:pPr>
              <w:pStyle w:val="ConsPlusNormal"/>
            </w:pPr>
            <w:r>
              <w:t>гладкоствольное охотничье оружие с использованием патронов, снаряженных дробью; для розыска и подачи добытой дичи допускается использование охотничьих собак: терьеров, такс, легавых, спаниелей, ретриверов, водных собак</w:t>
            </w:r>
          </w:p>
        </w:tc>
      </w:tr>
      <w:tr w:rsidR="00090046" w14:paraId="60058BBD"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FCE0C8C" w14:textId="77777777" w:rsidR="00C65DE1" w:rsidRDefault="00C65DE1">
            <w:pPr>
              <w:pStyle w:val="ConsPlusNormal"/>
            </w:pPr>
            <w:bookmarkStart w:id="66" w:name="Par915"/>
            <w:bookmarkEnd w:id="66"/>
            <w:r>
              <w:t>15. Баклан, голубь сизый, цапля серая, цапля белая большая</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C431E6"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7BB12A1" w14:textId="77777777" w:rsidR="00C65DE1" w:rsidRDefault="00C65DE1">
            <w:pPr>
              <w:pStyle w:val="ConsPlusNormal"/>
              <w:jc w:val="center"/>
            </w:pPr>
            <w:r>
              <w:t>"</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EC68EAB" w14:textId="77777777" w:rsidR="00C65DE1" w:rsidRDefault="00C65DE1">
            <w:pPr>
              <w:pStyle w:val="ConsPlusNormal"/>
            </w:pPr>
            <w:r>
              <w:t xml:space="preserve">способы охоты в соответствии с пунктами 13, 14 настоящего </w:t>
            </w:r>
            <w:r>
              <w:lastRenderedPageBreak/>
              <w:t>приложения</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25C0A57" w14:textId="77777777" w:rsidR="00C65DE1" w:rsidRDefault="00C65DE1">
            <w:pPr>
              <w:pStyle w:val="ConsPlusNormal"/>
              <w:jc w:val="center"/>
            </w:pPr>
            <w:r>
              <w:lastRenderedPageBreak/>
              <w:t>"</w:t>
            </w:r>
          </w:p>
        </w:tc>
      </w:tr>
      <w:tr w:rsidR="00090046" w14:paraId="17D59D3A"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FCEAD39" w14:textId="77777777" w:rsidR="00C65DE1" w:rsidRDefault="00C65DE1">
            <w:pPr>
              <w:pStyle w:val="ConsPlusNormal"/>
            </w:pPr>
            <w:r>
              <w:t>16. Вальдшнеп</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6D83C32" w14:textId="77777777" w:rsidR="00C65DE1" w:rsidRDefault="00A0147F">
            <w:pPr>
              <w:pStyle w:val="ConsPlusNormal"/>
            </w:pPr>
            <w:r>
              <w:t>С</w:t>
            </w:r>
            <w:r w:rsidR="00C65DE1">
              <w:t>амцы</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08A37DB" w14:textId="77777777" w:rsidR="00C65DE1" w:rsidRDefault="00C65DE1">
            <w:pPr>
              <w:pStyle w:val="ConsPlusNormal"/>
            </w:pPr>
            <w:r>
              <w:t>с третьей субботы марта по второе воскресенье мая с 18 до 22 часов</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18DC9C5" w14:textId="77777777" w:rsidR="00C65DE1" w:rsidRDefault="00C65DE1">
            <w:pPr>
              <w:pStyle w:val="ConsPlusNormal"/>
            </w:pPr>
            <w:r>
              <w:t>ружейный: охота из засады (на тяге)</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7822BC3" w14:textId="77777777" w:rsidR="00C65DE1" w:rsidRDefault="00C65DE1">
            <w:pPr>
              <w:pStyle w:val="ConsPlusNormal"/>
              <w:jc w:val="center"/>
            </w:pPr>
            <w:r>
              <w:t>"</w:t>
            </w:r>
          </w:p>
        </w:tc>
      </w:tr>
      <w:tr w:rsidR="00090046" w14:paraId="303D648E" w14:textId="77777777" w:rsidTr="00A0147F">
        <w:tc>
          <w:tcPr>
            <w:tcW w:w="17250" w:type="dxa"/>
            <w:gridSpan w:val="5"/>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8FD80A6" w14:textId="77777777" w:rsidR="00C65DE1" w:rsidRDefault="00C65DE1">
            <w:pPr>
              <w:pStyle w:val="ConsPlusNormal"/>
              <w:jc w:val="center"/>
              <w:outlineLvl w:val="3"/>
            </w:pPr>
            <w:r>
              <w:t>Летне-осенний сезон охоты</w:t>
            </w:r>
          </w:p>
        </w:tc>
      </w:tr>
      <w:tr w:rsidR="00090046" w14:paraId="3A919FEE"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E4765FD" w14:textId="77777777" w:rsidR="00C65DE1" w:rsidRDefault="00C65DE1">
            <w:pPr>
              <w:pStyle w:val="ConsPlusNormal"/>
            </w:pPr>
            <w:r>
              <w:t>17. Бекас</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42082E9"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E4B02FA" w14:textId="77777777" w:rsidR="00C65DE1" w:rsidRDefault="00C65DE1">
            <w:pPr>
              <w:pStyle w:val="ConsPlusNormal"/>
            </w:pPr>
            <w:r>
              <w:t>со второй субботы июля по вторую субботу августа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EBE24F6" w14:textId="77777777" w:rsidR="00C65DE1" w:rsidRDefault="00C65DE1">
            <w:pPr>
              <w:pStyle w:val="ConsPlusNormal"/>
            </w:pPr>
            <w:r>
              <w:t>ружейный: охота с подхода только с охотничьей собакой (охотничьими собаками) &lt;5&gt;</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F9CB9D2" w14:textId="77777777" w:rsidR="00C65DE1" w:rsidRDefault="00C65DE1">
            <w:pPr>
              <w:pStyle w:val="ConsPlusNormal"/>
            </w:pPr>
            <w:r>
              <w:t>гладкоствольное охотничье оружие с использованием патронов, снаряженных дробью, охотничьи собаки: легавые, спаниели, ретриверы</w:t>
            </w:r>
          </w:p>
        </w:tc>
      </w:tr>
      <w:tr w:rsidR="00090046" w14:paraId="5D32A3CF"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FB14400"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E8AAC56"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022E4B"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3B6BEED"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C74F1C" w14:textId="77777777" w:rsidR="00C65DE1" w:rsidRDefault="00C65DE1">
            <w:pPr>
              <w:pStyle w:val="ConsPlusNormal"/>
            </w:pPr>
            <w:r>
              <w:t>ловчие птицы</w:t>
            </w:r>
          </w:p>
        </w:tc>
      </w:tr>
      <w:tr w:rsidR="00090046" w14:paraId="21B547E1" w14:textId="77777777" w:rsidTr="00A0147F">
        <w:tc>
          <w:tcPr>
            <w:tcW w:w="364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AC336B4" w14:textId="77777777" w:rsidR="00C65DE1" w:rsidRDefault="00C65DE1">
            <w:pPr>
              <w:pStyle w:val="ConsPlusNormal"/>
            </w:pPr>
            <w:r>
              <w:t>18. Дичь водоплавающая (кроме гусей) и болотная, вальдшнеп, вяхирь, голубь сизый, перепел, фазан, ворона серая, сорока</w:t>
            </w:r>
          </w:p>
        </w:tc>
        <w:tc>
          <w:tcPr>
            <w:tcW w:w="259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1696EC" w14:textId="77777777" w:rsidR="00C65DE1" w:rsidRDefault="00C65DE1">
            <w:pPr>
              <w:pStyle w:val="ConsPlusNormal"/>
              <w:jc w:val="center"/>
            </w:pPr>
            <w:r>
              <w:t>"</w:t>
            </w:r>
          </w:p>
        </w:tc>
        <w:tc>
          <w:tcPr>
            <w:tcW w:w="3210"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3A89535" w14:textId="77777777" w:rsidR="00C65DE1" w:rsidRDefault="00C65DE1">
            <w:pPr>
              <w:pStyle w:val="ConsPlusNormal"/>
            </w:pPr>
            <w:r>
              <w:t>со второй субботы августа по второе воскресенье декабря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570D1F1" w14:textId="77777777" w:rsidR="00C65DE1" w:rsidRDefault="00C65DE1">
            <w:pPr>
              <w:pStyle w:val="ConsPlusNormal"/>
            </w:pPr>
            <w:r>
              <w:t>ружейный: охота из засады, с подхода, с подъезда с маломерных судов</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32F387" w14:textId="77777777" w:rsidR="00C65DE1" w:rsidRDefault="00C65DE1">
            <w:pPr>
              <w:pStyle w:val="ConsPlusNormal"/>
            </w:pPr>
            <w:r>
              <w:t>гладкоствольное охотничье оружие с использованием патронов, снаряженных дробью, охотничьи собаки: все группы, кроме гончих и борзых, маломерные суда без двигателя или с неработающим двигателем</w:t>
            </w:r>
          </w:p>
        </w:tc>
      </w:tr>
      <w:tr w:rsidR="00090046" w14:paraId="46F63813" w14:textId="77777777" w:rsidTr="00A0147F">
        <w:tc>
          <w:tcPr>
            <w:tcW w:w="364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293414E" w14:textId="77777777" w:rsidR="00C65DE1" w:rsidRDefault="00C65DE1">
            <w:pPr>
              <w:pStyle w:val="ConsPlusNormal"/>
            </w:pPr>
          </w:p>
        </w:tc>
        <w:tc>
          <w:tcPr>
            <w:tcW w:w="259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63D1A84" w14:textId="77777777" w:rsidR="00C65DE1" w:rsidRDefault="00C65DE1">
            <w:pPr>
              <w:pStyle w:val="ConsPlusNormal"/>
            </w:pPr>
          </w:p>
        </w:tc>
        <w:tc>
          <w:tcPr>
            <w:tcW w:w="3210"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12EF0E1"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0DBA0AF"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4B03537" w14:textId="77777777" w:rsidR="00C65DE1" w:rsidRDefault="00C65DE1">
            <w:pPr>
              <w:pStyle w:val="ConsPlusNormal"/>
            </w:pPr>
            <w:r>
              <w:t>ловчие птицы</w:t>
            </w:r>
          </w:p>
        </w:tc>
      </w:tr>
      <w:tr w:rsidR="00090046" w14:paraId="24BA5142" w14:textId="77777777" w:rsidTr="00A0147F">
        <w:tc>
          <w:tcPr>
            <w:tcW w:w="364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ED21A79" w14:textId="77777777" w:rsidR="00C65DE1" w:rsidRDefault="00C65DE1">
            <w:pPr>
              <w:pStyle w:val="ConsPlusNormal"/>
            </w:pPr>
            <w:r>
              <w:t>19. Рябчик, куропатка серая</w:t>
            </w:r>
          </w:p>
        </w:tc>
        <w:tc>
          <w:tcPr>
            <w:tcW w:w="259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D4E918A" w14:textId="77777777" w:rsidR="00C65DE1" w:rsidRDefault="00C65DE1">
            <w:pPr>
              <w:pStyle w:val="ConsPlusNormal"/>
              <w:jc w:val="center"/>
            </w:pPr>
            <w:r>
              <w:t>"</w:t>
            </w:r>
          </w:p>
        </w:tc>
        <w:tc>
          <w:tcPr>
            <w:tcW w:w="3210"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A321F18" w14:textId="77777777" w:rsidR="00C65DE1" w:rsidRDefault="00C65DE1">
            <w:pPr>
              <w:pStyle w:val="ConsPlusNormal"/>
            </w:pPr>
            <w:r>
              <w:t>с первой субботы сентября по второе воскресенье декабря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FDFABE5" w14:textId="77777777" w:rsidR="00C65DE1" w:rsidRDefault="00C65DE1">
            <w:pPr>
              <w:pStyle w:val="ConsPlusNormal"/>
            </w:pPr>
            <w:r>
              <w:t>ружейный: охота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2D2314F" w14:textId="77777777" w:rsidR="00C65DE1" w:rsidRDefault="00C65DE1">
            <w:pPr>
              <w:pStyle w:val="ConsPlusNormal"/>
            </w:pPr>
            <w:r>
              <w:t>гладкоствольное охотничье оружие с использованием патронов, снаряженных дробью, охотничьи собаки: легавые, спаниели, ретриверы, терьеры, таксы</w:t>
            </w:r>
          </w:p>
        </w:tc>
      </w:tr>
      <w:tr w:rsidR="00090046" w14:paraId="53D3CF70" w14:textId="77777777" w:rsidTr="00A0147F">
        <w:tc>
          <w:tcPr>
            <w:tcW w:w="364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ACC153D" w14:textId="77777777" w:rsidR="00C65DE1" w:rsidRDefault="00C65DE1">
            <w:pPr>
              <w:pStyle w:val="ConsPlusNormal"/>
            </w:pPr>
          </w:p>
        </w:tc>
        <w:tc>
          <w:tcPr>
            <w:tcW w:w="259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2578AD8" w14:textId="77777777" w:rsidR="00C65DE1" w:rsidRDefault="00C65DE1">
            <w:pPr>
              <w:pStyle w:val="ConsPlusNormal"/>
            </w:pPr>
          </w:p>
        </w:tc>
        <w:tc>
          <w:tcPr>
            <w:tcW w:w="3210"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3765777"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E061F49"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BEB100F" w14:textId="77777777" w:rsidR="00C65DE1" w:rsidRDefault="00C65DE1">
            <w:pPr>
              <w:pStyle w:val="ConsPlusNormal"/>
            </w:pPr>
            <w:r>
              <w:t>ловчие птицы</w:t>
            </w:r>
          </w:p>
        </w:tc>
      </w:tr>
      <w:tr w:rsidR="00090046" w14:paraId="43D26513" w14:textId="77777777" w:rsidTr="00A0147F">
        <w:tc>
          <w:tcPr>
            <w:tcW w:w="364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FC9DA2B" w14:textId="77777777" w:rsidR="00C65DE1" w:rsidRDefault="00C65DE1">
            <w:pPr>
              <w:pStyle w:val="ConsPlusNormal"/>
            </w:pPr>
            <w:r>
              <w:t>20. Гусь белолобый, гусь-гуменник, гусь серый, казарка канадская</w:t>
            </w:r>
          </w:p>
        </w:tc>
        <w:tc>
          <w:tcPr>
            <w:tcW w:w="259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DC3A5B1" w14:textId="77777777" w:rsidR="00C65DE1" w:rsidRDefault="00C65DE1">
            <w:pPr>
              <w:pStyle w:val="ConsPlusNormal"/>
              <w:jc w:val="center"/>
            </w:pPr>
            <w:r>
              <w:t>"</w:t>
            </w:r>
          </w:p>
        </w:tc>
        <w:tc>
          <w:tcPr>
            <w:tcW w:w="3210"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5B88417" w14:textId="77777777" w:rsidR="00C65DE1" w:rsidRDefault="00C65DE1">
            <w:pPr>
              <w:pStyle w:val="ConsPlusNormal"/>
            </w:pPr>
            <w:r>
              <w:t>с третьей субботы сентября по второе воскресенье декабря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2B04BE3" w14:textId="77777777" w:rsidR="00C65DE1" w:rsidRDefault="00C65DE1">
            <w:pPr>
              <w:pStyle w:val="ConsPlusNormal"/>
            </w:pPr>
            <w:r>
              <w:t>ружейный: охота из засады, с подхода, с подъезда с маломерных судов</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05BFBA9" w14:textId="77777777" w:rsidR="00C65DE1" w:rsidRDefault="00C65DE1">
            <w:pPr>
              <w:pStyle w:val="ConsPlusNormal"/>
            </w:pPr>
            <w:r>
              <w:t>гладкоствольное охотничье оружие с использованием патронов, снаряженных дробью, охотничьи собаки: все породы, кроме гончих и борзых, маломерные суда без двигателя или с неработающим двигателем</w:t>
            </w:r>
          </w:p>
        </w:tc>
      </w:tr>
      <w:tr w:rsidR="00090046" w14:paraId="3057AC9C" w14:textId="77777777" w:rsidTr="00A0147F">
        <w:tc>
          <w:tcPr>
            <w:tcW w:w="364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97C6C35" w14:textId="77777777" w:rsidR="00C65DE1" w:rsidRDefault="00C65DE1">
            <w:pPr>
              <w:pStyle w:val="ConsPlusNormal"/>
            </w:pPr>
          </w:p>
        </w:tc>
        <w:tc>
          <w:tcPr>
            <w:tcW w:w="259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5501315" w14:textId="77777777" w:rsidR="00C65DE1" w:rsidRDefault="00C65DE1">
            <w:pPr>
              <w:pStyle w:val="ConsPlusNormal"/>
            </w:pPr>
          </w:p>
        </w:tc>
        <w:tc>
          <w:tcPr>
            <w:tcW w:w="3210"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BF8E0C6"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5D3E517"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D08A967" w14:textId="77777777" w:rsidR="00C65DE1" w:rsidRDefault="00C65DE1">
            <w:pPr>
              <w:pStyle w:val="ConsPlusNormal"/>
            </w:pPr>
            <w:r>
              <w:t>ловчие птицы</w:t>
            </w:r>
          </w:p>
        </w:tc>
      </w:tr>
      <w:tr w:rsidR="00090046" w14:paraId="5983FF19" w14:textId="77777777" w:rsidTr="00A0147F">
        <w:tc>
          <w:tcPr>
            <w:tcW w:w="17250" w:type="dxa"/>
            <w:gridSpan w:val="5"/>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85AE7F" w14:textId="77777777" w:rsidR="00C65DE1" w:rsidRDefault="00C65DE1">
            <w:pPr>
              <w:pStyle w:val="ConsPlusNormal"/>
              <w:jc w:val="center"/>
              <w:outlineLvl w:val="3"/>
            </w:pPr>
            <w:r>
              <w:t>Осенне-зимний сезон охоты</w:t>
            </w:r>
          </w:p>
        </w:tc>
      </w:tr>
      <w:tr w:rsidR="00090046" w14:paraId="4B302C40" w14:textId="77777777" w:rsidTr="00A0147F">
        <w:tc>
          <w:tcPr>
            <w:tcW w:w="364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7DE4E6E" w14:textId="77777777" w:rsidR="00C65DE1" w:rsidRDefault="00C65DE1">
            <w:pPr>
              <w:pStyle w:val="ConsPlusNormal"/>
            </w:pPr>
            <w:r>
              <w:t>21. Заяц-беляк, заяц-русак</w:t>
            </w:r>
          </w:p>
        </w:tc>
        <w:tc>
          <w:tcPr>
            <w:tcW w:w="259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6739E76"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C930029" w14:textId="77777777" w:rsidR="00C65DE1" w:rsidRDefault="00C65DE1">
            <w:pPr>
              <w:pStyle w:val="ConsPlusNormal"/>
            </w:pPr>
            <w:r>
              <w:t>с первой субботы октября по первую субботу ноября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7A294B" w14:textId="77777777" w:rsidR="00C65DE1" w:rsidRDefault="00C65DE1">
            <w:pPr>
              <w:pStyle w:val="ConsPlusNormal"/>
            </w:pPr>
            <w:r>
              <w:t>ружейный с подхода с гончими собаками &lt;8&gt;</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F8EFA97" w14:textId="77777777" w:rsidR="00C65DE1" w:rsidRDefault="00C65DE1">
            <w:pPr>
              <w:pStyle w:val="ConsPlusNormal"/>
            </w:pPr>
            <w:r>
              <w:t>гладкоствольное охотничье оружие с использованием патронов, снаряженных дробью, охотничьи собаки: гончие, имеющие полевой диплом по зайцу и (или) лисице</w:t>
            </w:r>
          </w:p>
        </w:tc>
      </w:tr>
      <w:tr w:rsidR="00090046" w14:paraId="443C22C0" w14:textId="77777777" w:rsidTr="00A0147F">
        <w:tc>
          <w:tcPr>
            <w:tcW w:w="364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21E7256" w14:textId="77777777" w:rsidR="00C65DE1" w:rsidRDefault="00C65DE1">
            <w:pPr>
              <w:pStyle w:val="ConsPlusNormal"/>
            </w:pPr>
          </w:p>
        </w:tc>
        <w:tc>
          <w:tcPr>
            <w:tcW w:w="259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51513FA"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4AC2348"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AD2433E"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F6A834E" w14:textId="77777777" w:rsidR="00C65DE1" w:rsidRDefault="00C65DE1">
            <w:pPr>
              <w:pStyle w:val="ConsPlusNormal"/>
            </w:pPr>
            <w:r>
              <w:t>борзые собаки, ловчие птицы</w:t>
            </w:r>
          </w:p>
        </w:tc>
      </w:tr>
      <w:tr w:rsidR="00090046" w14:paraId="500202C6" w14:textId="77777777" w:rsidTr="00A0147F">
        <w:tc>
          <w:tcPr>
            <w:tcW w:w="364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20DEA4E" w14:textId="77777777" w:rsidR="00C65DE1" w:rsidRDefault="00C65DE1">
            <w:pPr>
              <w:pStyle w:val="ConsPlusNormal"/>
            </w:pPr>
          </w:p>
        </w:tc>
        <w:tc>
          <w:tcPr>
            <w:tcW w:w="259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AE281E8" w14:textId="77777777" w:rsidR="00C65DE1" w:rsidRDefault="00C65DE1">
            <w:pPr>
              <w:pStyle w:val="ConsPlusNormal"/>
            </w:pPr>
          </w:p>
        </w:tc>
        <w:tc>
          <w:tcPr>
            <w:tcW w:w="3210"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E9E9DBC" w14:textId="77777777" w:rsidR="00C65DE1" w:rsidRDefault="00C65DE1">
            <w:pPr>
              <w:pStyle w:val="ConsPlusNormal"/>
            </w:pPr>
            <w:r>
              <w:t>с первой субботы ноября по последнее воскресенье января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6162A44" w14:textId="77777777" w:rsidR="00C65DE1" w:rsidRDefault="00C65DE1">
            <w:pPr>
              <w:pStyle w:val="ConsPlusNormal"/>
            </w:pPr>
            <w:r>
              <w:t>ружейный: охота загоном, из засады, с подхода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B601493" w14:textId="77777777" w:rsidR="00C65DE1" w:rsidRDefault="00C65DE1">
            <w:pPr>
              <w:pStyle w:val="ConsPlusNormal"/>
            </w:pPr>
            <w:r>
              <w:t>гладкоствольное охотничье оружие с использованием патронов, снаряженных дробью, охотничьи собаки: все породы</w:t>
            </w:r>
          </w:p>
        </w:tc>
      </w:tr>
      <w:tr w:rsidR="00090046" w14:paraId="55841487"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83148AF"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5BE4ADA" w14:textId="77777777" w:rsidR="00C65DE1" w:rsidRDefault="00C65DE1">
            <w:pPr>
              <w:pStyle w:val="ConsPlusNormal"/>
            </w:pPr>
          </w:p>
        </w:tc>
        <w:tc>
          <w:tcPr>
            <w:tcW w:w="3210"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04A489D"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CD08A72"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75C2854" w14:textId="77777777" w:rsidR="00C65DE1" w:rsidRDefault="00C65DE1">
            <w:pPr>
              <w:pStyle w:val="ConsPlusNormal"/>
            </w:pPr>
            <w:r>
              <w:t>борзые собаки, ловчие птицы</w:t>
            </w:r>
          </w:p>
        </w:tc>
      </w:tr>
      <w:tr w:rsidR="00090046" w14:paraId="11445315"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7145C1B" w14:textId="77777777" w:rsidR="00C65DE1" w:rsidRDefault="00C65DE1">
            <w:pPr>
              <w:pStyle w:val="ConsPlusNormal"/>
            </w:pPr>
            <w:r>
              <w:t>22. Лисица, енотовидная собака</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31E4236" w14:textId="77777777" w:rsidR="00C65DE1" w:rsidRDefault="00C65DE1">
            <w:pPr>
              <w:pStyle w:val="ConsPlusNormal"/>
              <w:jc w:val="center"/>
            </w:pPr>
            <w:r>
              <w:t>"</w:t>
            </w:r>
          </w:p>
        </w:tc>
        <w:tc>
          <w:tcPr>
            <w:tcW w:w="3210"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ADEF99E" w14:textId="77777777" w:rsidR="00C65DE1" w:rsidRDefault="00C65DE1">
            <w:pPr>
              <w:pStyle w:val="ConsPlusNormal"/>
            </w:pPr>
            <w:r>
              <w:t>с первой субботы октября по последнее воскресенье января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71B00BD" w14:textId="77777777" w:rsidR="00C65DE1" w:rsidRDefault="00C65DE1">
            <w:pPr>
              <w:pStyle w:val="ConsPlusNormal"/>
            </w:pPr>
            <w:r>
              <w:t>ружейный: охота на норах</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1F7FA26" w14:textId="77777777" w:rsidR="00C65DE1" w:rsidRDefault="00C65DE1">
            <w:pPr>
              <w:pStyle w:val="ConsPlusNormal"/>
            </w:pPr>
            <w:r>
              <w:t>гладкоствольное охотничье оружие с использованием патронов, снаряженных дробью, охотничьи собаки: таксы, терьеры</w:t>
            </w:r>
          </w:p>
        </w:tc>
      </w:tr>
      <w:tr w:rsidR="00090046" w14:paraId="3FE16795"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53406DA"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7F791D8" w14:textId="77777777" w:rsidR="00C65DE1" w:rsidRDefault="00C65DE1">
            <w:pPr>
              <w:pStyle w:val="ConsPlusNormal"/>
            </w:pPr>
          </w:p>
        </w:tc>
        <w:tc>
          <w:tcPr>
            <w:tcW w:w="3210"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FA2CB3C"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35B8661" w14:textId="77777777" w:rsidR="00C65DE1" w:rsidRDefault="00C65DE1">
            <w:pPr>
              <w:pStyle w:val="ConsPlusNormal"/>
            </w:pPr>
            <w:r>
              <w:t>безружейный: охота на норах</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3EF8F3" w14:textId="77777777" w:rsidR="00C65DE1" w:rsidRDefault="00C65DE1">
            <w:pPr>
              <w:pStyle w:val="ConsPlusNormal"/>
            </w:pPr>
            <w:r>
              <w:t>охотничьи собаки: таксы, терьеры</w:t>
            </w:r>
          </w:p>
        </w:tc>
      </w:tr>
      <w:tr w:rsidR="00090046" w14:paraId="56AA3ECE" w14:textId="77777777" w:rsidTr="00A0147F">
        <w:tc>
          <w:tcPr>
            <w:tcW w:w="364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54F88C9" w14:textId="77777777" w:rsidR="00C65DE1" w:rsidRDefault="00C65DE1">
            <w:pPr>
              <w:pStyle w:val="ConsPlusNormal"/>
            </w:pPr>
            <w:r>
              <w:t>23. Белка, куница лесная, куница каменная, норка американская, ондатра, хорек лесной</w:t>
            </w:r>
          </w:p>
        </w:tc>
        <w:tc>
          <w:tcPr>
            <w:tcW w:w="259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73F4FB4" w14:textId="77777777" w:rsidR="00C65DE1" w:rsidRDefault="00C65DE1">
            <w:pPr>
              <w:pStyle w:val="ConsPlusNormal"/>
              <w:jc w:val="center"/>
            </w:pPr>
            <w:r>
              <w:t>"</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E16735" w14:textId="77777777" w:rsidR="00C65DE1" w:rsidRDefault="00C65DE1">
            <w:pPr>
              <w:pStyle w:val="ConsPlusNormal"/>
            </w:pPr>
            <w:r>
              <w:t>с первой субботы ноября по последнее воскресенье января в светлое время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C414CA5" w14:textId="77777777" w:rsidR="00C65DE1" w:rsidRDefault="00C65DE1">
            <w:pPr>
              <w:pStyle w:val="ConsPlusNormal"/>
            </w:pPr>
            <w:r>
              <w:t>ружейный: охота с подхода, в том числе с охотничьей собакой (охотничьими собаками)</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0264178" w14:textId="77777777" w:rsidR="00C65DE1" w:rsidRDefault="00C65DE1">
            <w:pPr>
              <w:pStyle w:val="ConsPlusNormal"/>
            </w:pPr>
            <w:r>
              <w:t xml:space="preserve">нарезное охотничье оружие &lt;1&gt;; гладкоствольное охотничье оружие с использованием патронов, снаряженных </w:t>
            </w:r>
            <w:r>
              <w:lastRenderedPageBreak/>
              <w:t>дробью, охотничьи собаки: все породы, кроме борзых</w:t>
            </w:r>
          </w:p>
        </w:tc>
      </w:tr>
      <w:tr w:rsidR="00090046" w14:paraId="2B2C2B67" w14:textId="77777777" w:rsidTr="00A0147F">
        <w:tc>
          <w:tcPr>
            <w:tcW w:w="364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C38571A" w14:textId="77777777" w:rsidR="00C65DE1" w:rsidRDefault="00C65DE1">
            <w:pPr>
              <w:pStyle w:val="ConsPlusNormal"/>
            </w:pPr>
          </w:p>
        </w:tc>
        <w:tc>
          <w:tcPr>
            <w:tcW w:w="259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87268BE"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8293B3B" w14:textId="77777777" w:rsidR="00C65DE1" w:rsidRDefault="00C65DE1">
            <w:pPr>
              <w:pStyle w:val="ConsPlusNormal"/>
            </w:pPr>
            <w:r>
              <w:t>с первой субботы ноября по последнее воскресенье января в течение суток &lt;3&gt;</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0D22A2A"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9A85E07" w14:textId="77777777" w:rsidR="00C65DE1" w:rsidRDefault="00C65DE1">
            <w:pPr>
              <w:pStyle w:val="ConsPlusNormal"/>
            </w:pPr>
            <w:r>
              <w:t>капканы &lt;4&gt;, ловушки (кроме петель)</w:t>
            </w:r>
          </w:p>
        </w:tc>
      </w:tr>
      <w:tr w:rsidR="00090046" w14:paraId="3D8BDE8E" w14:textId="77777777" w:rsidTr="00A0147F">
        <w:tc>
          <w:tcPr>
            <w:tcW w:w="17250" w:type="dxa"/>
            <w:gridSpan w:val="5"/>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889E7BB" w14:textId="77777777" w:rsidR="00C65DE1" w:rsidRDefault="00C65DE1">
            <w:pPr>
              <w:pStyle w:val="ConsPlusNormal"/>
              <w:jc w:val="center"/>
              <w:outlineLvl w:val="3"/>
            </w:pPr>
            <w:r>
              <w:t>Независимо от сезонов охоты</w:t>
            </w:r>
          </w:p>
        </w:tc>
      </w:tr>
      <w:tr w:rsidR="00090046" w14:paraId="517EDE5C"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E5BD76" w14:textId="77777777" w:rsidR="00C65DE1" w:rsidRDefault="00C65DE1">
            <w:pPr>
              <w:pStyle w:val="ConsPlusNormal"/>
            </w:pPr>
            <w:r>
              <w:t>24. Волк, шакал, лисица, енотовидная собака, ворона серая, сорока</w:t>
            </w: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DA22378" w14:textId="77777777" w:rsidR="00C65DE1" w:rsidRDefault="00C65DE1">
            <w:pPr>
              <w:pStyle w:val="ConsPlusNormal"/>
            </w:pPr>
            <w:r>
              <w:t>животные любого пола и возраста</w:t>
            </w: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0379700" w14:textId="77777777" w:rsidR="00C65DE1" w:rsidRDefault="00C65DE1">
            <w:pPr>
              <w:pStyle w:val="ConsPlusNormal"/>
            </w:pPr>
            <w:r>
              <w:t>по охотничьей путевке на охоту на другие виды охотничьих животных в сроки, разрешенные для охоты на этих животных</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FA89DC3" w14:textId="77777777" w:rsidR="00C65DE1" w:rsidRDefault="00C65DE1">
            <w:pPr>
              <w:pStyle w:val="ConsPlusNormal"/>
            </w:pPr>
            <w:r>
              <w:t>разрешенные для охоты на животных, виды которых указаны в охотничьей путевке</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2B9159C" w14:textId="77777777" w:rsidR="00C65DE1" w:rsidRDefault="00C65DE1">
            <w:pPr>
              <w:pStyle w:val="ConsPlusNormal"/>
            </w:pPr>
            <w:r>
              <w:t>разрешенные для охоты на животных, виды которых указаны в охотничьей путевке</w:t>
            </w:r>
          </w:p>
        </w:tc>
      </w:tr>
      <w:tr w:rsidR="00090046" w14:paraId="67B46DE8" w14:textId="77777777" w:rsidTr="00A0147F">
        <w:tc>
          <w:tcPr>
            <w:tcW w:w="364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B253D5A" w14:textId="77777777" w:rsidR="00C65DE1" w:rsidRDefault="00C65DE1">
            <w:pPr>
              <w:pStyle w:val="ConsPlusNormal"/>
            </w:pPr>
            <w:r>
              <w:t>25. Волк, шакал, лисица, енотовидная собака</w:t>
            </w:r>
          </w:p>
        </w:tc>
        <w:tc>
          <w:tcPr>
            <w:tcW w:w="2595"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AF5593" w14:textId="77777777" w:rsidR="00C65DE1" w:rsidRDefault="00C65DE1">
            <w:pPr>
              <w:pStyle w:val="ConsPlusNormal"/>
              <w:jc w:val="center"/>
            </w:pPr>
            <w:r>
              <w:t>"</w:t>
            </w:r>
          </w:p>
        </w:tc>
        <w:tc>
          <w:tcPr>
            <w:tcW w:w="3210" w:type="dxa"/>
            <w:vMerge w:val="restart"/>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772C4DE" w14:textId="77777777" w:rsidR="00C65DE1" w:rsidRDefault="00C65DE1">
            <w:pPr>
              <w:pStyle w:val="ConsPlusNormal"/>
            </w:pPr>
            <w:r>
              <w:t>в соответствии с пунктами 25 и 27 Правил охоты круглогодично в течение суток</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8F731AC" w14:textId="77777777" w:rsidR="00C65DE1" w:rsidRDefault="00C65DE1">
            <w:pPr>
              <w:pStyle w:val="ConsPlusNormal"/>
            </w:pPr>
            <w:r>
              <w:t>ружейный: охота загоном, с подхода, из засады, с подъезда</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394FBA" w14:textId="77777777" w:rsidR="00C65DE1" w:rsidRDefault="00C65DE1">
            <w:pPr>
              <w:pStyle w:val="ConsPlusNormal"/>
            </w:pPr>
            <w:r>
              <w:t>нарезное охотничье оружие, гладкоствольное охотничье оружие с использованием патронов, снаряженных дробью или картечью, транспортные средства с включенным двигателем, охотничьи собаки: все группы, применение которых разрешено для охоты на животных других видов в соответствующие сроки; терьеры, таксы на норах круглогодично</w:t>
            </w:r>
          </w:p>
        </w:tc>
      </w:tr>
      <w:tr w:rsidR="00090046" w14:paraId="00B2F198" w14:textId="77777777" w:rsidTr="00A0147F">
        <w:tc>
          <w:tcPr>
            <w:tcW w:w="364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FE9473C" w14:textId="77777777" w:rsidR="00C65DE1" w:rsidRDefault="00C65DE1">
            <w:pPr>
              <w:pStyle w:val="ConsPlusNormal"/>
            </w:pPr>
          </w:p>
        </w:tc>
        <w:tc>
          <w:tcPr>
            <w:tcW w:w="2595"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35E7622" w14:textId="77777777" w:rsidR="00C65DE1" w:rsidRDefault="00C65DE1">
            <w:pPr>
              <w:pStyle w:val="ConsPlusNormal"/>
            </w:pPr>
          </w:p>
        </w:tc>
        <w:tc>
          <w:tcPr>
            <w:tcW w:w="3210" w:type="dxa"/>
            <w:vMerge/>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9E6A5B4" w14:textId="77777777" w:rsidR="00C65DE1" w:rsidRDefault="00C65DE1">
            <w:pPr>
              <w:pStyle w:val="ConsPlusNormal"/>
            </w:pP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06FE2CE"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F5CA857" w14:textId="77777777" w:rsidR="00C65DE1" w:rsidRDefault="00C65DE1">
            <w:pPr>
              <w:pStyle w:val="ConsPlusNormal"/>
            </w:pPr>
            <w:r>
              <w:t>борзые собаки, ловчие птицы</w:t>
            </w:r>
          </w:p>
        </w:tc>
      </w:tr>
      <w:tr w:rsidR="00090046" w14:paraId="747E6EF4" w14:textId="77777777" w:rsidTr="00A0147F">
        <w:tc>
          <w:tcPr>
            <w:tcW w:w="36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BEB06F1" w14:textId="77777777" w:rsidR="00C65DE1" w:rsidRDefault="00C65DE1">
            <w:pPr>
              <w:pStyle w:val="ConsPlusNormal"/>
            </w:pPr>
          </w:p>
        </w:tc>
        <w:tc>
          <w:tcPr>
            <w:tcW w:w="259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2764AA2" w14:textId="77777777" w:rsidR="00C65DE1" w:rsidRDefault="00C65DE1">
            <w:pPr>
              <w:pStyle w:val="ConsPlusNormal"/>
            </w:pPr>
          </w:p>
        </w:tc>
        <w:tc>
          <w:tcPr>
            <w:tcW w:w="321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F19EA43" w14:textId="77777777" w:rsidR="00C65DE1" w:rsidRDefault="00C65DE1">
            <w:pPr>
              <w:pStyle w:val="ConsPlusNormal"/>
            </w:pPr>
            <w:r>
              <w:t>круглогодично в течение суток &lt;3&gt;</w:t>
            </w:r>
          </w:p>
        </w:tc>
        <w:tc>
          <w:tcPr>
            <w:tcW w:w="328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03CFC23" w14:textId="77777777" w:rsidR="00C65DE1" w:rsidRDefault="00C65DE1">
            <w:pPr>
              <w:pStyle w:val="ConsPlusNormal"/>
            </w:pPr>
            <w:r>
              <w:t>безружейный</w:t>
            </w:r>
          </w:p>
        </w:tc>
        <w:tc>
          <w:tcPr>
            <w:tcW w:w="45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EA17E7D" w14:textId="77777777" w:rsidR="00C65DE1" w:rsidRDefault="00C65DE1">
            <w:pPr>
              <w:pStyle w:val="ConsPlusNormal"/>
            </w:pPr>
            <w:r>
              <w:t>капканы &lt;4&gt;</w:t>
            </w:r>
          </w:p>
        </w:tc>
      </w:tr>
      <w:tr w:rsidR="00090046" w14:paraId="1783115C" w14:textId="77777777" w:rsidTr="00A0147F">
        <w:tc>
          <w:tcPr>
            <w:tcW w:w="364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317375E9" w14:textId="77777777" w:rsidR="00C65DE1" w:rsidRDefault="00C65DE1">
            <w:pPr>
              <w:pStyle w:val="ConsPlusNormal"/>
            </w:pPr>
            <w:r>
              <w:t>26. Баклан, цапля серая, цапля белая большая</w:t>
            </w:r>
          </w:p>
        </w:tc>
        <w:tc>
          <w:tcPr>
            <w:tcW w:w="259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357F3B72" w14:textId="77777777" w:rsidR="00C65DE1" w:rsidRDefault="00C65DE1">
            <w:pPr>
              <w:pStyle w:val="ConsPlusNormal"/>
              <w:jc w:val="center"/>
            </w:pPr>
            <w:r>
              <w:t>"</w:t>
            </w:r>
          </w:p>
        </w:tc>
        <w:tc>
          <w:tcPr>
            <w:tcW w:w="3210"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6D18490C" w14:textId="77777777" w:rsidR="00C65DE1" w:rsidRDefault="00C65DE1">
            <w:pPr>
              <w:pStyle w:val="ConsPlusNormal"/>
            </w:pPr>
            <w:r>
              <w:t>в соответствии с пунктами 25 и 27 Правил охоты круглогодично в светлое время суток только на водных объектах, предоставленных в безвозмездное пользование для ведения рыболовного хозяйства или в аренду для рыбоводства, а также на водных объектах рыбоводных организаций (рыбхозов)</w:t>
            </w:r>
          </w:p>
        </w:tc>
        <w:tc>
          <w:tcPr>
            <w:tcW w:w="328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57B739E2" w14:textId="77777777" w:rsidR="00C65DE1" w:rsidRDefault="00C65DE1">
            <w:pPr>
              <w:pStyle w:val="ConsPlusNormal"/>
            </w:pPr>
            <w:r>
              <w:t>ружейный: охота с подхода, из засады, с подъезда</w:t>
            </w:r>
          </w:p>
        </w:tc>
        <w:tc>
          <w:tcPr>
            <w:tcW w:w="451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2B347BEE" w14:textId="77777777" w:rsidR="00C65DE1" w:rsidRDefault="00C65DE1">
            <w:pPr>
              <w:pStyle w:val="ConsPlusNormal"/>
            </w:pPr>
            <w:r>
              <w:t>гладкоствольное охотничье оружие с использованием патронов, снаряженных дробью, охотничьи собаки: все породы, кроме гончих и борзых, маломерные суда без двигателя или с неработающим двигателем</w:t>
            </w:r>
          </w:p>
        </w:tc>
      </w:tr>
    </w:tbl>
    <w:p w14:paraId="1A3DBD3B" w14:textId="77777777" w:rsidR="00C65DE1" w:rsidRDefault="00C65DE1">
      <w:pPr>
        <w:pStyle w:val="ConsPlusNormal"/>
        <w:sectPr w:rsidR="00C65DE1">
          <w:pgSz w:w="16838" w:h="11906" w:orient="landscape"/>
          <w:pgMar w:top="1133" w:right="1440" w:bottom="566" w:left="1440" w:header="0" w:footer="0" w:gutter="0"/>
          <w:cols w:space="720"/>
          <w:noEndnote/>
        </w:sectPr>
      </w:pPr>
    </w:p>
    <w:p w14:paraId="4D914CDC" w14:textId="77777777" w:rsidR="00C65DE1" w:rsidRDefault="00C65DE1">
      <w:pPr>
        <w:pStyle w:val="ConsPlusNormal"/>
      </w:pPr>
    </w:p>
    <w:p w14:paraId="5A3E7840" w14:textId="77777777" w:rsidR="00C65DE1" w:rsidRDefault="00C65DE1">
      <w:pPr>
        <w:pStyle w:val="ConsPlusNormal"/>
        <w:ind w:firstLine="540"/>
        <w:jc w:val="both"/>
      </w:pPr>
      <w:r>
        <w:t>--------------------------------</w:t>
      </w:r>
    </w:p>
    <w:p w14:paraId="29981168" w14:textId="77777777" w:rsidR="00C65DE1" w:rsidRDefault="00C65DE1">
      <w:pPr>
        <w:pStyle w:val="ConsPlusNormal"/>
        <w:spacing w:before="200"/>
        <w:ind w:firstLine="540"/>
        <w:jc w:val="both"/>
      </w:pPr>
      <w:bookmarkStart w:id="67" w:name="Par1016"/>
      <w:bookmarkEnd w:id="67"/>
      <w:r>
        <w:t>&lt;1&gt; Перечень патронов (калибров) нарезного охотничьего оружия, разрешенных для добычи охотничьих животных в зависимости от вида и (или) возраста, определяется Министерством лесного хозяйства.</w:t>
      </w:r>
    </w:p>
    <w:p w14:paraId="49E09AAC" w14:textId="77777777" w:rsidR="00C65DE1" w:rsidRDefault="00C65DE1">
      <w:pPr>
        <w:pStyle w:val="ConsPlusNormal"/>
        <w:spacing w:before="200"/>
        <w:ind w:firstLine="540"/>
        <w:jc w:val="both"/>
      </w:pPr>
      <w:bookmarkStart w:id="68" w:name="Par1018"/>
      <w:bookmarkEnd w:id="68"/>
      <w:r>
        <w:t>&lt;2&gt; Охотничий лук должен иметь силу натяжения не менее 27 кг, охотничий арбалет - не менее 43 кг, наконечник стрелы должен быть с острыми режущими краями и шириной в основании не менее 2 см, или режущие края должны раскрываться до данной ширины при попадании в объект охоты.</w:t>
      </w:r>
    </w:p>
    <w:p w14:paraId="489A94CC" w14:textId="77777777" w:rsidR="00C65DE1" w:rsidRDefault="00C65DE1">
      <w:pPr>
        <w:pStyle w:val="ConsPlusNormal"/>
        <w:spacing w:before="200"/>
        <w:ind w:firstLine="540"/>
        <w:jc w:val="both"/>
      </w:pPr>
      <w:bookmarkStart w:id="69" w:name="Par1019"/>
      <w:bookmarkEnd w:id="69"/>
      <w:r>
        <w:t>&lt;3&gt; При безружейной охоте с капканами и (или) ловушками (кроме петель) их установка (снятие), проверка, настораживание и извлечение добытых животных допускаются только в светлое время суток.</w:t>
      </w:r>
    </w:p>
    <w:p w14:paraId="6D4B278E" w14:textId="77777777" w:rsidR="00C65DE1" w:rsidRDefault="00C65DE1">
      <w:pPr>
        <w:pStyle w:val="ConsPlusNormal"/>
        <w:spacing w:before="200"/>
        <w:ind w:firstLine="540"/>
        <w:jc w:val="both"/>
      </w:pPr>
      <w:bookmarkStart w:id="70" w:name="Par1020"/>
      <w:bookmarkEnd w:id="70"/>
      <w:r>
        <w:t>&lt;4&gt; Технические и конструктивные особенности применяемых капканов устанавливаются техническими нормативными правовыми актами Министерства лесного хозяйства.</w:t>
      </w:r>
    </w:p>
    <w:p w14:paraId="77395D6E" w14:textId="77777777" w:rsidR="00C65DE1" w:rsidRDefault="00C65DE1">
      <w:pPr>
        <w:pStyle w:val="ConsPlusNormal"/>
        <w:spacing w:before="200"/>
        <w:ind w:firstLine="540"/>
        <w:jc w:val="both"/>
      </w:pPr>
      <w:bookmarkStart w:id="71" w:name="Par1021"/>
      <w:bookmarkEnd w:id="71"/>
      <w:r>
        <w:t>&lt;5&gt; На тетерева со второй субботы августа по второе воскресенье декабря и (или) на бекаса со второй субботы июля по вторую субботу августа с одной легавой собакой, спаниелем, ретривером могут охотиться не более трех охотников. В охотничьих путевках, выдаваемых этим охотникам, в графе "Особые условия" указываются порода, кличка, номер и другие данные регистрационной карточки собаки.</w:t>
      </w:r>
    </w:p>
    <w:p w14:paraId="6EC2460F" w14:textId="77777777" w:rsidR="00C65DE1" w:rsidRDefault="00C65DE1">
      <w:pPr>
        <w:pStyle w:val="ConsPlusNormal"/>
        <w:spacing w:before="200"/>
        <w:ind w:firstLine="540"/>
        <w:jc w:val="both"/>
      </w:pPr>
      <w:bookmarkStart w:id="72" w:name="Par1022"/>
      <w:bookmarkEnd w:id="72"/>
      <w:r>
        <w:t>&lt;6&gt; Общая продолжительность весеннего сезона охоты на гусей, селезней уток, баклана, голубя сизого, цаплю серую, цаплю белую большую не может превышать 28 дней, разрешенных для проведения ружейной охоты на охотничьих животных данных ненормируемых видов, за исключением охоты по охотничьим турам. Конкретные сроки весенней охоты на гусей, селезней уток, баклана, голубя сизого, цаплю серую, цаплю белую большую в определенном в настоящем приложении диапазоне дат устанавливаются отдельно для каждого животного, указанного в пунктах 13 - 15 настоящего приложения, приказом или иным решением пользователя охотничьих угодий до начала сезона охоты.</w:t>
      </w:r>
    </w:p>
    <w:p w14:paraId="2E06AC74" w14:textId="77777777" w:rsidR="00C65DE1" w:rsidRDefault="00C65DE1">
      <w:pPr>
        <w:pStyle w:val="ConsPlusNormal"/>
        <w:spacing w:before="200"/>
        <w:ind w:firstLine="540"/>
        <w:jc w:val="both"/>
      </w:pPr>
      <w:bookmarkStart w:id="73" w:name="Par1023"/>
      <w:bookmarkEnd w:id="73"/>
      <w:r>
        <w:t>&lt;7&gt; В весеннем сезоне охоты на гусей или селезней уток допускается использование вместо скрадка маскировочного халата (маскировочного костюма), надетого на охотника и обеспечивающего его незаметное для охотничьих животных нахождение в охотничьих угодьях (маскировку).</w:t>
      </w:r>
    </w:p>
    <w:p w14:paraId="5112B37C" w14:textId="77777777" w:rsidR="00C65DE1" w:rsidRDefault="00C65DE1">
      <w:pPr>
        <w:pStyle w:val="ConsPlusNormal"/>
        <w:spacing w:before="200"/>
        <w:ind w:firstLine="540"/>
        <w:jc w:val="both"/>
      </w:pPr>
      <w:bookmarkStart w:id="74" w:name="Par1024"/>
      <w:bookmarkEnd w:id="74"/>
      <w:r>
        <w:t>&lt;8&gt; Ружейным способом на зайца-русака, зайца-беляка с первой субботы октября по первую субботу ноября с одной гончей собакой, имеющей полевой диплом по зайцу и (или) лисице, могут охотиться не более трех охотников. В охотничьих путевках, выдаваемых этим охотникам, в графе "Особые условия" указываются порода, кличка, номер и другие данные регистрационной карточки собаки, информация о наличии полевого диплома по зайцу и (или) лисице.</w:t>
      </w:r>
    </w:p>
    <w:p w14:paraId="557C719D" w14:textId="77777777" w:rsidR="00C65DE1" w:rsidRDefault="00C65DE1">
      <w:pPr>
        <w:pStyle w:val="ConsPlusNormal"/>
      </w:pPr>
    </w:p>
    <w:p w14:paraId="221F7E83" w14:textId="77777777" w:rsidR="00C65DE1" w:rsidRDefault="00C65DE1">
      <w:pPr>
        <w:pStyle w:val="ConsPlusNormal"/>
      </w:pPr>
    </w:p>
    <w:p w14:paraId="2D451F57" w14:textId="77777777" w:rsidR="00C65DE1" w:rsidRDefault="00C65DE1">
      <w:pPr>
        <w:pStyle w:val="ConsPlusNormal"/>
      </w:pPr>
    </w:p>
    <w:p w14:paraId="4FD0057A" w14:textId="77777777" w:rsidR="00C65DE1" w:rsidRDefault="00C65DE1">
      <w:pPr>
        <w:pStyle w:val="ConsPlusNormal"/>
      </w:pPr>
    </w:p>
    <w:p w14:paraId="7A6EEDFC" w14:textId="77777777" w:rsidR="00C65DE1" w:rsidRDefault="00C65DE1">
      <w:pPr>
        <w:pStyle w:val="ConsPlusNormal"/>
      </w:pPr>
    </w:p>
    <w:p w14:paraId="0CACE67E" w14:textId="77777777" w:rsidR="00C65DE1" w:rsidRDefault="00C65DE1">
      <w:pPr>
        <w:pStyle w:val="ConsPlusNormal"/>
        <w:jc w:val="right"/>
        <w:outlineLvl w:val="1"/>
      </w:pPr>
      <w:r>
        <w:t>Приложение 4</w:t>
      </w:r>
    </w:p>
    <w:p w14:paraId="601332AF" w14:textId="77777777" w:rsidR="00C65DE1" w:rsidRDefault="00C65DE1">
      <w:pPr>
        <w:pStyle w:val="ConsPlusNormal"/>
        <w:jc w:val="right"/>
      </w:pPr>
      <w:r>
        <w:t>к Правилам охоты</w:t>
      </w:r>
    </w:p>
    <w:p w14:paraId="5B8C4548" w14:textId="77777777" w:rsidR="00C65DE1" w:rsidRDefault="00C65DE1">
      <w:pPr>
        <w:pStyle w:val="ConsPlusNormal"/>
      </w:pPr>
    </w:p>
    <w:p w14:paraId="2F4AAF9A" w14:textId="77777777" w:rsidR="00C65DE1" w:rsidRDefault="00C65DE1">
      <w:pPr>
        <w:pStyle w:val="ConsPlusNormal"/>
        <w:jc w:val="right"/>
      </w:pPr>
      <w:bookmarkStart w:id="75" w:name="Par1033"/>
      <w:bookmarkEnd w:id="75"/>
      <w:r>
        <w:t>Форма</w:t>
      </w:r>
    </w:p>
    <w:p w14:paraId="5F3F759E" w14:textId="77777777" w:rsidR="00C65DE1" w:rsidRDefault="00C65DE1">
      <w:pPr>
        <w:pStyle w:val="ConsPlusNormal"/>
      </w:pPr>
    </w:p>
    <w:p w14:paraId="209023F7" w14:textId="77777777" w:rsidR="00C65DE1" w:rsidRDefault="00C65DE1">
      <w:pPr>
        <w:pStyle w:val="ConsPlusNormal"/>
        <w:jc w:val="center"/>
      </w:pPr>
      <w:r>
        <w:rPr>
          <w:b/>
          <w:bCs/>
        </w:rPr>
        <w:t>ГОСУДАРСТВЕННОЕ УДОСТОВЕРЕНИЕ</w:t>
      </w:r>
    </w:p>
    <w:p w14:paraId="54C06DFB" w14:textId="77777777" w:rsidR="00C65DE1" w:rsidRDefault="00C65DE1">
      <w:pPr>
        <w:pStyle w:val="ConsPlusNormal"/>
        <w:jc w:val="center"/>
      </w:pPr>
      <w:r>
        <w:rPr>
          <w:b/>
          <w:bCs/>
        </w:rPr>
        <w:t>на право охоты</w:t>
      </w:r>
    </w:p>
    <w:p w14:paraId="75481950" w14:textId="77777777" w:rsidR="00C65DE1" w:rsidRDefault="00C65DE1">
      <w:pPr>
        <w:pStyle w:val="ConsPlusNormal"/>
      </w:pPr>
    </w:p>
    <w:p w14:paraId="69FFF7D0" w14:textId="77777777" w:rsidR="00C65DE1" w:rsidRDefault="00C65DE1">
      <w:pPr>
        <w:pStyle w:val="ConsPlusNormal"/>
        <w:jc w:val="right"/>
      </w:pPr>
      <w:r>
        <w:t>Лицевая сторона</w:t>
      </w:r>
    </w:p>
    <w:p w14:paraId="1BD2DA2E" w14:textId="77777777" w:rsidR="00C65DE1" w:rsidRDefault="00C65DE1">
      <w:pPr>
        <w:pStyle w:val="ConsPlusNormal"/>
      </w:pPr>
    </w:p>
    <w:p w14:paraId="0308D49B" w14:textId="77777777" w:rsidR="00C65DE1" w:rsidRDefault="00C65DE1">
      <w:pPr>
        <w:pStyle w:val="ConsPlusNormal"/>
        <w:sectPr w:rsidR="00C65DE1">
          <w:pgSz w:w="11906" w:h="16838"/>
          <w:pgMar w:top="1440" w:right="566" w:bottom="1440" w:left="1133" w:header="0" w:footer="0" w:gutter="0"/>
          <w:cols w:space="720"/>
          <w:noEndnote/>
        </w:sectPr>
      </w:pPr>
    </w:p>
    <w:tbl>
      <w:tblPr>
        <w:tblW w:w="0" w:type="auto"/>
        <w:tblInd w:w="-1" w:type="dxa"/>
        <w:tblLayout w:type="fixed"/>
        <w:tblCellMar>
          <w:left w:w="0" w:type="dxa"/>
          <w:right w:w="0" w:type="dxa"/>
        </w:tblCellMar>
        <w:tblLook w:val="0000" w:firstRow="0" w:lastRow="0" w:firstColumn="0" w:lastColumn="0" w:noHBand="0" w:noVBand="0"/>
      </w:tblPr>
      <w:tblGrid>
        <w:gridCol w:w="5175"/>
        <w:gridCol w:w="4980"/>
        <w:gridCol w:w="4620"/>
      </w:tblGrid>
      <w:tr w:rsidR="00090046" w14:paraId="1EA1BC77" w14:textId="77777777">
        <w:tc>
          <w:tcPr>
            <w:tcW w:w="5175" w:type="dxa"/>
            <w:tcBorders>
              <w:top w:val="single" w:sz="4" w:space="0" w:color="auto"/>
              <w:left w:val="single" w:sz="4" w:space="0" w:color="auto"/>
              <w:bottom w:val="none" w:sz="6" w:space="0" w:color="auto"/>
              <w:right w:val="none" w:sz="6" w:space="0" w:color="auto"/>
            </w:tcBorders>
            <w:tcMar>
              <w:top w:w="0" w:type="dxa"/>
              <w:left w:w="0" w:type="dxa"/>
              <w:bottom w:w="0" w:type="dxa"/>
              <w:right w:w="0" w:type="dxa"/>
            </w:tcMar>
          </w:tcPr>
          <w:p w14:paraId="04D0F323" w14:textId="77777777" w:rsidR="00C65DE1" w:rsidRDefault="00C65DE1">
            <w:pPr>
              <w:pStyle w:val="ConsPlusNormal"/>
              <w:jc w:val="center"/>
            </w:pPr>
            <w:r>
              <w:rPr>
                <w:b/>
                <w:bCs/>
              </w:rPr>
              <w:lastRenderedPageBreak/>
              <w:t>РЕСПУБЛИКА</w:t>
            </w:r>
            <w:r>
              <w:br/>
            </w:r>
            <w:r>
              <w:rPr>
                <w:b/>
                <w:bCs/>
              </w:rPr>
              <w:t>БЕЛАРУСЬ</w:t>
            </w:r>
          </w:p>
        </w:tc>
        <w:tc>
          <w:tcPr>
            <w:tcW w:w="4980" w:type="dxa"/>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5F0C3B5D" w14:textId="77777777" w:rsidR="00C65DE1" w:rsidRDefault="00C65DE1">
            <w:pPr>
              <w:pStyle w:val="ConsPlusNormal"/>
              <w:jc w:val="center"/>
            </w:pPr>
            <w:r>
              <w:t>Государственный герб</w:t>
            </w:r>
            <w:r>
              <w:br/>
              <w:t>Республики Беларусь</w:t>
            </w:r>
          </w:p>
        </w:tc>
        <w:tc>
          <w:tcPr>
            <w:tcW w:w="4620" w:type="dxa"/>
            <w:tcBorders>
              <w:top w:val="single" w:sz="4" w:space="0" w:color="auto"/>
              <w:left w:val="none" w:sz="6" w:space="0" w:color="auto"/>
              <w:bottom w:val="none" w:sz="6" w:space="0" w:color="auto"/>
              <w:right w:val="single" w:sz="4" w:space="0" w:color="auto"/>
            </w:tcBorders>
            <w:tcMar>
              <w:top w:w="0" w:type="dxa"/>
              <w:left w:w="0" w:type="dxa"/>
              <w:bottom w:w="0" w:type="dxa"/>
              <w:right w:w="0" w:type="dxa"/>
            </w:tcMar>
          </w:tcPr>
          <w:p w14:paraId="734E51B7" w14:textId="77777777" w:rsidR="00C65DE1" w:rsidRDefault="00C65DE1">
            <w:pPr>
              <w:pStyle w:val="ConsPlusNormal"/>
              <w:jc w:val="center"/>
            </w:pPr>
            <w:r>
              <w:rPr>
                <w:b/>
                <w:bCs/>
              </w:rPr>
              <w:t>REPUBLIC OF</w:t>
            </w:r>
            <w:r>
              <w:br/>
            </w:r>
            <w:r>
              <w:rPr>
                <w:b/>
                <w:bCs/>
              </w:rPr>
              <w:t>BELARUS</w:t>
            </w:r>
          </w:p>
        </w:tc>
      </w:tr>
      <w:tr w:rsidR="00090046" w14:paraId="190E9E1F" w14:textId="77777777">
        <w:tc>
          <w:tcPr>
            <w:tcW w:w="14775" w:type="dxa"/>
            <w:gridSpan w:val="3"/>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3DC7D2C2" w14:textId="77777777" w:rsidR="00C65DE1" w:rsidRDefault="00C65DE1">
            <w:pPr>
              <w:pStyle w:val="ConsPlusNormal"/>
              <w:jc w:val="center"/>
            </w:pPr>
            <w:r>
              <w:rPr>
                <w:b/>
                <w:bCs/>
              </w:rPr>
              <w:t>ГОСУДАРСТВЕННОЕ УДОСТОВЕРЕНИЕ</w:t>
            </w:r>
            <w:r>
              <w:br/>
            </w:r>
            <w:r>
              <w:rPr>
                <w:b/>
                <w:bCs/>
              </w:rPr>
              <w:t>на право охоты</w:t>
            </w:r>
            <w:r>
              <w:br/>
            </w:r>
            <w:r>
              <w:br/>
            </w:r>
            <w:r>
              <w:rPr>
                <w:b/>
                <w:bCs/>
              </w:rPr>
              <w:t>HUNTING CERTIFICATE</w:t>
            </w:r>
          </w:p>
          <w:p w14:paraId="35ED38CA" w14:textId="77777777" w:rsidR="00C65DE1" w:rsidRDefault="00C65DE1">
            <w:pPr>
              <w:pStyle w:val="ConsPlusNormal"/>
              <w:jc w:val="center"/>
            </w:pPr>
            <w:r>
              <w:t>серия ______ N ____________</w:t>
            </w:r>
          </w:p>
          <w:p w14:paraId="68A86ED4" w14:textId="77777777" w:rsidR="00C65DE1" w:rsidRDefault="00C65DE1">
            <w:pPr>
              <w:pStyle w:val="ConsPlusNormal"/>
            </w:pPr>
            <w:r>
              <w:t>1. Фамилия/Name ___________________________________________________________</w:t>
            </w:r>
          </w:p>
          <w:p w14:paraId="20B0A5DE" w14:textId="77777777" w:rsidR="00C65DE1" w:rsidRDefault="00C65DE1">
            <w:pPr>
              <w:pStyle w:val="ConsPlusNormal"/>
            </w:pPr>
            <w:r>
              <w:t>2. Имя и отчество (при его наличии)/First name __________________________________</w:t>
            </w:r>
          </w:p>
          <w:p w14:paraId="33D7E9E0" w14:textId="77777777" w:rsidR="00C65DE1" w:rsidRPr="00A0147F" w:rsidRDefault="00C65DE1">
            <w:pPr>
              <w:pStyle w:val="ConsPlusNormal"/>
              <w:rPr>
                <w:lang w:val="en-US"/>
              </w:rPr>
            </w:pPr>
            <w:r w:rsidRPr="00A0147F">
              <w:rPr>
                <w:lang w:val="en-US"/>
              </w:rPr>
              <w:t xml:space="preserve">3. </w:t>
            </w:r>
            <w:r>
              <w:t>Дата</w:t>
            </w:r>
            <w:r w:rsidRPr="00A0147F">
              <w:rPr>
                <w:lang w:val="en-US"/>
              </w:rPr>
              <w:t xml:space="preserve"> </w:t>
            </w:r>
            <w:r>
              <w:t>и</w:t>
            </w:r>
            <w:r w:rsidRPr="00A0147F">
              <w:rPr>
                <w:lang w:val="en-US"/>
              </w:rPr>
              <w:t xml:space="preserve"> </w:t>
            </w:r>
            <w:r>
              <w:t>место</w:t>
            </w:r>
            <w:r w:rsidRPr="00A0147F">
              <w:rPr>
                <w:lang w:val="en-US"/>
              </w:rPr>
              <w:t xml:space="preserve"> </w:t>
            </w:r>
            <w:r>
              <w:t>рождения</w:t>
            </w:r>
            <w:r w:rsidRPr="00A0147F">
              <w:rPr>
                <w:lang w:val="en-US"/>
              </w:rPr>
              <w:t>/Date and place of birth __________________________________</w:t>
            </w:r>
          </w:p>
          <w:p w14:paraId="7D340100" w14:textId="77777777" w:rsidR="00C65DE1" w:rsidRPr="00A0147F" w:rsidRDefault="00C65DE1">
            <w:pPr>
              <w:pStyle w:val="ConsPlusNormal"/>
              <w:rPr>
                <w:lang w:val="en-US"/>
              </w:rPr>
            </w:pPr>
            <w:r w:rsidRPr="00A0147F">
              <w:rPr>
                <w:lang w:val="en-US"/>
              </w:rPr>
              <w:t xml:space="preserve">4. </w:t>
            </w:r>
            <w:r>
              <w:t>Дата</w:t>
            </w:r>
            <w:r w:rsidRPr="00A0147F">
              <w:rPr>
                <w:lang w:val="en-US"/>
              </w:rPr>
              <w:t xml:space="preserve"> </w:t>
            </w:r>
            <w:r>
              <w:t>выдачи</w:t>
            </w:r>
            <w:r w:rsidRPr="00A0147F">
              <w:rPr>
                <w:lang w:val="en-US"/>
              </w:rPr>
              <w:t>/Date of issue ___________________________________________________</w:t>
            </w:r>
          </w:p>
          <w:p w14:paraId="4F1759E8" w14:textId="77777777" w:rsidR="00C65DE1" w:rsidRDefault="00C65DE1">
            <w:pPr>
              <w:pStyle w:val="ConsPlusNormal"/>
            </w:pPr>
            <w:r>
              <w:t>5. Действительно до/Date of expiry _____________________________________________</w:t>
            </w:r>
          </w:p>
          <w:p w14:paraId="4DE0EB54" w14:textId="77777777" w:rsidR="00C65DE1" w:rsidRPr="00A0147F" w:rsidRDefault="00C65DE1">
            <w:pPr>
              <w:pStyle w:val="ConsPlusNormal"/>
              <w:rPr>
                <w:lang w:val="en-US"/>
              </w:rPr>
            </w:pPr>
            <w:r w:rsidRPr="00A0147F">
              <w:rPr>
                <w:lang w:val="en-US"/>
              </w:rPr>
              <w:t xml:space="preserve">6. </w:t>
            </w:r>
            <w:r>
              <w:t>Кем</w:t>
            </w:r>
            <w:r w:rsidRPr="00A0147F">
              <w:rPr>
                <w:lang w:val="en-US"/>
              </w:rPr>
              <w:t xml:space="preserve"> </w:t>
            </w:r>
            <w:r>
              <w:t>выдано</w:t>
            </w:r>
            <w:r w:rsidRPr="00A0147F">
              <w:rPr>
                <w:lang w:val="en-US"/>
              </w:rPr>
              <w:t>/Issued by ______________________________________________________</w:t>
            </w:r>
          </w:p>
          <w:p w14:paraId="48B0CB62" w14:textId="77777777" w:rsidR="00C65DE1" w:rsidRPr="00A0147F" w:rsidRDefault="00C65DE1">
            <w:pPr>
              <w:pStyle w:val="ConsPlusNormal"/>
              <w:rPr>
                <w:lang w:val="en-US"/>
              </w:rPr>
            </w:pPr>
            <w:r w:rsidRPr="00A0147F">
              <w:rPr>
                <w:lang w:val="en-US"/>
              </w:rPr>
              <w:t xml:space="preserve">7. </w:t>
            </w:r>
            <w:r>
              <w:t>Стаж</w:t>
            </w:r>
            <w:r w:rsidRPr="00A0147F">
              <w:rPr>
                <w:lang w:val="en-US"/>
              </w:rPr>
              <w:t xml:space="preserve"> </w:t>
            </w:r>
            <w:r>
              <w:t>охоты</w:t>
            </w:r>
            <w:r w:rsidRPr="00A0147F">
              <w:rPr>
                <w:lang w:val="en-US"/>
              </w:rPr>
              <w:t xml:space="preserve"> </w:t>
            </w:r>
            <w:r>
              <w:t>с</w:t>
            </w:r>
            <w:r w:rsidRPr="00A0147F">
              <w:rPr>
                <w:lang w:val="en-US"/>
              </w:rPr>
              <w:t>/Hunting experience with __________________________________________</w:t>
            </w:r>
          </w:p>
          <w:p w14:paraId="41774E96" w14:textId="77777777" w:rsidR="00C65DE1" w:rsidRDefault="00C65DE1">
            <w:pPr>
              <w:pStyle w:val="ConsPlusNormal"/>
            </w:pPr>
            <w:r>
              <w:t>8. Серия и номер/Serial number ________________________________________________</w:t>
            </w:r>
          </w:p>
        </w:tc>
      </w:tr>
    </w:tbl>
    <w:p w14:paraId="60D4C5A1" w14:textId="77777777" w:rsidR="00C65DE1" w:rsidRDefault="00C65DE1">
      <w:pPr>
        <w:pStyle w:val="ConsPlusNormal"/>
      </w:pPr>
    </w:p>
    <w:p w14:paraId="5DAE9E6F" w14:textId="77777777" w:rsidR="00C65DE1" w:rsidRDefault="00C65DE1">
      <w:pPr>
        <w:pStyle w:val="ConsPlusNormal"/>
        <w:jc w:val="right"/>
      </w:pPr>
      <w:r>
        <w:t>Оборотная сторона</w:t>
      </w:r>
    </w:p>
    <w:p w14:paraId="0F00E636"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10860"/>
        <w:gridCol w:w="3315"/>
        <w:gridCol w:w="555"/>
      </w:tblGrid>
      <w:tr w:rsidR="00090046" w14:paraId="2F7BF251" w14:textId="77777777">
        <w:tc>
          <w:tcPr>
            <w:tcW w:w="10860" w:type="dxa"/>
            <w:vMerge w:val="restart"/>
            <w:tcBorders>
              <w:top w:val="single" w:sz="4" w:space="0" w:color="auto"/>
              <w:left w:val="single" w:sz="4" w:space="0" w:color="auto"/>
              <w:bottom w:val="none" w:sz="6" w:space="0" w:color="auto"/>
              <w:right w:val="none" w:sz="6" w:space="0" w:color="auto"/>
            </w:tcBorders>
            <w:tcMar>
              <w:top w:w="0" w:type="dxa"/>
              <w:left w:w="0" w:type="dxa"/>
              <w:bottom w:w="0" w:type="dxa"/>
              <w:right w:w="0" w:type="dxa"/>
            </w:tcMar>
          </w:tcPr>
          <w:p w14:paraId="308C6FF3" w14:textId="77777777" w:rsidR="00C65DE1" w:rsidRDefault="00C65DE1">
            <w:pPr>
              <w:pStyle w:val="ConsPlusNormal"/>
            </w:pPr>
            <w:r>
              <w:t>1. ____________________________________________________</w:t>
            </w:r>
          </w:p>
          <w:p w14:paraId="16AF77F3" w14:textId="77777777" w:rsidR="00C65DE1" w:rsidRDefault="00C65DE1">
            <w:pPr>
              <w:pStyle w:val="ConsPlusNormal"/>
            </w:pPr>
            <w:r>
              <w:t>2. ____________________________________________________</w:t>
            </w:r>
          </w:p>
          <w:p w14:paraId="6499615E" w14:textId="77777777" w:rsidR="00C65DE1" w:rsidRDefault="00C65DE1">
            <w:pPr>
              <w:pStyle w:val="ConsPlusNormal"/>
            </w:pPr>
            <w:r>
              <w:t>3. ____________________________________________________</w:t>
            </w:r>
          </w:p>
          <w:p w14:paraId="6B3946E9" w14:textId="77777777" w:rsidR="00C65DE1" w:rsidRDefault="00C65DE1">
            <w:pPr>
              <w:pStyle w:val="ConsPlusNormal"/>
            </w:pPr>
            <w:r>
              <w:t>4. ____________________________________________________</w:t>
            </w:r>
          </w:p>
          <w:p w14:paraId="0F624AD7" w14:textId="77777777" w:rsidR="00C65DE1" w:rsidRDefault="00C65DE1">
            <w:pPr>
              <w:pStyle w:val="ConsPlusNormal"/>
            </w:pPr>
            <w:r>
              <w:t>5. ____________________________________________________</w:t>
            </w:r>
          </w:p>
          <w:p w14:paraId="48DDC6B0" w14:textId="77777777" w:rsidR="00C65DE1" w:rsidRDefault="00C65DE1">
            <w:pPr>
              <w:pStyle w:val="ConsPlusNormal"/>
            </w:pPr>
            <w:r>
              <w:t>6. ____________________________________________________</w:t>
            </w:r>
          </w:p>
          <w:p w14:paraId="7F1C2AB2" w14:textId="77777777" w:rsidR="00C65DE1" w:rsidRDefault="00C65DE1">
            <w:pPr>
              <w:pStyle w:val="ConsPlusNormal"/>
            </w:pPr>
            <w:r>
              <w:t>7. ____________________________________________________</w:t>
            </w:r>
          </w:p>
          <w:p w14:paraId="769EE9EB" w14:textId="77777777" w:rsidR="00C65DE1" w:rsidRDefault="00C65DE1">
            <w:pPr>
              <w:pStyle w:val="ConsPlusNormal"/>
            </w:pPr>
            <w:r>
              <w:t>8. ____________________________________________________</w:t>
            </w:r>
          </w:p>
        </w:tc>
        <w:tc>
          <w:tcPr>
            <w:tcW w:w="3315" w:type="dxa"/>
            <w:tcBorders>
              <w:top w:val="single" w:sz="4" w:space="0" w:color="auto"/>
              <w:left w:val="none" w:sz="6" w:space="0" w:color="auto"/>
              <w:bottom w:val="single" w:sz="4" w:space="0" w:color="auto"/>
              <w:right w:val="none" w:sz="6" w:space="0" w:color="auto"/>
            </w:tcBorders>
            <w:tcMar>
              <w:top w:w="0" w:type="dxa"/>
              <w:left w:w="0" w:type="dxa"/>
              <w:bottom w:w="0" w:type="dxa"/>
              <w:right w:w="0" w:type="dxa"/>
            </w:tcMar>
          </w:tcPr>
          <w:p w14:paraId="4980D4EE" w14:textId="77777777" w:rsidR="00C65DE1" w:rsidRDefault="00C65DE1">
            <w:pPr>
              <w:pStyle w:val="ConsPlusNormal"/>
            </w:pPr>
          </w:p>
        </w:tc>
        <w:tc>
          <w:tcPr>
            <w:tcW w:w="555" w:type="dxa"/>
            <w:tcBorders>
              <w:top w:val="single" w:sz="4" w:space="0" w:color="auto"/>
              <w:left w:val="none" w:sz="6" w:space="0" w:color="auto"/>
              <w:bottom w:val="none" w:sz="6" w:space="0" w:color="auto"/>
              <w:right w:val="single" w:sz="4" w:space="0" w:color="auto"/>
            </w:tcBorders>
            <w:tcMar>
              <w:top w:w="0" w:type="dxa"/>
              <w:left w:w="0" w:type="dxa"/>
              <w:bottom w:w="0" w:type="dxa"/>
              <w:right w:w="0" w:type="dxa"/>
            </w:tcMar>
          </w:tcPr>
          <w:p w14:paraId="6E759256" w14:textId="77777777" w:rsidR="00C65DE1" w:rsidRDefault="00C65DE1">
            <w:pPr>
              <w:pStyle w:val="ConsPlusNormal"/>
            </w:pPr>
          </w:p>
        </w:tc>
      </w:tr>
      <w:tr w:rsidR="00090046" w14:paraId="0720B5D5" w14:textId="77777777">
        <w:tc>
          <w:tcPr>
            <w:tcW w:w="10860" w:type="dxa"/>
            <w:vMerge/>
            <w:tcBorders>
              <w:top w:val="single" w:sz="4" w:space="0" w:color="auto"/>
              <w:left w:val="single" w:sz="4" w:space="0" w:color="auto"/>
              <w:bottom w:val="none" w:sz="6" w:space="0" w:color="auto"/>
              <w:right w:val="none" w:sz="6" w:space="0" w:color="auto"/>
            </w:tcBorders>
            <w:tcMar>
              <w:top w:w="0" w:type="dxa"/>
              <w:left w:w="0" w:type="dxa"/>
              <w:bottom w:w="0" w:type="dxa"/>
              <w:right w:w="0" w:type="dxa"/>
            </w:tcMar>
          </w:tcPr>
          <w:p w14:paraId="410BD7AE" w14:textId="77777777" w:rsidR="00C65DE1" w:rsidRDefault="00C65DE1">
            <w:pPr>
              <w:pStyle w:val="ConsPlusNormal"/>
            </w:pPr>
          </w:p>
        </w:tc>
        <w:tc>
          <w:tcPr>
            <w:tcW w:w="331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E5E0845" w14:textId="77777777" w:rsidR="00C65DE1" w:rsidRDefault="00C65DE1">
            <w:pPr>
              <w:pStyle w:val="ConsPlusNormal"/>
              <w:jc w:val="center"/>
            </w:pPr>
            <w:r>
              <w:t>QR-код</w:t>
            </w:r>
          </w:p>
        </w:tc>
        <w:tc>
          <w:tcPr>
            <w:tcW w:w="555" w:type="dxa"/>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78704C01" w14:textId="77777777" w:rsidR="00C65DE1" w:rsidRDefault="00C65DE1">
            <w:pPr>
              <w:pStyle w:val="ConsPlusNormal"/>
            </w:pPr>
          </w:p>
        </w:tc>
      </w:tr>
      <w:tr w:rsidR="00090046" w14:paraId="6F78C98C" w14:textId="77777777">
        <w:tc>
          <w:tcPr>
            <w:tcW w:w="1086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0CEC5C69" w14:textId="77777777" w:rsidR="00C65DE1" w:rsidRDefault="00C65DE1">
            <w:pPr>
              <w:pStyle w:val="ConsPlusNormal"/>
            </w:pPr>
          </w:p>
        </w:tc>
        <w:tc>
          <w:tcPr>
            <w:tcW w:w="3315" w:type="dxa"/>
            <w:tcBorders>
              <w:top w:val="single" w:sz="4" w:space="0" w:color="auto"/>
              <w:left w:val="none" w:sz="6" w:space="0" w:color="auto"/>
              <w:bottom w:val="single" w:sz="4" w:space="0" w:color="auto"/>
              <w:right w:val="none" w:sz="6" w:space="0" w:color="auto"/>
            </w:tcBorders>
            <w:tcMar>
              <w:top w:w="0" w:type="dxa"/>
              <w:left w:w="0" w:type="dxa"/>
              <w:bottom w:w="0" w:type="dxa"/>
              <w:right w:w="0" w:type="dxa"/>
            </w:tcMar>
          </w:tcPr>
          <w:p w14:paraId="62A1EC2D" w14:textId="77777777" w:rsidR="00C65DE1" w:rsidRDefault="00C65DE1">
            <w:pPr>
              <w:pStyle w:val="ConsPlusNormal"/>
            </w:pPr>
          </w:p>
        </w:tc>
        <w:tc>
          <w:tcPr>
            <w:tcW w:w="55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78EE77D9" w14:textId="77777777" w:rsidR="00C65DE1" w:rsidRDefault="00C65DE1">
            <w:pPr>
              <w:pStyle w:val="ConsPlusNormal"/>
            </w:pPr>
          </w:p>
        </w:tc>
      </w:tr>
      <w:tr w:rsidR="00090046" w14:paraId="5C1059F7" w14:textId="77777777">
        <w:tc>
          <w:tcPr>
            <w:tcW w:w="10860" w:type="dxa"/>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07D8FAAC" w14:textId="77777777" w:rsidR="00C65DE1" w:rsidRDefault="00C65DE1">
            <w:pPr>
              <w:pStyle w:val="ConsPlusNormal"/>
            </w:pPr>
            <w:r>
              <w:t>______________________________________________________</w:t>
            </w:r>
          </w:p>
          <w:p w14:paraId="2A1540DF" w14:textId="77777777" w:rsidR="00C65DE1" w:rsidRDefault="00C65DE1">
            <w:pPr>
              <w:pStyle w:val="ConsPlusNormal"/>
              <w:jc w:val="center"/>
            </w:pPr>
            <w:r>
              <w:t>(должность лица, ответственного за выдачу удостоверения)</w:t>
            </w:r>
          </w:p>
          <w:p w14:paraId="0C66812F" w14:textId="77777777" w:rsidR="00C65DE1" w:rsidRDefault="00C65DE1">
            <w:pPr>
              <w:pStyle w:val="ConsPlusNormal"/>
            </w:pPr>
            <w:r>
              <w:t>______________________________________________________</w:t>
            </w:r>
          </w:p>
          <w:p w14:paraId="53769734" w14:textId="77777777" w:rsidR="00C65DE1" w:rsidRDefault="00C65DE1">
            <w:pPr>
              <w:pStyle w:val="ConsPlusNormal"/>
              <w:jc w:val="center"/>
            </w:pPr>
            <w:r>
              <w:t>(фамилия, инициалы)</w:t>
            </w:r>
          </w:p>
          <w:p w14:paraId="07938966" w14:textId="77777777" w:rsidR="00C65DE1" w:rsidRDefault="00C65DE1">
            <w:pPr>
              <w:pStyle w:val="ConsPlusNormal"/>
            </w:pPr>
            <w:r>
              <w:t>______________________________________________________</w:t>
            </w:r>
          </w:p>
          <w:p w14:paraId="420AC9EC" w14:textId="77777777" w:rsidR="00C65DE1" w:rsidRDefault="00C65DE1">
            <w:pPr>
              <w:pStyle w:val="ConsPlusNormal"/>
              <w:jc w:val="center"/>
            </w:pPr>
            <w:r>
              <w:t>(подпись)</w:t>
            </w:r>
          </w:p>
        </w:tc>
        <w:tc>
          <w:tcPr>
            <w:tcW w:w="331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2F14198" w14:textId="77777777" w:rsidR="00C65DE1" w:rsidRDefault="00C65DE1">
            <w:pPr>
              <w:pStyle w:val="ConsPlusNormal"/>
              <w:jc w:val="center"/>
            </w:pPr>
            <w:r>
              <w:t>Место для</w:t>
            </w:r>
            <w:r>
              <w:br/>
              <w:t>фотографии</w:t>
            </w:r>
          </w:p>
        </w:tc>
        <w:tc>
          <w:tcPr>
            <w:tcW w:w="555" w:type="dxa"/>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6C6E3C68" w14:textId="77777777" w:rsidR="00C65DE1" w:rsidRDefault="00C65DE1">
            <w:pPr>
              <w:pStyle w:val="ConsPlusNormal"/>
            </w:pPr>
          </w:p>
        </w:tc>
      </w:tr>
      <w:tr w:rsidR="00090046" w14:paraId="796C6CB0" w14:textId="77777777">
        <w:tc>
          <w:tcPr>
            <w:tcW w:w="10860" w:type="dxa"/>
            <w:tcBorders>
              <w:top w:val="none" w:sz="6" w:space="0" w:color="auto"/>
              <w:left w:val="single" w:sz="4" w:space="0" w:color="auto"/>
              <w:bottom w:val="single" w:sz="4" w:space="0" w:color="auto"/>
              <w:right w:val="none" w:sz="6" w:space="0" w:color="auto"/>
            </w:tcBorders>
            <w:tcMar>
              <w:top w:w="0" w:type="dxa"/>
              <w:left w:w="0" w:type="dxa"/>
              <w:bottom w:w="0" w:type="dxa"/>
              <w:right w:w="0" w:type="dxa"/>
            </w:tcMar>
          </w:tcPr>
          <w:p w14:paraId="7A58400E" w14:textId="77777777" w:rsidR="00C65DE1" w:rsidRDefault="00C65DE1">
            <w:pPr>
              <w:pStyle w:val="ConsPlusNormal"/>
            </w:pPr>
          </w:p>
        </w:tc>
        <w:tc>
          <w:tcPr>
            <w:tcW w:w="3315" w:type="dxa"/>
            <w:tcBorders>
              <w:top w:val="single" w:sz="4" w:space="0" w:color="auto"/>
              <w:left w:val="none" w:sz="6" w:space="0" w:color="auto"/>
              <w:bottom w:val="single" w:sz="4" w:space="0" w:color="auto"/>
              <w:right w:val="none" w:sz="6" w:space="0" w:color="auto"/>
            </w:tcBorders>
            <w:tcMar>
              <w:top w:w="0" w:type="dxa"/>
              <w:left w:w="0" w:type="dxa"/>
              <w:bottom w:w="0" w:type="dxa"/>
              <w:right w:w="0" w:type="dxa"/>
            </w:tcMar>
          </w:tcPr>
          <w:p w14:paraId="269E456F" w14:textId="77777777" w:rsidR="00C65DE1" w:rsidRDefault="00C65DE1">
            <w:pPr>
              <w:pStyle w:val="ConsPlusNormal"/>
            </w:pPr>
          </w:p>
        </w:tc>
        <w:tc>
          <w:tcPr>
            <w:tcW w:w="555" w:type="dxa"/>
            <w:tcBorders>
              <w:top w:val="none" w:sz="6" w:space="0" w:color="auto"/>
              <w:left w:val="none" w:sz="6" w:space="0" w:color="auto"/>
              <w:bottom w:val="single" w:sz="4" w:space="0" w:color="auto"/>
              <w:right w:val="single" w:sz="4" w:space="0" w:color="auto"/>
            </w:tcBorders>
            <w:tcMar>
              <w:top w:w="0" w:type="dxa"/>
              <w:left w:w="0" w:type="dxa"/>
              <w:bottom w:w="0" w:type="dxa"/>
              <w:right w:w="0" w:type="dxa"/>
            </w:tcMar>
          </w:tcPr>
          <w:p w14:paraId="20DA7FFA" w14:textId="77777777" w:rsidR="00C65DE1" w:rsidRDefault="00C65DE1">
            <w:pPr>
              <w:pStyle w:val="ConsPlusNormal"/>
            </w:pPr>
          </w:p>
        </w:tc>
      </w:tr>
    </w:tbl>
    <w:p w14:paraId="4F929818" w14:textId="77777777" w:rsidR="00C65DE1" w:rsidRDefault="00C65DE1">
      <w:pPr>
        <w:pStyle w:val="ConsPlusNormal"/>
      </w:pPr>
    </w:p>
    <w:p w14:paraId="45E1A9CF" w14:textId="77777777" w:rsidR="00C65DE1" w:rsidRDefault="00C65DE1">
      <w:pPr>
        <w:pStyle w:val="ConsPlusNormal"/>
      </w:pPr>
    </w:p>
    <w:p w14:paraId="7D3C42E9" w14:textId="77777777" w:rsidR="00C65DE1" w:rsidRDefault="00C65DE1">
      <w:pPr>
        <w:pStyle w:val="ConsPlusNormal"/>
      </w:pPr>
    </w:p>
    <w:p w14:paraId="0BDFE740" w14:textId="77777777" w:rsidR="00A0147F" w:rsidRDefault="00A0147F">
      <w:pPr>
        <w:pStyle w:val="ConsPlusNormal"/>
      </w:pPr>
    </w:p>
    <w:p w14:paraId="27B72671" w14:textId="77777777" w:rsidR="00A0147F" w:rsidRDefault="00A0147F">
      <w:pPr>
        <w:pStyle w:val="ConsPlusNormal"/>
      </w:pPr>
    </w:p>
    <w:p w14:paraId="384A8CA0" w14:textId="77777777" w:rsidR="00A0147F" w:rsidRDefault="00A0147F">
      <w:pPr>
        <w:pStyle w:val="ConsPlusNormal"/>
      </w:pPr>
    </w:p>
    <w:p w14:paraId="1F01AC38" w14:textId="77777777" w:rsidR="00C65DE1" w:rsidRDefault="00C65DE1">
      <w:pPr>
        <w:pStyle w:val="ConsPlusNormal"/>
      </w:pPr>
    </w:p>
    <w:p w14:paraId="1E38AEDF" w14:textId="77777777" w:rsidR="00C65DE1" w:rsidRDefault="00C65DE1">
      <w:pPr>
        <w:pStyle w:val="ConsPlusNormal"/>
      </w:pPr>
    </w:p>
    <w:p w14:paraId="7F996245" w14:textId="77777777" w:rsidR="00C65DE1" w:rsidRDefault="00C65DE1">
      <w:pPr>
        <w:pStyle w:val="ConsPlusNormal"/>
        <w:jc w:val="right"/>
        <w:outlineLvl w:val="1"/>
      </w:pPr>
      <w:r>
        <w:t>Приложение 5</w:t>
      </w:r>
    </w:p>
    <w:p w14:paraId="3A5BF949" w14:textId="77777777" w:rsidR="00C65DE1" w:rsidRDefault="00C65DE1">
      <w:pPr>
        <w:pStyle w:val="ConsPlusNormal"/>
        <w:jc w:val="right"/>
      </w:pPr>
      <w:r>
        <w:t>к Правилам охоты</w:t>
      </w:r>
    </w:p>
    <w:p w14:paraId="7577480C" w14:textId="77777777" w:rsidR="00C65DE1" w:rsidRDefault="00C65DE1">
      <w:pPr>
        <w:pStyle w:val="ConsPlusNormal"/>
      </w:pPr>
    </w:p>
    <w:p w14:paraId="7C13EF17" w14:textId="77777777" w:rsidR="00C65DE1" w:rsidRDefault="00C65DE1">
      <w:pPr>
        <w:pStyle w:val="ConsPlusNormal"/>
        <w:jc w:val="right"/>
      </w:pPr>
      <w:r>
        <w:t>Форма</w:t>
      </w:r>
    </w:p>
    <w:p w14:paraId="23C83394" w14:textId="77777777" w:rsidR="00C65DE1" w:rsidRDefault="00C65DE1">
      <w:pPr>
        <w:pStyle w:val="ConsPlusNormal"/>
      </w:pPr>
    </w:p>
    <w:p w14:paraId="526F6FBC" w14:textId="77777777" w:rsidR="00C65DE1" w:rsidRDefault="00C65DE1">
      <w:pPr>
        <w:pStyle w:val="ConsPlusNormal"/>
        <w:jc w:val="center"/>
      </w:pPr>
      <w:bookmarkStart w:id="76" w:name="Par1092"/>
      <w:bookmarkEnd w:id="76"/>
      <w:r>
        <w:rPr>
          <w:b/>
          <w:bCs/>
        </w:rPr>
        <w:t>ОХОТНИЧЬЯ ПУТЕВКА</w:t>
      </w:r>
    </w:p>
    <w:p w14:paraId="181E5744" w14:textId="77777777" w:rsidR="00C65DE1" w:rsidRDefault="00C65DE1">
      <w:pPr>
        <w:pStyle w:val="ConsPlusNormal"/>
      </w:pPr>
    </w:p>
    <w:p w14:paraId="5F06889E" w14:textId="77777777" w:rsidR="00C65DE1" w:rsidRDefault="00C65DE1">
      <w:pPr>
        <w:pStyle w:val="ConsPlusNormal"/>
        <w:jc w:val="right"/>
      </w:pPr>
      <w:r>
        <w:t>Лицевая сторона</w:t>
      </w:r>
    </w:p>
    <w:p w14:paraId="18B40917"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6165"/>
        <w:gridCol w:w="1455"/>
        <w:gridCol w:w="3105"/>
        <w:gridCol w:w="390"/>
        <w:gridCol w:w="1065"/>
        <w:gridCol w:w="5385"/>
        <w:gridCol w:w="1425"/>
      </w:tblGrid>
      <w:tr w:rsidR="00090046" w14:paraId="470D47A3" w14:textId="77777777">
        <w:tc>
          <w:tcPr>
            <w:tcW w:w="7620" w:type="dxa"/>
            <w:gridSpan w:val="2"/>
            <w:vMerge w:val="restart"/>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4DCD7C37" w14:textId="77777777" w:rsidR="00C65DE1" w:rsidRDefault="00C65DE1">
            <w:pPr>
              <w:pStyle w:val="ConsPlusNormal"/>
            </w:pPr>
            <w:r>
              <w:rPr>
                <w:b/>
                <w:bCs/>
              </w:rPr>
              <w:t>КОРЕШОК</w:t>
            </w:r>
          </w:p>
          <w:p w14:paraId="5F23210C" w14:textId="77777777" w:rsidR="00C65DE1" w:rsidRDefault="00C65DE1">
            <w:pPr>
              <w:pStyle w:val="ConsPlusNormal"/>
            </w:pPr>
            <w:r>
              <w:rPr>
                <w:b/>
                <w:bCs/>
              </w:rPr>
              <w:t>охотничьей путевки</w:t>
            </w:r>
          </w:p>
          <w:p w14:paraId="61B7A5BF" w14:textId="77777777" w:rsidR="00C65DE1" w:rsidRDefault="00C65DE1">
            <w:pPr>
              <w:pStyle w:val="ConsPlusNormal"/>
            </w:pPr>
          </w:p>
          <w:p w14:paraId="5D5E68CD" w14:textId="77777777" w:rsidR="00C65DE1" w:rsidRDefault="00C65DE1">
            <w:pPr>
              <w:pStyle w:val="ConsPlusNormal"/>
            </w:pPr>
            <w:r>
              <w:rPr>
                <w:b/>
                <w:bCs/>
              </w:rPr>
              <w:t>серии</w:t>
            </w:r>
            <w:r>
              <w:t xml:space="preserve"> ___ </w:t>
            </w:r>
            <w:r>
              <w:rPr>
                <w:b/>
                <w:bCs/>
              </w:rPr>
              <w:t>N</w:t>
            </w:r>
            <w:r>
              <w:t xml:space="preserve"> ___________</w:t>
            </w:r>
          </w:p>
          <w:p w14:paraId="09E76734" w14:textId="77777777" w:rsidR="00C65DE1" w:rsidRDefault="00C65DE1">
            <w:pPr>
              <w:pStyle w:val="ConsPlusNormal"/>
            </w:pPr>
          </w:p>
          <w:p w14:paraId="0D6EEA7E" w14:textId="77777777" w:rsidR="00C65DE1" w:rsidRDefault="00C65DE1">
            <w:pPr>
              <w:pStyle w:val="ConsPlusNormal"/>
            </w:pPr>
            <w:r>
              <w:t>на охоту в охотничьих угодьях ______________________________________</w:t>
            </w:r>
          </w:p>
          <w:p w14:paraId="7326AAE1" w14:textId="77777777" w:rsidR="00C65DE1" w:rsidRDefault="00C65DE1">
            <w:pPr>
              <w:pStyle w:val="ConsPlusNormal"/>
              <w:jc w:val="center"/>
            </w:pPr>
            <w:r>
              <w:t>(наименование пользователя охотничьих угодий)</w:t>
            </w:r>
          </w:p>
          <w:p w14:paraId="2D76620A" w14:textId="77777777" w:rsidR="00C65DE1" w:rsidRDefault="00C65DE1">
            <w:pPr>
              <w:pStyle w:val="ConsPlusNormal"/>
            </w:pPr>
            <w:r>
              <w:t>______________________________________</w:t>
            </w:r>
          </w:p>
          <w:p w14:paraId="319BED7B" w14:textId="77777777" w:rsidR="00C65DE1" w:rsidRDefault="00C65DE1">
            <w:pPr>
              <w:pStyle w:val="ConsPlusNormal"/>
              <w:jc w:val="center"/>
            </w:pPr>
            <w:r>
              <w:t>(наименование единицы внутрихозяйственного деления)</w:t>
            </w:r>
          </w:p>
          <w:p w14:paraId="45F244FA" w14:textId="77777777" w:rsidR="00C65DE1" w:rsidRDefault="00C65DE1">
            <w:pPr>
              <w:pStyle w:val="ConsPlusNormal"/>
            </w:pPr>
            <w:r>
              <w:t>с __ __________________ 20__ г.</w:t>
            </w:r>
          </w:p>
          <w:p w14:paraId="7A4CF49F" w14:textId="77777777" w:rsidR="00C65DE1" w:rsidRDefault="00C65DE1">
            <w:pPr>
              <w:pStyle w:val="ConsPlusNormal"/>
            </w:pPr>
            <w:r>
              <w:t>по __ _________________ 20__ г.</w:t>
            </w:r>
          </w:p>
          <w:p w14:paraId="755174BD" w14:textId="77777777" w:rsidR="00C65DE1" w:rsidRDefault="00C65DE1">
            <w:pPr>
              <w:pStyle w:val="ConsPlusNormal"/>
            </w:pPr>
          </w:p>
          <w:p w14:paraId="50F875F6" w14:textId="77777777" w:rsidR="00C65DE1" w:rsidRDefault="00C65DE1">
            <w:pPr>
              <w:pStyle w:val="ConsPlusNormal"/>
            </w:pPr>
            <w:r>
              <w:t>Путевка выдана охотнику ______________________________________</w:t>
            </w:r>
          </w:p>
          <w:p w14:paraId="66D24F95" w14:textId="77777777" w:rsidR="00C65DE1" w:rsidRDefault="00C65DE1">
            <w:pPr>
              <w:pStyle w:val="ConsPlusNormal"/>
              <w:jc w:val="center"/>
            </w:pPr>
            <w:r>
              <w:t>(фамилия, инициалы)</w:t>
            </w:r>
          </w:p>
          <w:p w14:paraId="2D43F294" w14:textId="77777777" w:rsidR="00C65DE1" w:rsidRDefault="00C65DE1">
            <w:pPr>
              <w:pStyle w:val="ConsPlusNormal"/>
            </w:pPr>
            <w:r>
              <w:t>Государственное удостоверение на право охоты серии ____ N _________________</w:t>
            </w:r>
          </w:p>
          <w:p w14:paraId="22BDDD60" w14:textId="77777777" w:rsidR="00C65DE1" w:rsidRDefault="00C65DE1">
            <w:pPr>
              <w:pStyle w:val="ConsPlusNormal"/>
            </w:pPr>
            <w:r>
              <w:t>Стоимость путевки ___________________</w:t>
            </w:r>
          </w:p>
          <w:p w14:paraId="68E27BE5" w14:textId="77777777" w:rsidR="00C65DE1" w:rsidRDefault="00C65DE1">
            <w:pPr>
              <w:pStyle w:val="ConsPlusNormal"/>
            </w:pPr>
            <w:r>
              <w:t>______________________________ рублей</w:t>
            </w:r>
          </w:p>
        </w:tc>
        <w:tc>
          <w:tcPr>
            <w:tcW w:w="11370" w:type="dxa"/>
            <w:gridSpan w:val="5"/>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53B80018" w14:textId="77777777" w:rsidR="00C65DE1" w:rsidRDefault="00C65DE1">
            <w:pPr>
              <w:pStyle w:val="ConsPlusNormal"/>
            </w:pPr>
            <w:r>
              <w:t>_________________________________________________________</w:t>
            </w:r>
          </w:p>
          <w:p w14:paraId="54E874E1" w14:textId="77777777" w:rsidR="00C65DE1" w:rsidRDefault="00C65DE1">
            <w:pPr>
              <w:pStyle w:val="ConsPlusNormal"/>
              <w:jc w:val="center"/>
            </w:pPr>
            <w:r>
              <w:t>(наименование юридического лица, выдавшего путевку)</w:t>
            </w:r>
          </w:p>
          <w:p w14:paraId="74D8C59C" w14:textId="77777777" w:rsidR="00C65DE1" w:rsidRDefault="00C65DE1">
            <w:pPr>
              <w:pStyle w:val="ConsPlusNormal"/>
            </w:pPr>
          </w:p>
          <w:p w14:paraId="3B21E4C3" w14:textId="77777777" w:rsidR="00C65DE1" w:rsidRDefault="00C65DE1">
            <w:pPr>
              <w:pStyle w:val="ConsPlusNormal"/>
            </w:pPr>
          </w:p>
          <w:p w14:paraId="1E51E6AE" w14:textId="77777777" w:rsidR="00C65DE1" w:rsidRDefault="00C65DE1">
            <w:pPr>
              <w:pStyle w:val="ConsPlusNormal"/>
              <w:jc w:val="center"/>
            </w:pPr>
            <w:r>
              <w:rPr>
                <w:b/>
                <w:bCs/>
              </w:rPr>
              <w:t>Охотничья путевка </w:t>
            </w:r>
            <w:r>
              <w:br/>
            </w:r>
            <w:r>
              <w:rPr>
                <w:b/>
                <w:bCs/>
              </w:rPr>
              <w:t>серии</w:t>
            </w:r>
            <w:r>
              <w:t xml:space="preserve"> ___ </w:t>
            </w:r>
            <w:r>
              <w:rPr>
                <w:b/>
                <w:bCs/>
              </w:rPr>
              <w:t>N</w:t>
            </w:r>
            <w:r>
              <w:t xml:space="preserve"> _____________</w:t>
            </w:r>
          </w:p>
          <w:p w14:paraId="470B72E2" w14:textId="77777777" w:rsidR="00C65DE1" w:rsidRDefault="00C65DE1">
            <w:pPr>
              <w:pStyle w:val="ConsPlusNormal"/>
            </w:pPr>
          </w:p>
          <w:p w14:paraId="1D43217E" w14:textId="77777777" w:rsidR="00C65DE1" w:rsidRDefault="00C65DE1">
            <w:pPr>
              <w:pStyle w:val="ConsPlusNormal"/>
            </w:pPr>
            <w:r>
              <w:t>на охоту в охотничьих угодьях ___________________________</w:t>
            </w:r>
          </w:p>
          <w:p w14:paraId="3368AD00" w14:textId="77777777" w:rsidR="00C65DE1" w:rsidRDefault="00C65DE1">
            <w:pPr>
              <w:pStyle w:val="ConsPlusNormal"/>
              <w:jc w:val="center"/>
            </w:pPr>
            <w:r>
              <w:t>(наименование пользователя</w:t>
            </w:r>
          </w:p>
          <w:p w14:paraId="51C1A4C0" w14:textId="77777777" w:rsidR="00C65DE1" w:rsidRDefault="00C65DE1">
            <w:pPr>
              <w:pStyle w:val="ConsPlusNormal"/>
              <w:jc w:val="center"/>
            </w:pPr>
            <w:r>
              <w:t>охотничьих угодий)</w:t>
            </w:r>
          </w:p>
          <w:p w14:paraId="0CDA4C18" w14:textId="77777777" w:rsidR="00C65DE1" w:rsidRDefault="00C65DE1">
            <w:pPr>
              <w:pStyle w:val="ConsPlusNormal"/>
            </w:pPr>
            <w:r>
              <w:t>_________________________________________________________</w:t>
            </w:r>
          </w:p>
          <w:p w14:paraId="2DA5EF3D" w14:textId="77777777" w:rsidR="00C65DE1" w:rsidRDefault="00C65DE1">
            <w:pPr>
              <w:pStyle w:val="ConsPlusNormal"/>
              <w:jc w:val="center"/>
            </w:pPr>
            <w:r>
              <w:t>(наименование единицы внутрихозяйственного деления)</w:t>
            </w:r>
          </w:p>
          <w:p w14:paraId="51D7CBAE" w14:textId="77777777" w:rsidR="00C65DE1" w:rsidRDefault="00C65DE1">
            <w:pPr>
              <w:pStyle w:val="ConsPlusNormal"/>
            </w:pPr>
            <w:r>
              <w:t>Действительна с __ ______ 20__ г. по __ _______ 20__ г.</w:t>
            </w:r>
          </w:p>
          <w:p w14:paraId="5EADA7DA" w14:textId="77777777" w:rsidR="00C65DE1" w:rsidRDefault="00C65DE1">
            <w:pPr>
              <w:pStyle w:val="ConsPlusNormal"/>
            </w:pPr>
            <w:r>
              <w:t>Выдана охотнику ________________________________________</w:t>
            </w:r>
          </w:p>
        </w:tc>
      </w:tr>
      <w:tr w:rsidR="00090046" w14:paraId="75F52647" w14:textId="77777777">
        <w:tc>
          <w:tcPr>
            <w:tcW w:w="7620" w:type="dxa"/>
            <w:gridSpan w:val="2"/>
            <w:vMerge/>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63821234" w14:textId="77777777" w:rsidR="00C65DE1" w:rsidRDefault="00C65DE1">
            <w:pPr>
              <w:pStyle w:val="ConsPlusNormal"/>
            </w:pPr>
          </w:p>
        </w:tc>
        <w:tc>
          <w:tcPr>
            <w:tcW w:w="310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10013481" w14:textId="77777777" w:rsidR="00C65DE1" w:rsidRDefault="00C65DE1">
            <w:pPr>
              <w:pStyle w:val="ConsPlusNormal"/>
            </w:pPr>
          </w:p>
        </w:tc>
        <w:tc>
          <w:tcPr>
            <w:tcW w:w="8265" w:type="dxa"/>
            <w:gridSpan w:val="4"/>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1947E3A6" w14:textId="77777777" w:rsidR="00C65DE1" w:rsidRDefault="00C65DE1">
            <w:pPr>
              <w:pStyle w:val="ConsPlusNormal"/>
              <w:jc w:val="center"/>
            </w:pPr>
            <w:r>
              <w:t>(фамилия, собственное имя, отчество</w:t>
            </w:r>
            <w:r>
              <w:br/>
              <w:t>(при его наличии)</w:t>
            </w:r>
          </w:p>
        </w:tc>
      </w:tr>
      <w:tr w:rsidR="00090046" w14:paraId="7093BE4A" w14:textId="77777777">
        <w:tc>
          <w:tcPr>
            <w:tcW w:w="7620" w:type="dxa"/>
            <w:gridSpan w:val="2"/>
            <w:vMerge/>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58CA5CDD" w14:textId="77777777" w:rsidR="00C65DE1" w:rsidRDefault="00C65DE1">
            <w:pPr>
              <w:pStyle w:val="ConsPlusNormal"/>
              <w:jc w:val="center"/>
            </w:pPr>
          </w:p>
        </w:tc>
        <w:tc>
          <w:tcPr>
            <w:tcW w:w="11370"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665979DA" w14:textId="77777777" w:rsidR="00C65DE1" w:rsidRDefault="00C65DE1">
            <w:pPr>
              <w:pStyle w:val="ConsPlusNormal"/>
            </w:pPr>
            <w:r>
              <w:t>Государственное удостоверение на право охоты серии ______ N ________</w:t>
            </w:r>
          </w:p>
          <w:p w14:paraId="11A48BCC" w14:textId="77777777" w:rsidR="00C65DE1" w:rsidRDefault="00C65DE1">
            <w:pPr>
              <w:pStyle w:val="ConsPlusNormal"/>
            </w:pPr>
            <w:r>
              <w:t>Стоимость путевки _______________________________ рублей</w:t>
            </w:r>
          </w:p>
        </w:tc>
      </w:tr>
      <w:tr w:rsidR="00090046" w14:paraId="01CC322E" w14:textId="77777777">
        <w:tc>
          <w:tcPr>
            <w:tcW w:w="7620" w:type="dxa"/>
            <w:gridSpan w:val="2"/>
            <w:vMerge/>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6EF80B06" w14:textId="77777777" w:rsidR="00C65DE1" w:rsidRDefault="00C65DE1">
            <w:pPr>
              <w:pStyle w:val="ConsPlusNormal"/>
            </w:pPr>
          </w:p>
        </w:tc>
        <w:tc>
          <w:tcPr>
            <w:tcW w:w="3495" w:type="dxa"/>
            <w:gridSpan w:val="2"/>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3CCBE5FB" w14:textId="77777777" w:rsidR="00C65DE1" w:rsidRDefault="00C65DE1">
            <w:pPr>
              <w:pStyle w:val="ConsPlusNormal"/>
            </w:pPr>
          </w:p>
        </w:tc>
        <w:tc>
          <w:tcPr>
            <w:tcW w:w="6450" w:type="dxa"/>
            <w:gridSpan w:val="2"/>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542B150" w14:textId="77777777" w:rsidR="00C65DE1" w:rsidRDefault="00C65DE1">
            <w:pPr>
              <w:pStyle w:val="ConsPlusNormal"/>
              <w:jc w:val="center"/>
            </w:pPr>
            <w:r>
              <w:t>(прописью)</w:t>
            </w:r>
          </w:p>
        </w:tc>
        <w:tc>
          <w:tcPr>
            <w:tcW w:w="142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1A992FD1" w14:textId="77777777" w:rsidR="00C65DE1" w:rsidRDefault="00C65DE1">
            <w:pPr>
              <w:pStyle w:val="ConsPlusNormal"/>
            </w:pPr>
          </w:p>
        </w:tc>
      </w:tr>
      <w:tr w:rsidR="00090046" w14:paraId="2E17149C" w14:textId="77777777">
        <w:trPr>
          <w:trHeight w:val="230"/>
        </w:trPr>
        <w:tc>
          <w:tcPr>
            <w:tcW w:w="7620" w:type="dxa"/>
            <w:gridSpan w:val="2"/>
            <w:vMerge/>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11ADCC9B" w14:textId="77777777" w:rsidR="00C65DE1" w:rsidRDefault="00C65DE1">
            <w:pPr>
              <w:pStyle w:val="ConsPlusNormal"/>
            </w:pPr>
          </w:p>
        </w:tc>
        <w:tc>
          <w:tcPr>
            <w:tcW w:w="11370" w:type="dxa"/>
            <w:gridSpan w:val="5"/>
            <w:vMerge w:val="restart"/>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538F0B22" w14:textId="77777777" w:rsidR="00C65DE1" w:rsidRDefault="00C65DE1">
            <w:pPr>
              <w:pStyle w:val="ConsPlusNormal"/>
            </w:pPr>
            <w:r>
              <w:t>Особые условия (при необходимости) _____________________</w:t>
            </w:r>
          </w:p>
          <w:p w14:paraId="31AB0A5E" w14:textId="77777777" w:rsidR="00C65DE1" w:rsidRDefault="00C65DE1">
            <w:pPr>
              <w:pStyle w:val="ConsPlusNormal"/>
            </w:pPr>
            <w:r>
              <w:t>_________________________________________________________</w:t>
            </w:r>
          </w:p>
          <w:p w14:paraId="09B98B06" w14:textId="77777777" w:rsidR="00C65DE1" w:rsidRDefault="00C65DE1">
            <w:pPr>
              <w:pStyle w:val="ConsPlusNormal"/>
            </w:pPr>
            <w:r>
              <w:t>Охотничью путевку выдал ________________________________</w:t>
            </w:r>
          </w:p>
        </w:tc>
      </w:tr>
      <w:tr w:rsidR="00090046" w14:paraId="4F2D9A14" w14:textId="77777777">
        <w:tc>
          <w:tcPr>
            <w:tcW w:w="616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467E7DB0" w14:textId="77777777" w:rsidR="00C65DE1" w:rsidRDefault="00C65DE1">
            <w:pPr>
              <w:pStyle w:val="ConsPlusNormal"/>
              <w:jc w:val="center"/>
            </w:pPr>
            <w:r>
              <w:t>(прописью)</w:t>
            </w:r>
          </w:p>
        </w:tc>
        <w:tc>
          <w:tcPr>
            <w:tcW w:w="145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7DA89AAE" w14:textId="77777777" w:rsidR="00C65DE1" w:rsidRDefault="00C65DE1">
            <w:pPr>
              <w:pStyle w:val="ConsPlusNormal"/>
            </w:pPr>
          </w:p>
        </w:tc>
        <w:tc>
          <w:tcPr>
            <w:tcW w:w="11370" w:type="dxa"/>
            <w:gridSpan w:val="5"/>
            <w:vMerge/>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48430BEF" w14:textId="77777777" w:rsidR="00C65DE1" w:rsidRDefault="00C65DE1">
            <w:pPr>
              <w:pStyle w:val="ConsPlusNormal"/>
            </w:pPr>
          </w:p>
        </w:tc>
      </w:tr>
      <w:tr w:rsidR="00090046" w14:paraId="58ECBE62" w14:textId="77777777">
        <w:tc>
          <w:tcPr>
            <w:tcW w:w="7620" w:type="dxa"/>
            <w:gridSpan w:val="2"/>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237CCB55" w14:textId="77777777" w:rsidR="00C65DE1" w:rsidRDefault="00C65DE1">
            <w:pPr>
              <w:pStyle w:val="ConsPlusNormal"/>
            </w:pPr>
            <w:r>
              <w:t>Охотничью путевку выдал</w:t>
            </w:r>
          </w:p>
          <w:p w14:paraId="05913C19" w14:textId="77777777" w:rsidR="00C65DE1" w:rsidRDefault="00C65DE1">
            <w:pPr>
              <w:pStyle w:val="ConsPlusNormal"/>
            </w:pPr>
            <w:r>
              <w:t>______________________________________</w:t>
            </w:r>
          </w:p>
          <w:p w14:paraId="2FBB31BF" w14:textId="77777777" w:rsidR="00C65DE1" w:rsidRDefault="00C65DE1">
            <w:pPr>
              <w:pStyle w:val="ConsPlusNormal"/>
              <w:jc w:val="center"/>
            </w:pPr>
            <w:r>
              <w:t>(должность)</w:t>
            </w:r>
          </w:p>
          <w:p w14:paraId="3B703BBD" w14:textId="77777777" w:rsidR="00C65DE1" w:rsidRDefault="00C65DE1">
            <w:pPr>
              <w:pStyle w:val="ConsPlusNormal"/>
            </w:pPr>
            <w:r>
              <w:t>________ ____________________</w:t>
            </w:r>
          </w:p>
          <w:p w14:paraId="5BB082D9" w14:textId="77777777" w:rsidR="00C65DE1" w:rsidRDefault="00C65DE1">
            <w:pPr>
              <w:pStyle w:val="ConsPlusNormal"/>
            </w:pPr>
            <w:r>
              <w:t>(подпись) (фамилия, инициалы)</w:t>
            </w:r>
          </w:p>
          <w:p w14:paraId="1D9899B9" w14:textId="77777777" w:rsidR="00C65DE1" w:rsidRDefault="00C65DE1">
            <w:pPr>
              <w:pStyle w:val="ConsPlusNormal"/>
              <w:jc w:val="right"/>
            </w:pPr>
            <w:r>
              <w:t>Дата _________</w:t>
            </w:r>
          </w:p>
          <w:p w14:paraId="024E0E5A" w14:textId="77777777" w:rsidR="00C65DE1" w:rsidRDefault="00C65DE1">
            <w:pPr>
              <w:pStyle w:val="ConsPlusNormal"/>
            </w:pPr>
            <w:r>
              <w:t>Охотничью путевку получил</w:t>
            </w:r>
          </w:p>
          <w:p w14:paraId="07893265" w14:textId="77777777" w:rsidR="00C65DE1" w:rsidRDefault="00C65DE1">
            <w:pPr>
              <w:pStyle w:val="ConsPlusNormal"/>
            </w:pPr>
            <w:r>
              <w:t>______________________________________</w:t>
            </w:r>
          </w:p>
          <w:p w14:paraId="355EF9CD" w14:textId="77777777" w:rsidR="00C65DE1" w:rsidRDefault="00C65DE1">
            <w:pPr>
              <w:pStyle w:val="ConsPlusNormal"/>
              <w:jc w:val="center"/>
            </w:pPr>
            <w:r>
              <w:t>(подпись охотника)</w:t>
            </w:r>
          </w:p>
        </w:tc>
        <w:tc>
          <w:tcPr>
            <w:tcW w:w="4560" w:type="dxa"/>
            <w:gridSpan w:val="3"/>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17A20548" w14:textId="77777777" w:rsidR="00C65DE1" w:rsidRDefault="00C65DE1">
            <w:pPr>
              <w:pStyle w:val="ConsPlusNormal"/>
            </w:pPr>
          </w:p>
        </w:tc>
        <w:tc>
          <w:tcPr>
            <w:tcW w:w="6810" w:type="dxa"/>
            <w:gridSpan w:val="2"/>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3DB16141" w14:textId="77777777" w:rsidR="00C65DE1" w:rsidRDefault="00C65DE1">
            <w:pPr>
              <w:pStyle w:val="ConsPlusNormal"/>
              <w:jc w:val="center"/>
            </w:pPr>
            <w:r>
              <w:t>(должность)</w:t>
            </w:r>
          </w:p>
        </w:tc>
      </w:tr>
      <w:tr w:rsidR="00090046" w14:paraId="503CF319" w14:textId="77777777">
        <w:tc>
          <w:tcPr>
            <w:tcW w:w="7620"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0D50ADF1" w14:textId="77777777" w:rsidR="00C65DE1" w:rsidRDefault="00C65DE1">
            <w:pPr>
              <w:pStyle w:val="ConsPlusNormal"/>
              <w:jc w:val="center"/>
            </w:pPr>
          </w:p>
        </w:tc>
        <w:tc>
          <w:tcPr>
            <w:tcW w:w="11370"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6B2D9F16" w14:textId="77777777" w:rsidR="00C65DE1" w:rsidRDefault="00C65DE1">
            <w:pPr>
              <w:pStyle w:val="ConsPlusNormal"/>
            </w:pPr>
            <w:r>
              <w:t>_______________ _________________________________________</w:t>
            </w:r>
          </w:p>
        </w:tc>
      </w:tr>
      <w:tr w:rsidR="00090046" w14:paraId="2CEF5925" w14:textId="77777777">
        <w:tc>
          <w:tcPr>
            <w:tcW w:w="7620"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4D46D355" w14:textId="77777777" w:rsidR="00C65DE1" w:rsidRDefault="00C65DE1">
            <w:pPr>
              <w:pStyle w:val="ConsPlusNormal"/>
            </w:pPr>
          </w:p>
        </w:tc>
        <w:tc>
          <w:tcPr>
            <w:tcW w:w="310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31264822" w14:textId="77777777" w:rsidR="00C65DE1" w:rsidRDefault="00C65DE1">
            <w:pPr>
              <w:pStyle w:val="ConsPlusNormal"/>
              <w:jc w:val="center"/>
            </w:pPr>
            <w:r>
              <w:t>(подпись)</w:t>
            </w:r>
          </w:p>
        </w:tc>
        <w:tc>
          <w:tcPr>
            <w:tcW w:w="8265" w:type="dxa"/>
            <w:gridSpan w:val="4"/>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24AA1B8B" w14:textId="77777777" w:rsidR="00C65DE1" w:rsidRDefault="00C65DE1">
            <w:pPr>
              <w:pStyle w:val="ConsPlusNormal"/>
              <w:jc w:val="center"/>
            </w:pPr>
            <w:r>
              <w:t>(фамилия, инициалы)</w:t>
            </w:r>
          </w:p>
        </w:tc>
      </w:tr>
      <w:tr w:rsidR="00090046" w14:paraId="212EBDBF" w14:textId="77777777">
        <w:tc>
          <w:tcPr>
            <w:tcW w:w="7620"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753BBC60" w14:textId="77777777" w:rsidR="00C65DE1" w:rsidRDefault="00C65DE1">
            <w:pPr>
              <w:pStyle w:val="ConsPlusNormal"/>
              <w:jc w:val="center"/>
            </w:pPr>
          </w:p>
        </w:tc>
        <w:tc>
          <w:tcPr>
            <w:tcW w:w="11370" w:type="dxa"/>
            <w:gridSpan w:val="5"/>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0FB6AA36" w14:textId="77777777" w:rsidR="00C65DE1" w:rsidRDefault="00C65DE1">
            <w:pPr>
              <w:pStyle w:val="ConsPlusNormal"/>
              <w:jc w:val="right"/>
            </w:pPr>
            <w:r>
              <w:t>Дата __________________</w:t>
            </w:r>
          </w:p>
          <w:p w14:paraId="6DAC8C7E" w14:textId="77777777" w:rsidR="00C65DE1" w:rsidRDefault="00C65DE1">
            <w:pPr>
              <w:pStyle w:val="ConsPlusNormal"/>
            </w:pPr>
            <w:r>
              <w:t>Охотничью путевку получил. С Правилами охоты, Правилами ведения охотничьего хозяйства, местом охоты и порядком ее проведения ознакомлен ________________________________________________________</w:t>
            </w:r>
          </w:p>
          <w:p w14:paraId="0F96A46E" w14:textId="77777777" w:rsidR="00C65DE1" w:rsidRDefault="00C65DE1">
            <w:pPr>
              <w:pStyle w:val="ConsPlusNormal"/>
              <w:jc w:val="center"/>
            </w:pPr>
            <w:r>
              <w:t>(подпись охотника)</w:t>
            </w:r>
          </w:p>
        </w:tc>
      </w:tr>
    </w:tbl>
    <w:p w14:paraId="1931FB31" w14:textId="77777777" w:rsidR="00C65DE1" w:rsidRDefault="00C65DE1">
      <w:pPr>
        <w:pStyle w:val="ConsPlusNormal"/>
      </w:pPr>
    </w:p>
    <w:p w14:paraId="2D7E401F" w14:textId="77777777" w:rsidR="00C65DE1" w:rsidRDefault="00C65DE1">
      <w:pPr>
        <w:pStyle w:val="ConsPlusNormal"/>
        <w:jc w:val="right"/>
      </w:pPr>
      <w:r>
        <w:t>Оборотная сторона</w:t>
      </w:r>
    </w:p>
    <w:p w14:paraId="5F6EBD60"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2880"/>
        <w:gridCol w:w="1815"/>
        <w:gridCol w:w="1995"/>
        <w:gridCol w:w="2220"/>
        <w:gridCol w:w="1665"/>
        <w:gridCol w:w="2685"/>
        <w:gridCol w:w="1380"/>
        <w:gridCol w:w="3135"/>
        <w:gridCol w:w="255"/>
        <w:gridCol w:w="2325"/>
      </w:tblGrid>
      <w:tr w:rsidR="00090046" w14:paraId="606E6F70" w14:textId="77777777">
        <w:tc>
          <w:tcPr>
            <w:tcW w:w="8910"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663FD18" w14:textId="77777777" w:rsidR="00C65DE1" w:rsidRDefault="00C65DE1">
            <w:pPr>
              <w:pStyle w:val="ConsPlusNormal"/>
              <w:jc w:val="center"/>
            </w:pPr>
            <w:r>
              <w:t>Разрешено добыть (заполняется представителем пользователя охотничьих угодий)</w:t>
            </w:r>
          </w:p>
        </w:tc>
        <w:tc>
          <w:tcPr>
            <w:tcW w:w="4350" w:type="dxa"/>
            <w:gridSpan w:val="2"/>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4F146CE" w14:textId="77777777" w:rsidR="00C65DE1" w:rsidRDefault="00C65DE1">
            <w:pPr>
              <w:pStyle w:val="ConsPlusNormal"/>
              <w:jc w:val="center"/>
            </w:pPr>
            <w:r>
              <w:t>Фактически добыто за срок действия путевки (заполняется охотником), количество особей</w:t>
            </w:r>
          </w:p>
        </w:tc>
        <w:tc>
          <w:tcPr>
            <w:tcW w:w="7095"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7361272" w14:textId="77777777" w:rsidR="00C65DE1" w:rsidRDefault="00C65DE1">
            <w:pPr>
              <w:pStyle w:val="ConsPlusNormal"/>
              <w:jc w:val="center"/>
            </w:pPr>
            <w:r>
              <w:t>Разрешено добыть (заполняется представителем пользователя охотничьих угодий)</w:t>
            </w:r>
          </w:p>
        </w:tc>
      </w:tr>
      <w:tr w:rsidR="00090046" w14:paraId="7AE5B1CF"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7B5F53B" w14:textId="77777777" w:rsidR="00C65DE1" w:rsidRDefault="00C65DE1">
            <w:pPr>
              <w:pStyle w:val="ConsPlusNormal"/>
              <w:jc w:val="center"/>
            </w:pPr>
            <w:r>
              <w:lastRenderedPageBreak/>
              <w:t>виды (группы видов) охотничьих животных</w:t>
            </w: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A8D8E3B" w14:textId="77777777" w:rsidR="00C65DE1" w:rsidRDefault="00C65DE1">
            <w:pPr>
              <w:pStyle w:val="ConsPlusNormal"/>
              <w:jc w:val="center"/>
            </w:pPr>
            <w:r>
              <w:t>срок охоты на определенный вид (заполняется в случае, если сроки охоты отличаются от срока действия путевки)</w:t>
            </w: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396574E" w14:textId="77777777" w:rsidR="00C65DE1" w:rsidRDefault="00C65DE1">
            <w:pPr>
              <w:pStyle w:val="ConsPlusNormal"/>
              <w:jc w:val="center"/>
            </w:pPr>
            <w:r>
              <w:t>количество особей</w:t>
            </w:r>
          </w:p>
        </w:tc>
        <w:tc>
          <w:tcPr>
            <w:tcW w:w="4350" w:type="dxa"/>
            <w:gridSpan w:val="2"/>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9A03E6D" w14:textId="77777777" w:rsidR="00C65DE1" w:rsidRDefault="00C65DE1">
            <w:pPr>
              <w:pStyle w:val="ConsPlusNormal"/>
              <w:jc w:val="center"/>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387B570" w14:textId="77777777" w:rsidR="00C65DE1" w:rsidRDefault="00C65DE1">
            <w:pPr>
              <w:pStyle w:val="ConsPlusNormal"/>
              <w:jc w:val="center"/>
            </w:pPr>
            <w:r>
              <w:t>виды (группы видов) охотничьих животных</w:t>
            </w: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8485B5C" w14:textId="77777777" w:rsidR="00C65DE1" w:rsidRDefault="00C65DE1">
            <w:pPr>
              <w:pStyle w:val="ConsPlusNormal"/>
              <w:jc w:val="center"/>
            </w:pPr>
            <w:r>
              <w:t>количество особей</w:t>
            </w:r>
          </w:p>
        </w:tc>
      </w:tr>
      <w:tr w:rsidR="00090046" w14:paraId="6AEC6C5C"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8E346C9"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21F7F23"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D5D2DB2"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AAEC02E"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D0F9F98"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B6A5FDC" w14:textId="77777777" w:rsidR="00C65DE1" w:rsidRDefault="00C65DE1">
            <w:pPr>
              <w:pStyle w:val="ConsPlusNormal"/>
            </w:pPr>
          </w:p>
        </w:tc>
      </w:tr>
      <w:tr w:rsidR="00090046" w14:paraId="0976F574"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B0605ED"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11E1C5C"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B329EEE"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008026D"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E51FF9E"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AC81915" w14:textId="77777777" w:rsidR="00C65DE1" w:rsidRDefault="00C65DE1">
            <w:pPr>
              <w:pStyle w:val="ConsPlusNormal"/>
            </w:pPr>
          </w:p>
        </w:tc>
      </w:tr>
      <w:tr w:rsidR="00090046" w14:paraId="7744DD7D"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3B306CF"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618F85B"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6FCAE00"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6AC020E"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FD79492"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C6B9BCC" w14:textId="77777777" w:rsidR="00C65DE1" w:rsidRDefault="00C65DE1">
            <w:pPr>
              <w:pStyle w:val="ConsPlusNormal"/>
            </w:pPr>
          </w:p>
        </w:tc>
      </w:tr>
      <w:tr w:rsidR="00090046" w14:paraId="306528CC"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7F1F255"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7EA6C57"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74B07B1"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472F316"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8E4480A"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8AC988D" w14:textId="77777777" w:rsidR="00C65DE1" w:rsidRDefault="00C65DE1">
            <w:pPr>
              <w:pStyle w:val="ConsPlusNormal"/>
            </w:pPr>
          </w:p>
        </w:tc>
      </w:tr>
      <w:tr w:rsidR="00090046" w14:paraId="7CE81374"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3DAF034"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13DC96A"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A64CF22"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86B2D49"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2B50C82"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6AD9989" w14:textId="77777777" w:rsidR="00C65DE1" w:rsidRDefault="00C65DE1">
            <w:pPr>
              <w:pStyle w:val="ConsPlusNormal"/>
            </w:pPr>
          </w:p>
        </w:tc>
      </w:tr>
      <w:tr w:rsidR="00090046" w14:paraId="3EA2E572"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E3F55A1"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EC4F182"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471D0FC"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D6B1556"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01E4A26"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50F7FB5" w14:textId="77777777" w:rsidR="00C65DE1" w:rsidRDefault="00C65DE1">
            <w:pPr>
              <w:pStyle w:val="ConsPlusNormal"/>
            </w:pPr>
          </w:p>
        </w:tc>
      </w:tr>
      <w:tr w:rsidR="00090046" w14:paraId="2A190637"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A492414"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2F9C8B1"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394F555"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4949F35"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4ACB296"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04BE18E" w14:textId="77777777" w:rsidR="00C65DE1" w:rsidRDefault="00C65DE1">
            <w:pPr>
              <w:pStyle w:val="ConsPlusNormal"/>
            </w:pPr>
          </w:p>
        </w:tc>
      </w:tr>
      <w:tr w:rsidR="00090046" w14:paraId="4DCB54D4"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D1028C0"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FF80D25"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A1CEB2E"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2771A08"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E2E61F9"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47168B9" w14:textId="77777777" w:rsidR="00C65DE1" w:rsidRDefault="00C65DE1">
            <w:pPr>
              <w:pStyle w:val="ConsPlusNormal"/>
            </w:pPr>
          </w:p>
        </w:tc>
      </w:tr>
      <w:tr w:rsidR="00090046" w14:paraId="1BEE98FA"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C8217C5"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5D6905E"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36D6201"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655A3F1"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E7F3DC0"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270C97D" w14:textId="77777777" w:rsidR="00C65DE1" w:rsidRDefault="00C65DE1">
            <w:pPr>
              <w:pStyle w:val="ConsPlusNormal"/>
            </w:pPr>
          </w:p>
        </w:tc>
      </w:tr>
      <w:tr w:rsidR="00090046" w14:paraId="2D5E692B"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B6F7D1F"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F1FE0FB"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506EB67"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581AFBF"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B4030B7"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899BFC3" w14:textId="77777777" w:rsidR="00C65DE1" w:rsidRDefault="00C65DE1">
            <w:pPr>
              <w:pStyle w:val="ConsPlusNormal"/>
            </w:pPr>
          </w:p>
        </w:tc>
      </w:tr>
      <w:tr w:rsidR="00090046" w14:paraId="7A1308B8"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9F55B7C"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4C354BF"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4972624"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59EE535"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BCBE996"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8CCF655" w14:textId="77777777" w:rsidR="00C65DE1" w:rsidRDefault="00C65DE1">
            <w:pPr>
              <w:pStyle w:val="ConsPlusNormal"/>
            </w:pPr>
          </w:p>
        </w:tc>
      </w:tr>
      <w:tr w:rsidR="00090046" w14:paraId="1CC8659E"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74285FC"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E1AFA39"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BFE4934"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54B2A53"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FA3BB92"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75FAEFA" w14:textId="77777777" w:rsidR="00C65DE1" w:rsidRDefault="00C65DE1">
            <w:pPr>
              <w:pStyle w:val="ConsPlusNormal"/>
            </w:pPr>
          </w:p>
        </w:tc>
      </w:tr>
      <w:tr w:rsidR="00090046" w14:paraId="2F707D2F"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EEF2C19"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87BA2C8"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A20BB7B"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4C53BF1"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D9979B8"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3DF7AA3" w14:textId="77777777" w:rsidR="00C65DE1" w:rsidRDefault="00C65DE1">
            <w:pPr>
              <w:pStyle w:val="ConsPlusNormal"/>
            </w:pPr>
          </w:p>
        </w:tc>
      </w:tr>
      <w:tr w:rsidR="00090046" w14:paraId="2FA685E7"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97F2FDF"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F5C2F89"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E989D72"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FDCEFDC"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9EAB5C5"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C4C214F" w14:textId="77777777" w:rsidR="00C65DE1" w:rsidRDefault="00C65DE1">
            <w:pPr>
              <w:pStyle w:val="ConsPlusNormal"/>
            </w:pPr>
          </w:p>
        </w:tc>
      </w:tr>
      <w:tr w:rsidR="00090046" w14:paraId="75C5AB67"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26BBD38"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A46E011"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C0EB409"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B1D782A"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497B441"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AEB0905" w14:textId="77777777" w:rsidR="00C65DE1" w:rsidRDefault="00C65DE1">
            <w:pPr>
              <w:pStyle w:val="ConsPlusNormal"/>
            </w:pPr>
          </w:p>
        </w:tc>
      </w:tr>
      <w:tr w:rsidR="00090046" w14:paraId="51CBC799"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B4D7D2A"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6C779B8"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D9549EE"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342113D"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89C52F0"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0268BBE" w14:textId="77777777" w:rsidR="00C65DE1" w:rsidRDefault="00C65DE1">
            <w:pPr>
              <w:pStyle w:val="ConsPlusNormal"/>
            </w:pPr>
          </w:p>
        </w:tc>
      </w:tr>
      <w:tr w:rsidR="00090046" w14:paraId="1D880D12"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1B50EAE"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A00D15F"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C6D1123"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F374D92"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7A7BC6B"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8F441AC" w14:textId="77777777" w:rsidR="00C65DE1" w:rsidRDefault="00C65DE1">
            <w:pPr>
              <w:pStyle w:val="ConsPlusNormal"/>
            </w:pPr>
          </w:p>
        </w:tc>
      </w:tr>
      <w:tr w:rsidR="00090046" w14:paraId="6064197F"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76A3E1D"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1DD9875"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D2E83A3"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C7CFAD3"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1AF5F2B"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FE2F1D4" w14:textId="77777777" w:rsidR="00C65DE1" w:rsidRDefault="00C65DE1">
            <w:pPr>
              <w:pStyle w:val="ConsPlusNormal"/>
            </w:pPr>
          </w:p>
        </w:tc>
      </w:tr>
      <w:tr w:rsidR="00090046" w14:paraId="597C2D69"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B3301E9"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EDD539C"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BDD6D33"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8B31C2A"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A4C3A8B"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96EC4AE" w14:textId="77777777" w:rsidR="00C65DE1" w:rsidRDefault="00C65DE1">
            <w:pPr>
              <w:pStyle w:val="ConsPlusNormal"/>
            </w:pPr>
          </w:p>
        </w:tc>
      </w:tr>
      <w:tr w:rsidR="00090046" w14:paraId="7BEC5AC8" w14:textId="77777777">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BE70C0F" w14:textId="77777777" w:rsidR="00C65DE1" w:rsidRDefault="00C65DE1">
            <w:pPr>
              <w:pStyle w:val="ConsPlusNormal"/>
            </w:pPr>
          </w:p>
        </w:tc>
        <w:tc>
          <w:tcPr>
            <w:tcW w:w="381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9C6590A" w14:textId="77777777" w:rsidR="00C65DE1" w:rsidRDefault="00C65DE1">
            <w:pPr>
              <w:pStyle w:val="ConsPlusNormal"/>
            </w:pPr>
          </w:p>
        </w:tc>
        <w:tc>
          <w:tcPr>
            <w:tcW w:w="22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952BA50" w14:textId="77777777" w:rsidR="00C65DE1" w:rsidRDefault="00C65DE1">
            <w:pPr>
              <w:pStyle w:val="ConsPlusNormal"/>
            </w:pPr>
          </w:p>
        </w:tc>
        <w:tc>
          <w:tcPr>
            <w:tcW w:w="435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5C25532" w14:textId="77777777" w:rsidR="00C65DE1" w:rsidRDefault="00C65DE1">
            <w:pPr>
              <w:pStyle w:val="ConsPlusNormal"/>
            </w:pPr>
          </w:p>
        </w:tc>
        <w:tc>
          <w:tcPr>
            <w:tcW w:w="4515"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B4B399A" w14:textId="77777777" w:rsidR="00C65DE1" w:rsidRDefault="00C65DE1">
            <w:pPr>
              <w:pStyle w:val="ConsPlusNormal"/>
            </w:pPr>
          </w:p>
        </w:tc>
        <w:tc>
          <w:tcPr>
            <w:tcW w:w="25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FEDAC01" w14:textId="77777777" w:rsidR="00C65DE1" w:rsidRDefault="00C65DE1">
            <w:pPr>
              <w:pStyle w:val="ConsPlusNormal"/>
            </w:pPr>
          </w:p>
        </w:tc>
      </w:tr>
      <w:tr w:rsidR="00090046" w14:paraId="4A53FA77" w14:textId="77777777">
        <w:tc>
          <w:tcPr>
            <w:tcW w:w="20355" w:type="dxa"/>
            <w:gridSpan w:val="10"/>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3563A23E" w14:textId="77777777" w:rsidR="00C65DE1" w:rsidRDefault="00C65DE1">
            <w:pPr>
              <w:pStyle w:val="ConsPlusNormal"/>
            </w:pPr>
            <w:r>
              <w:t>Возвращается в заполненном виде пользователю охотничьих угодий в течение _________________ со дня</w:t>
            </w:r>
          </w:p>
        </w:tc>
      </w:tr>
      <w:tr w:rsidR="00090046" w14:paraId="73B2A46F" w14:textId="77777777">
        <w:tc>
          <w:tcPr>
            <w:tcW w:w="14640" w:type="dxa"/>
            <w:gridSpan w:val="7"/>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12BC8E2F" w14:textId="77777777" w:rsidR="00C65DE1" w:rsidRDefault="00C65DE1">
            <w:pPr>
              <w:pStyle w:val="ConsPlusNormal"/>
            </w:pPr>
          </w:p>
        </w:tc>
        <w:tc>
          <w:tcPr>
            <w:tcW w:w="3390" w:type="dxa"/>
            <w:gridSpan w:val="2"/>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6A76A94" w14:textId="77777777" w:rsidR="00C65DE1" w:rsidRDefault="00C65DE1">
            <w:pPr>
              <w:pStyle w:val="ConsPlusNormal"/>
              <w:jc w:val="center"/>
            </w:pPr>
            <w:r>
              <w:t>(указать)</w:t>
            </w:r>
          </w:p>
        </w:tc>
        <w:tc>
          <w:tcPr>
            <w:tcW w:w="232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3FB090DF" w14:textId="77777777" w:rsidR="00C65DE1" w:rsidRDefault="00C65DE1">
            <w:pPr>
              <w:pStyle w:val="ConsPlusNormal"/>
            </w:pPr>
          </w:p>
        </w:tc>
      </w:tr>
      <w:tr w:rsidR="00090046" w14:paraId="32A95DC7" w14:textId="77777777">
        <w:tc>
          <w:tcPr>
            <w:tcW w:w="20355" w:type="dxa"/>
            <w:gridSpan w:val="10"/>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275B25F8" w14:textId="77777777" w:rsidR="00C65DE1" w:rsidRDefault="00C65DE1">
            <w:pPr>
              <w:pStyle w:val="ConsPlusNormal"/>
            </w:pPr>
            <w:r>
              <w:t>окончания срока действия охотничьей путевки.</w:t>
            </w:r>
          </w:p>
          <w:p w14:paraId="6ECC6771" w14:textId="77777777" w:rsidR="00C65DE1" w:rsidRDefault="00C65DE1">
            <w:pPr>
              <w:pStyle w:val="ConsPlusNormal"/>
            </w:pPr>
            <w:r>
              <w:t>_______________________ ______________________________</w:t>
            </w:r>
          </w:p>
        </w:tc>
      </w:tr>
      <w:tr w:rsidR="00090046" w14:paraId="5EA74F96" w14:textId="77777777">
        <w:tc>
          <w:tcPr>
            <w:tcW w:w="4695" w:type="dxa"/>
            <w:gridSpan w:val="2"/>
            <w:tcBorders>
              <w:top w:val="none" w:sz="6" w:space="0" w:color="auto"/>
              <w:left w:val="single" w:sz="4" w:space="0" w:color="auto"/>
              <w:bottom w:val="single" w:sz="4" w:space="0" w:color="auto"/>
              <w:right w:val="none" w:sz="6" w:space="0" w:color="auto"/>
            </w:tcBorders>
            <w:tcMar>
              <w:top w:w="0" w:type="dxa"/>
              <w:left w:w="0" w:type="dxa"/>
              <w:bottom w:w="0" w:type="dxa"/>
              <w:right w:w="0" w:type="dxa"/>
            </w:tcMar>
          </w:tcPr>
          <w:p w14:paraId="267F5B5C" w14:textId="77777777" w:rsidR="00C65DE1" w:rsidRDefault="00C65DE1">
            <w:pPr>
              <w:pStyle w:val="ConsPlusNormal"/>
              <w:jc w:val="center"/>
            </w:pPr>
            <w:r>
              <w:t>(дата)</w:t>
            </w:r>
          </w:p>
        </w:tc>
        <w:tc>
          <w:tcPr>
            <w:tcW w:w="5880" w:type="dxa"/>
            <w:gridSpan w:val="3"/>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7EE09782" w14:textId="77777777" w:rsidR="00C65DE1" w:rsidRDefault="00C65DE1">
            <w:pPr>
              <w:pStyle w:val="ConsPlusNormal"/>
              <w:jc w:val="center"/>
            </w:pPr>
            <w:r>
              <w:t>(подпись охотника)</w:t>
            </w:r>
          </w:p>
        </w:tc>
        <w:tc>
          <w:tcPr>
            <w:tcW w:w="9780" w:type="dxa"/>
            <w:gridSpan w:val="5"/>
            <w:tcBorders>
              <w:top w:val="none" w:sz="6" w:space="0" w:color="auto"/>
              <w:left w:val="none" w:sz="6" w:space="0" w:color="auto"/>
              <w:bottom w:val="single" w:sz="4" w:space="0" w:color="auto"/>
              <w:right w:val="single" w:sz="4" w:space="0" w:color="auto"/>
            </w:tcBorders>
            <w:tcMar>
              <w:top w:w="0" w:type="dxa"/>
              <w:left w:w="0" w:type="dxa"/>
              <w:bottom w:w="0" w:type="dxa"/>
              <w:right w:w="0" w:type="dxa"/>
            </w:tcMar>
          </w:tcPr>
          <w:p w14:paraId="0921542F" w14:textId="77777777" w:rsidR="00C65DE1" w:rsidRDefault="00C65DE1">
            <w:pPr>
              <w:pStyle w:val="ConsPlusNormal"/>
            </w:pPr>
          </w:p>
        </w:tc>
      </w:tr>
    </w:tbl>
    <w:p w14:paraId="53A51664" w14:textId="77777777" w:rsidR="00C65DE1" w:rsidRDefault="00C65DE1">
      <w:pPr>
        <w:pStyle w:val="ConsPlusNormal"/>
      </w:pPr>
    </w:p>
    <w:p w14:paraId="7F58DF8D" w14:textId="77777777" w:rsidR="00C65DE1" w:rsidRDefault="00C65DE1">
      <w:pPr>
        <w:pStyle w:val="ConsPlusNormal"/>
      </w:pPr>
    </w:p>
    <w:p w14:paraId="0F8533A4" w14:textId="77777777" w:rsidR="00C65DE1" w:rsidRDefault="00C65DE1">
      <w:pPr>
        <w:pStyle w:val="ConsPlusNormal"/>
      </w:pPr>
    </w:p>
    <w:p w14:paraId="041AC12C" w14:textId="77777777" w:rsidR="00A0147F" w:rsidRDefault="00A0147F">
      <w:pPr>
        <w:pStyle w:val="ConsPlusNormal"/>
      </w:pPr>
    </w:p>
    <w:p w14:paraId="11715701" w14:textId="77777777" w:rsidR="00A0147F" w:rsidRDefault="00A0147F">
      <w:pPr>
        <w:pStyle w:val="ConsPlusNormal"/>
      </w:pPr>
    </w:p>
    <w:p w14:paraId="442386AC" w14:textId="77777777" w:rsidR="00A0147F" w:rsidRDefault="00A0147F">
      <w:pPr>
        <w:pStyle w:val="ConsPlusNormal"/>
      </w:pPr>
    </w:p>
    <w:p w14:paraId="21F24F00" w14:textId="77777777" w:rsidR="00C65DE1" w:rsidRDefault="00C65DE1">
      <w:pPr>
        <w:pStyle w:val="ConsPlusNormal"/>
      </w:pPr>
    </w:p>
    <w:p w14:paraId="67CD76A8" w14:textId="77777777" w:rsidR="00C65DE1" w:rsidRDefault="00C65DE1">
      <w:pPr>
        <w:pStyle w:val="ConsPlusNormal"/>
      </w:pPr>
    </w:p>
    <w:p w14:paraId="504E0C0F" w14:textId="77777777" w:rsidR="00C65DE1" w:rsidRDefault="00C65DE1">
      <w:pPr>
        <w:pStyle w:val="ConsPlusNormal"/>
        <w:jc w:val="right"/>
        <w:outlineLvl w:val="1"/>
      </w:pPr>
      <w:r>
        <w:t>Приложение 6</w:t>
      </w:r>
    </w:p>
    <w:p w14:paraId="5D316D0B" w14:textId="77777777" w:rsidR="00C65DE1" w:rsidRDefault="00C65DE1">
      <w:pPr>
        <w:pStyle w:val="ConsPlusNormal"/>
        <w:jc w:val="right"/>
      </w:pPr>
      <w:r>
        <w:t>к Правилам охоты</w:t>
      </w:r>
    </w:p>
    <w:p w14:paraId="4C3137C8" w14:textId="77777777" w:rsidR="00C65DE1" w:rsidRDefault="00C65DE1">
      <w:pPr>
        <w:pStyle w:val="ConsPlusNormal"/>
      </w:pPr>
    </w:p>
    <w:p w14:paraId="1735C601" w14:textId="77777777" w:rsidR="00C65DE1" w:rsidRDefault="00C65DE1">
      <w:pPr>
        <w:pStyle w:val="ConsPlusNormal"/>
        <w:jc w:val="right"/>
      </w:pPr>
      <w:bookmarkStart w:id="77" w:name="Par1303"/>
      <w:bookmarkEnd w:id="77"/>
      <w:r>
        <w:t>Форма</w:t>
      </w:r>
    </w:p>
    <w:p w14:paraId="04F9DFBF" w14:textId="77777777" w:rsidR="00C65DE1" w:rsidRDefault="00C65DE1">
      <w:pPr>
        <w:pStyle w:val="ConsPlusNormal"/>
      </w:pPr>
    </w:p>
    <w:p w14:paraId="01094B87" w14:textId="77777777" w:rsidR="00C65DE1" w:rsidRDefault="00C65DE1">
      <w:pPr>
        <w:pStyle w:val="ConsPlusNormal"/>
        <w:jc w:val="center"/>
      </w:pPr>
      <w:r>
        <w:rPr>
          <w:b/>
          <w:bCs/>
        </w:rPr>
        <w:t>РАЗРЕШЕНИЕ</w:t>
      </w:r>
    </w:p>
    <w:p w14:paraId="5CA322CD" w14:textId="77777777" w:rsidR="00C65DE1" w:rsidRDefault="00C65DE1">
      <w:pPr>
        <w:pStyle w:val="ConsPlusNormal"/>
        <w:jc w:val="center"/>
      </w:pPr>
      <w:r>
        <w:rPr>
          <w:b/>
          <w:bCs/>
        </w:rPr>
        <w:t>на добычу охотничьего животного</w:t>
      </w:r>
    </w:p>
    <w:p w14:paraId="797B0B7B" w14:textId="77777777" w:rsidR="00C65DE1" w:rsidRDefault="00C65DE1">
      <w:pPr>
        <w:pStyle w:val="ConsPlusNormal"/>
      </w:pPr>
    </w:p>
    <w:p w14:paraId="00746067" w14:textId="77777777" w:rsidR="00C65DE1" w:rsidRDefault="00C65DE1">
      <w:pPr>
        <w:pStyle w:val="ConsPlusNormal"/>
        <w:jc w:val="right"/>
      </w:pPr>
      <w:r>
        <w:t>Лицевая сторона</w:t>
      </w:r>
    </w:p>
    <w:p w14:paraId="0BA3067E"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1665"/>
        <w:gridCol w:w="1635"/>
        <w:gridCol w:w="390"/>
        <w:gridCol w:w="555"/>
        <w:gridCol w:w="4080"/>
        <w:gridCol w:w="5655"/>
        <w:gridCol w:w="5655"/>
      </w:tblGrid>
      <w:tr w:rsidR="00090046" w14:paraId="3E215B91" w14:textId="77777777">
        <w:tc>
          <w:tcPr>
            <w:tcW w:w="8325" w:type="dxa"/>
            <w:gridSpan w:val="5"/>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3CD6A9" w14:textId="77777777" w:rsidR="00C65DE1" w:rsidRDefault="00C65DE1">
            <w:pPr>
              <w:pStyle w:val="ConsPlusNormal"/>
              <w:jc w:val="center"/>
            </w:pPr>
            <w:r>
              <w:t>РАЗРЕШЕНИЕ</w:t>
            </w:r>
            <w:r>
              <w:br/>
              <w:t>на добычу охотничьего</w:t>
            </w:r>
            <w:r>
              <w:br/>
              <w:t>животного</w:t>
            </w:r>
          </w:p>
          <w:p w14:paraId="2103C9EE" w14:textId="77777777" w:rsidR="00C65DE1" w:rsidRDefault="00C65DE1">
            <w:pPr>
              <w:pStyle w:val="ConsPlusNormal"/>
              <w:jc w:val="center"/>
            </w:pPr>
            <w:r>
              <w:t>серии ____ N ____________</w:t>
            </w:r>
          </w:p>
          <w:p w14:paraId="296677F5" w14:textId="77777777" w:rsidR="00C65DE1" w:rsidRDefault="00C65DE1">
            <w:pPr>
              <w:pStyle w:val="ConsPlusNormal"/>
            </w:pPr>
          </w:p>
          <w:p w14:paraId="5B14AE95" w14:textId="77777777" w:rsidR="00C65DE1" w:rsidRDefault="00C65DE1">
            <w:pPr>
              <w:pStyle w:val="ConsPlusNormal"/>
            </w:pPr>
            <w:r>
              <w:t>на срок с __ _________ 20__ г.</w:t>
            </w:r>
          </w:p>
          <w:p w14:paraId="437A71A4" w14:textId="77777777" w:rsidR="00C65DE1" w:rsidRDefault="00C65DE1">
            <w:pPr>
              <w:pStyle w:val="ConsPlusNormal"/>
              <w:ind w:left="1800"/>
            </w:pPr>
            <w:r>
              <w:t>по __ _________ 20__ г.</w:t>
            </w:r>
          </w:p>
          <w:p w14:paraId="4B668B20" w14:textId="77777777" w:rsidR="00C65DE1" w:rsidRDefault="00C65DE1">
            <w:pPr>
              <w:pStyle w:val="ConsPlusNormal"/>
            </w:pPr>
            <w:r>
              <w:t>_________________________________________</w:t>
            </w:r>
          </w:p>
          <w:p w14:paraId="37F42FB4" w14:textId="77777777" w:rsidR="00C65DE1" w:rsidRDefault="00C65DE1">
            <w:pPr>
              <w:pStyle w:val="ConsPlusNormal"/>
              <w:jc w:val="center"/>
            </w:pPr>
            <w:r>
              <w:t>(вид, при необходимости иные</w:t>
            </w:r>
          </w:p>
          <w:p w14:paraId="2DD6E781" w14:textId="77777777" w:rsidR="00C65DE1" w:rsidRDefault="00C65DE1">
            <w:pPr>
              <w:pStyle w:val="ConsPlusNormal"/>
            </w:pPr>
            <w:r>
              <w:t>_________________________________________</w:t>
            </w:r>
          </w:p>
          <w:p w14:paraId="287C14E9" w14:textId="77777777" w:rsidR="00C65DE1" w:rsidRDefault="00C65DE1">
            <w:pPr>
              <w:pStyle w:val="ConsPlusNormal"/>
              <w:jc w:val="center"/>
            </w:pPr>
            <w:r>
              <w:t>признаки охотничьего животного)</w:t>
            </w:r>
          </w:p>
          <w:p w14:paraId="3B3AE857" w14:textId="77777777" w:rsidR="00C65DE1" w:rsidRDefault="00C65DE1">
            <w:pPr>
              <w:pStyle w:val="ConsPlusNormal"/>
            </w:pPr>
            <w:r>
              <w:t>в охотничьих угодьях _____________________</w:t>
            </w:r>
          </w:p>
        </w:tc>
        <w:tc>
          <w:tcPr>
            <w:tcW w:w="565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DF02633" w14:textId="77777777" w:rsidR="00C65DE1" w:rsidRDefault="00C65DE1">
            <w:pPr>
              <w:pStyle w:val="ConsPlusNormal"/>
              <w:jc w:val="center"/>
            </w:pPr>
            <w:r>
              <w:t>ТАЛОН</w:t>
            </w:r>
            <w:r>
              <w:br/>
              <w:t>на провоз продукции охоты</w:t>
            </w:r>
            <w:r>
              <w:br/>
              <w:t>к разрешению</w:t>
            </w:r>
            <w:r>
              <w:br/>
              <w:t>серии ___ N _______________</w:t>
            </w:r>
          </w:p>
          <w:p w14:paraId="60F64F23"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6446DF09" w14:textId="77777777" w:rsidR="00C65DE1" w:rsidRDefault="00C65DE1">
            <w:pPr>
              <w:pStyle w:val="ConsPlusNormal"/>
              <w:jc w:val="center"/>
            </w:pPr>
            <w:r>
              <w:t>(вид продукции охоты)</w:t>
            </w:r>
          </w:p>
        </w:tc>
        <w:tc>
          <w:tcPr>
            <w:tcW w:w="565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E736A3" w14:textId="77777777" w:rsidR="00C65DE1" w:rsidRDefault="00C65DE1">
            <w:pPr>
              <w:pStyle w:val="ConsPlusNormal"/>
              <w:jc w:val="center"/>
            </w:pPr>
            <w:r>
              <w:t>ТАЛОН</w:t>
            </w:r>
            <w:r>
              <w:br/>
              <w:t>на провоз продукции охоты</w:t>
            </w:r>
            <w:r>
              <w:br/>
              <w:t>к разрешению</w:t>
            </w:r>
            <w:r>
              <w:br/>
              <w:t>серии ____ N ______________</w:t>
            </w:r>
          </w:p>
          <w:p w14:paraId="7A27C0EF" w14:textId="77777777" w:rsidR="00C65DE1" w:rsidRDefault="00C65DE1">
            <w:pPr>
              <w:pStyle w:val="ConsPlusNormal"/>
            </w:pPr>
            <w:r>
              <w:t>Настоящим талоном подтверждается факт законного перемещения (транспортировки) ___________________________</w:t>
            </w:r>
          </w:p>
          <w:p w14:paraId="62219A17" w14:textId="77777777" w:rsidR="00C65DE1" w:rsidRDefault="00C65DE1">
            <w:pPr>
              <w:pStyle w:val="ConsPlusNormal"/>
              <w:jc w:val="center"/>
            </w:pPr>
            <w:r>
              <w:t>(вид продукции охоты)</w:t>
            </w:r>
          </w:p>
        </w:tc>
      </w:tr>
      <w:tr w:rsidR="00090046" w14:paraId="659BC666" w14:textId="77777777">
        <w:trPr>
          <w:trHeight w:val="230"/>
        </w:trPr>
        <w:tc>
          <w:tcPr>
            <w:tcW w:w="8325" w:type="dxa"/>
            <w:gridSpan w:val="5"/>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C2A324" w14:textId="77777777" w:rsidR="00C65DE1" w:rsidRDefault="00C65DE1">
            <w:pPr>
              <w:pStyle w:val="ConsPlusNormal"/>
              <w:jc w:val="center"/>
            </w:pPr>
          </w:p>
        </w:tc>
        <w:tc>
          <w:tcPr>
            <w:tcW w:w="565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5F97145" w14:textId="77777777" w:rsidR="00C65DE1" w:rsidRDefault="00C65DE1">
            <w:pPr>
              <w:pStyle w:val="ConsPlusNormal"/>
              <w:jc w:val="center"/>
            </w:pPr>
            <w:r>
              <w:t>ТАЛОН</w:t>
            </w:r>
            <w:r>
              <w:br/>
              <w:t>на провоз продукции охоты</w:t>
            </w:r>
            <w:r>
              <w:br/>
              <w:t>к разрешению</w:t>
            </w:r>
            <w:r>
              <w:br/>
              <w:t>серии ____ N ______________</w:t>
            </w:r>
          </w:p>
          <w:p w14:paraId="2D7B5210" w14:textId="77777777" w:rsidR="00C65DE1" w:rsidRDefault="00C65DE1">
            <w:pPr>
              <w:pStyle w:val="ConsPlusNormal"/>
            </w:pPr>
            <w:r>
              <w:t>Настоящим талоном подтверждается факт законного перемещения (транспортировки) ___________________________</w:t>
            </w:r>
          </w:p>
          <w:p w14:paraId="6F07FC29" w14:textId="77777777" w:rsidR="00C65DE1" w:rsidRDefault="00C65DE1">
            <w:pPr>
              <w:pStyle w:val="ConsPlusNormal"/>
              <w:jc w:val="center"/>
            </w:pPr>
            <w:r>
              <w:t>(вид продукции охоты)</w:t>
            </w:r>
          </w:p>
        </w:tc>
        <w:tc>
          <w:tcPr>
            <w:tcW w:w="565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61B49F" w14:textId="77777777" w:rsidR="00C65DE1" w:rsidRDefault="00C65DE1">
            <w:pPr>
              <w:pStyle w:val="ConsPlusNormal"/>
              <w:jc w:val="center"/>
            </w:pPr>
            <w:r>
              <w:t>ТАЛОН</w:t>
            </w:r>
            <w:r>
              <w:br/>
              <w:t>на провоз продукции охоты</w:t>
            </w:r>
            <w:r>
              <w:br/>
              <w:t>к разрешению</w:t>
            </w:r>
            <w:r>
              <w:br/>
              <w:t>серии _____ N _____________</w:t>
            </w:r>
          </w:p>
          <w:p w14:paraId="5F5AF7D3"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3FE23F1B" w14:textId="77777777" w:rsidR="00C65DE1" w:rsidRDefault="00C65DE1">
            <w:pPr>
              <w:pStyle w:val="ConsPlusNormal"/>
              <w:jc w:val="center"/>
            </w:pPr>
            <w:r>
              <w:t>(вид продукции охоты)</w:t>
            </w:r>
          </w:p>
        </w:tc>
      </w:tr>
      <w:tr w:rsidR="00090046" w14:paraId="60C6C77D" w14:textId="77777777">
        <w:tc>
          <w:tcPr>
            <w:tcW w:w="3690" w:type="dxa"/>
            <w:gridSpan w:val="3"/>
            <w:tcBorders>
              <w:top w:val="single" w:sz="4" w:space="0" w:color="auto"/>
              <w:left w:val="single" w:sz="4" w:space="0" w:color="auto"/>
              <w:bottom w:val="none" w:sz="6" w:space="0" w:color="auto"/>
              <w:right w:val="none" w:sz="6" w:space="0" w:color="auto"/>
            </w:tcBorders>
            <w:tcMar>
              <w:top w:w="0" w:type="dxa"/>
              <w:left w:w="0" w:type="dxa"/>
              <w:bottom w:w="0" w:type="dxa"/>
              <w:right w:w="0" w:type="dxa"/>
            </w:tcMar>
          </w:tcPr>
          <w:p w14:paraId="24171DDC" w14:textId="77777777" w:rsidR="00C65DE1" w:rsidRDefault="00C65DE1">
            <w:pPr>
              <w:pStyle w:val="ConsPlusNormal"/>
            </w:pPr>
          </w:p>
        </w:tc>
        <w:tc>
          <w:tcPr>
            <w:tcW w:w="4635" w:type="dxa"/>
            <w:gridSpan w:val="2"/>
            <w:tcBorders>
              <w:top w:val="single" w:sz="4" w:space="0" w:color="auto"/>
              <w:left w:val="none" w:sz="6" w:space="0" w:color="auto"/>
              <w:bottom w:val="none" w:sz="6" w:space="0" w:color="auto"/>
              <w:right w:val="single" w:sz="4" w:space="0" w:color="auto"/>
            </w:tcBorders>
            <w:tcMar>
              <w:top w:w="0" w:type="dxa"/>
              <w:left w:w="0" w:type="dxa"/>
              <w:bottom w:w="0" w:type="dxa"/>
              <w:right w:w="0" w:type="dxa"/>
            </w:tcMar>
          </w:tcPr>
          <w:p w14:paraId="25E13C7E" w14:textId="77777777" w:rsidR="00C65DE1" w:rsidRDefault="00C65DE1">
            <w:pPr>
              <w:pStyle w:val="ConsPlusNormal"/>
              <w:jc w:val="center"/>
            </w:pPr>
            <w:r>
              <w:t>(наименование</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DA70C2" w14:textId="77777777" w:rsidR="00C65DE1" w:rsidRDefault="00C65DE1">
            <w:pPr>
              <w:pStyle w:val="ConsPlusNormal"/>
              <w:jc w:val="center"/>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24AB26" w14:textId="77777777" w:rsidR="00C65DE1" w:rsidRDefault="00C65DE1">
            <w:pPr>
              <w:pStyle w:val="ConsPlusNormal"/>
              <w:jc w:val="center"/>
            </w:pPr>
          </w:p>
        </w:tc>
      </w:tr>
      <w:tr w:rsidR="00090046" w14:paraId="47CDBDD3" w14:textId="77777777">
        <w:tc>
          <w:tcPr>
            <w:tcW w:w="8325"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44DFFBD3" w14:textId="77777777" w:rsidR="00C65DE1" w:rsidRDefault="00C65DE1">
            <w:pPr>
              <w:pStyle w:val="ConsPlusNormal"/>
            </w:pPr>
            <w:r>
              <w:t>_________________________________________</w:t>
            </w:r>
          </w:p>
          <w:p w14:paraId="5FCC9954" w14:textId="77777777" w:rsidR="00C65DE1" w:rsidRDefault="00C65DE1">
            <w:pPr>
              <w:pStyle w:val="ConsPlusNormal"/>
              <w:jc w:val="center"/>
            </w:pPr>
            <w:r>
              <w:t>пользователя охотничьих угодий)</w:t>
            </w:r>
          </w:p>
          <w:p w14:paraId="472316E3" w14:textId="77777777" w:rsidR="00C65DE1" w:rsidRDefault="00C65DE1">
            <w:pPr>
              <w:pStyle w:val="ConsPlusNormal"/>
            </w:pPr>
            <w:r>
              <w:t>Разрешение выдал ________________________</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831E778" w14:textId="77777777" w:rsidR="00C65DE1" w:rsidRDefault="00C65DE1">
            <w:pPr>
              <w:pStyle w:val="ConsPlusNormal"/>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89BABE" w14:textId="77777777" w:rsidR="00C65DE1" w:rsidRDefault="00C65DE1">
            <w:pPr>
              <w:pStyle w:val="ConsPlusNormal"/>
            </w:pPr>
          </w:p>
        </w:tc>
      </w:tr>
      <w:tr w:rsidR="00090046" w14:paraId="5E22F758" w14:textId="77777777">
        <w:tc>
          <w:tcPr>
            <w:tcW w:w="3300" w:type="dxa"/>
            <w:gridSpan w:val="2"/>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3AF82756" w14:textId="77777777" w:rsidR="00C65DE1" w:rsidRDefault="00C65DE1">
            <w:pPr>
              <w:pStyle w:val="ConsPlusNormal"/>
            </w:pPr>
          </w:p>
        </w:tc>
        <w:tc>
          <w:tcPr>
            <w:tcW w:w="5025" w:type="dxa"/>
            <w:gridSpan w:val="3"/>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5D09E65B" w14:textId="77777777" w:rsidR="00C65DE1" w:rsidRDefault="00C65DE1">
            <w:pPr>
              <w:pStyle w:val="ConsPlusNormal"/>
              <w:jc w:val="center"/>
            </w:pPr>
            <w:r>
              <w:t>(должность)</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D72246" w14:textId="77777777" w:rsidR="00C65DE1" w:rsidRDefault="00C65DE1">
            <w:pPr>
              <w:pStyle w:val="ConsPlusNormal"/>
              <w:jc w:val="center"/>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4AC2E0" w14:textId="77777777" w:rsidR="00C65DE1" w:rsidRDefault="00C65DE1">
            <w:pPr>
              <w:pStyle w:val="ConsPlusNormal"/>
              <w:jc w:val="center"/>
            </w:pPr>
          </w:p>
        </w:tc>
      </w:tr>
      <w:tr w:rsidR="00090046" w14:paraId="3CB9D212" w14:textId="77777777">
        <w:tc>
          <w:tcPr>
            <w:tcW w:w="8325"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7E77E15A" w14:textId="77777777" w:rsidR="00C65DE1" w:rsidRDefault="00C65DE1">
            <w:pPr>
              <w:pStyle w:val="ConsPlusNormal"/>
            </w:pPr>
            <w:r>
              <w:t>________ ____________ ___________________</w:t>
            </w:r>
          </w:p>
        </w:tc>
        <w:tc>
          <w:tcPr>
            <w:tcW w:w="565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80D3999" w14:textId="77777777" w:rsidR="00C65DE1" w:rsidRDefault="00C65DE1">
            <w:pPr>
              <w:pStyle w:val="ConsPlusNormal"/>
              <w:jc w:val="center"/>
            </w:pPr>
            <w:r>
              <w:t>ТАЛОН</w:t>
            </w:r>
            <w:r>
              <w:br/>
              <w:t>на провоз продукции охоты</w:t>
            </w:r>
            <w:r>
              <w:br/>
              <w:t>к разрешению</w:t>
            </w:r>
            <w:r>
              <w:br/>
              <w:t>серии ____ N ______________</w:t>
            </w:r>
          </w:p>
          <w:p w14:paraId="0E677ED2"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337908C5" w14:textId="77777777" w:rsidR="00C65DE1" w:rsidRDefault="00C65DE1">
            <w:pPr>
              <w:pStyle w:val="ConsPlusNormal"/>
              <w:jc w:val="center"/>
            </w:pPr>
            <w:r>
              <w:t>(вид продукции охоты)</w:t>
            </w:r>
          </w:p>
        </w:tc>
        <w:tc>
          <w:tcPr>
            <w:tcW w:w="565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52362C" w14:textId="77777777" w:rsidR="00C65DE1" w:rsidRDefault="00C65DE1">
            <w:pPr>
              <w:pStyle w:val="ConsPlusNormal"/>
              <w:jc w:val="center"/>
            </w:pPr>
            <w:r>
              <w:t>ТАЛОН</w:t>
            </w:r>
            <w:r>
              <w:br/>
              <w:t>на провоз продукции охоты</w:t>
            </w:r>
            <w:r>
              <w:br/>
              <w:t>к разрешению</w:t>
            </w:r>
            <w:r>
              <w:br/>
              <w:t>серии ____ N ______________</w:t>
            </w:r>
          </w:p>
          <w:p w14:paraId="7DF51032"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3D7B42AE" w14:textId="77777777" w:rsidR="00C65DE1" w:rsidRDefault="00C65DE1">
            <w:pPr>
              <w:pStyle w:val="ConsPlusNormal"/>
              <w:jc w:val="center"/>
            </w:pPr>
            <w:r>
              <w:t>(вид продукции охоты)</w:t>
            </w:r>
          </w:p>
        </w:tc>
      </w:tr>
      <w:tr w:rsidR="00090046" w14:paraId="6CC3FD44" w14:textId="77777777">
        <w:tc>
          <w:tcPr>
            <w:tcW w:w="166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3FBCD39B" w14:textId="77777777" w:rsidR="00C65DE1" w:rsidRDefault="00C65DE1">
            <w:pPr>
              <w:pStyle w:val="ConsPlusNormal"/>
              <w:jc w:val="center"/>
            </w:pPr>
            <w:r>
              <w:t>(дата)</w:t>
            </w:r>
          </w:p>
        </w:tc>
        <w:tc>
          <w:tcPr>
            <w:tcW w:w="2580" w:type="dxa"/>
            <w:gridSpan w:val="3"/>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A0EBDB2" w14:textId="77777777" w:rsidR="00C65DE1" w:rsidRDefault="00C65DE1">
            <w:pPr>
              <w:pStyle w:val="ConsPlusNormal"/>
              <w:jc w:val="center"/>
            </w:pPr>
            <w:r>
              <w:t>(подпись)</w:t>
            </w:r>
          </w:p>
        </w:tc>
        <w:tc>
          <w:tcPr>
            <w:tcW w:w="40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32902E15" w14:textId="77777777" w:rsidR="00C65DE1" w:rsidRDefault="00C65DE1">
            <w:pPr>
              <w:pStyle w:val="ConsPlusNormal"/>
              <w:jc w:val="center"/>
            </w:pPr>
            <w:r>
              <w:t>(фамилия, инициалы)</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0449BFE" w14:textId="77777777" w:rsidR="00C65DE1" w:rsidRDefault="00C65DE1">
            <w:pPr>
              <w:pStyle w:val="ConsPlusNormal"/>
              <w:jc w:val="center"/>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213A3D" w14:textId="77777777" w:rsidR="00C65DE1" w:rsidRDefault="00C65DE1">
            <w:pPr>
              <w:pStyle w:val="ConsPlusNormal"/>
              <w:jc w:val="center"/>
            </w:pPr>
          </w:p>
        </w:tc>
      </w:tr>
      <w:tr w:rsidR="00090046" w14:paraId="36C16E65" w14:textId="77777777">
        <w:tc>
          <w:tcPr>
            <w:tcW w:w="8325"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35D80201" w14:textId="77777777" w:rsidR="00C65DE1" w:rsidRDefault="00C65DE1">
            <w:pPr>
              <w:pStyle w:val="ConsPlusNormal"/>
            </w:pPr>
            <w:r>
              <w:t>Разрешение получил</w:t>
            </w:r>
          </w:p>
          <w:p w14:paraId="3AD1B435" w14:textId="77777777" w:rsidR="00C65DE1" w:rsidRDefault="00C65DE1">
            <w:pPr>
              <w:pStyle w:val="ConsPlusNormal"/>
            </w:pPr>
            <w:r>
              <w:t>________ ____________ ___________________</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FB38E9" w14:textId="77777777" w:rsidR="00C65DE1" w:rsidRDefault="00C65DE1">
            <w:pPr>
              <w:pStyle w:val="ConsPlusNormal"/>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5C30C73" w14:textId="77777777" w:rsidR="00C65DE1" w:rsidRDefault="00C65DE1">
            <w:pPr>
              <w:pStyle w:val="ConsPlusNormal"/>
            </w:pPr>
          </w:p>
        </w:tc>
      </w:tr>
      <w:tr w:rsidR="00090046" w14:paraId="61E7A3EC" w14:textId="77777777">
        <w:tc>
          <w:tcPr>
            <w:tcW w:w="166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35B4F1A2" w14:textId="77777777" w:rsidR="00C65DE1" w:rsidRDefault="00C65DE1">
            <w:pPr>
              <w:pStyle w:val="ConsPlusNormal"/>
              <w:jc w:val="center"/>
            </w:pPr>
            <w:r>
              <w:t>(дата)</w:t>
            </w:r>
          </w:p>
        </w:tc>
        <w:tc>
          <w:tcPr>
            <w:tcW w:w="2580" w:type="dxa"/>
            <w:gridSpan w:val="3"/>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9A69EA0" w14:textId="77777777" w:rsidR="00C65DE1" w:rsidRDefault="00C65DE1">
            <w:pPr>
              <w:pStyle w:val="ConsPlusNormal"/>
              <w:jc w:val="center"/>
            </w:pPr>
            <w:r>
              <w:t>(подпись)</w:t>
            </w:r>
          </w:p>
        </w:tc>
        <w:tc>
          <w:tcPr>
            <w:tcW w:w="40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08206AF9" w14:textId="77777777" w:rsidR="00C65DE1" w:rsidRDefault="00C65DE1">
            <w:pPr>
              <w:pStyle w:val="ConsPlusNormal"/>
              <w:jc w:val="center"/>
            </w:pPr>
            <w:r>
              <w:t>(фамилия, инициалы)</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EB475E6" w14:textId="77777777" w:rsidR="00C65DE1" w:rsidRDefault="00C65DE1">
            <w:pPr>
              <w:pStyle w:val="ConsPlusNormal"/>
              <w:jc w:val="center"/>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1BCF2C" w14:textId="77777777" w:rsidR="00C65DE1" w:rsidRDefault="00C65DE1">
            <w:pPr>
              <w:pStyle w:val="ConsPlusNormal"/>
              <w:jc w:val="center"/>
            </w:pPr>
          </w:p>
        </w:tc>
      </w:tr>
      <w:tr w:rsidR="00090046" w14:paraId="3E18AB88" w14:textId="77777777">
        <w:tc>
          <w:tcPr>
            <w:tcW w:w="8325"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0E8885E1" w14:textId="77777777" w:rsidR="00C65DE1" w:rsidRDefault="00C65DE1">
            <w:pPr>
              <w:pStyle w:val="ConsPlusNormal"/>
            </w:pPr>
            <w:r>
              <w:t>________ ____________ ___________________</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84C6DB" w14:textId="77777777" w:rsidR="00C65DE1" w:rsidRDefault="00C65DE1">
            <w:pPr>
              <w:pStyle w:val="ConsPlusNormal"/>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CD894A" w14:textId="77777777" w:rsidR="00C65DE1" w:rsidRDefault="00C65DE1">
            <w:pPr>
              <w:pStyle w:val="ConsPlusNormal"/>
            </w:pPr>
          </w:p>
        </w:tc>
      </w:tr>
      <w:tr w:rsidR="00090046" w14:paraId="41FA024E" w14:textId="77777777">
        <w:tc>
          <w:tcPr>
            <w:tcW w:w="166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53795D77" w14:textId="77777777" w:rsidR="00C65DE1" w:rsidRDefault="00C65DE1">
            <w:pPr>
              <w:pStyle w:val="ConsPlusNormal"/>
              <w:jc w:val="center"/>
            </w:pPr>
            <w:r>
              <w:t>(дата)</w:t>
            </w:r>
          </w:p>
        </w:tc>
        <w:tc>
          <w:tcPr>
            <w:tcW w:w="2580" w:type="dxa"/>
            <w:gridSpan w:val="3"/>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038EFF" w14:textId="77777777" w:rsidR="00C65DE1" w:rsidRDefault="00C65DE1">
            <w:pPr>
              <w:pStyle w:val="ConsPlusNormal"/>
              <w:jc w:val="center"/>
            </w:pPr>
            <w:r>
              <w:t>(подпись)</w:t>
            </w:r>
          </w:p>
        </w:tc>
        <w:tc>
          <w:tcPr>
            <w:tcW w:w="40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0D91B4A4" w14:textId="77777777" w:rsidR="00C65DE1" w:rsidRDefault="00C65DE1">
            <w:pPr>
              <w:pStyle w:val="ConsPlusNormal"/>
              <w:jc w:val="center"/>
            </w:pPr>
            <w:r>
              <w:t>(фамилия, инициалы)</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CBAF8D" w14:textId="77777777" w:rsidR="00C65DE1" w:rsidRDefault="00C65DE1">
            <w:pPr>
              <w:pStyle w:val="ConsPlusNormal"/>
              <w:jc w:val="center"/>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61A8201" w14:textId="77777777" w:rsidR="00C65DE1" w:rsidRDefault="00C65DE1">
            <w:pPr>
              <w:pStyle w:val="ConsPlusNormal"/>
              <w:jc w:val="center"/>
            </w:pPr>
          </w:p>
        </w:tc>
      </w:tr>
      <w:tr w:rsidR="00090046" w14:paraId="2428288F" w14:textId="77777777">
        <w:tc>
          <w:tcPr>
            <w:tcW w:w="8325"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2F374F0A" w14:textId="77777777" w:rsidR="00C65DE1" w:rsidRDefault="00C65DE1">
            <w:pPr>
              <w:pStyle w:val="ConsPlusNormal"/>
            </w:pPr>
            <w:r>
              <w:t>________ ____________ ___________________</w:t>
            </w:r>
          </w:p>
        </w:tc>
        <w:tc>
          <w:tcPr>
            <w:tcW w:w="565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E01144" w14:textId="77777777" w:rsidR="00C65DE1" w:rsidRDefault="00C65DE1">
            <w:pPr>
              <w:pStyle w:val="ConsPlusNormal"/>
              <w:jc w:val="center"/>
            </w:pPr>
            <w:r>
              <w:t>ТАЛОН</w:t>
            </w:r>
            <w:r>
              <w:br/>
              <w:t>на провоз продукции охоты</w:t>
            </w:r>
            <w:r>
              <w:br/>
              <w:t>к разрешению</w:t>
            </w:r>
            <w:r>
              <w:br/>
              <w:t>серии _____ N _____________</w:t>
            </w:r>
          </w:p>
          <w:p w14:paraId="6A03475A"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1AD52608" w14:textId="77777777" w:rsidR="00C65DE1" w:rsidRDefault="00C65DE1">
            <w:pPr>
              <w:pStyle w:val="ConsPlusNormal"/>
              <w:jc w:val="center"/>
            </w:pPr>
            <w:r>
              <w:t>(вид продукции охоты)</w:t>
            </w:r>
          </w:p>
        </w:tc>
        <w:tc>
          <w:tcPr>
            <w:tcW w:w="565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20CEAE" w14:textId="77777777" w:rsidR="00C65DE1" w:rsidRDefault="00C65DE1">
            <w:pPr>
              <w:pStyle w:val="ConsPlusNormal"/>
              <w:jc w:val="center"/>
            </w:pPr>
            <w:r>
              <w:t>ТАЛОН</w:t>
            </w:r>
            <w:r>
              <w:br/>
              <w:t>на провоз продукции охоты</w:t>
            </w:r>
            <w:r>
              <w:br/>
              <w:t>к разрешению</w:t>
            </w:r>
            <w:r>
              <w:br/>
              <w:t>серии ____ N ______________</w:t>
            </w:r>
          </w:p>
          <w:p w14:paraId="4BA5D7E1"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3457B785" w14:textId="77777777" w:rsidR="00C65DE1" w:rsidRDefault="00C65DE1">
            <w:pPr>
              <w:pStyle w:val="ConsPlusNormal"/>
              <w:jc w:val="center"/>
            </w:pPr>
            <w:r>
              <w:t>(вид продукции охоты)</w:t>
            </w:r>
          </w:p>
        </w:tc>
      </w:tr>
      <w:tr w:rsidR="00090046" w14:paraId="0053A053" w14:textId="77777777">
        <w:tc>
          <w:tcPr>
            <w:tcW w:w="166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33A8B51D" w14:textId="77777777" w:rsidR="00C65DE1" w:rsidRDefault="00C65DE1">
            <w:pPr>
              <w:pStyle w:val="ConsPlusNormal"/>
              <w:jc w:val="center"/>
            </w:pPr>
            <w:r>
              <w:t>(дата)</w:t>
            </w:r>
          </w:p>
        </w:tc>
        <w:tc>
          <w:tcPr>
            <w:tcW w:w="2580" w:type="dxa"/>
            <w:gridSpan w:val="3"/>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A38F818" w14:textId="77777777" w:rsidR="00C65DE1" w:rsidRDefault="00C65DE1">
            <w:pPr>
              <w:pStyle w:val="ConsPlusNormal"/>
              <w:jc w:val="center"/>
            </w:pPr>
            <w:r>
              <w:t>(подпись)</w:t>
            </w:r>
          </w:p>
        </w:tc>
        <w:tc>
          <w:tcPr>
            <w:tcW w:w="40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26929367" w14:textId="77777777" w:rsidR="00C65DE1" w:rsidRDefault="00C65DE1">
            <w:pPr>
              <w:pStyle w:val="ConsPlusNormal"/>
              <w:jc w:val="center"/>
            </w:pPr>
            <w:r>
              <w:t>(фамилия, инициалы)</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02D925C" w14:textId="77777777" w:rsidR="00C65DE1" w:rsidRDefault="00C65DE1">
            <w:pPr>
              <w:pStyle w:val="ConsPlusNormal"/>
              <w:jc w:val="center"/>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F54B940" w14:textId="77777777" w:rsidR="00C65DE1" w:rsidRDefault="00C65DE1">
            <w:pPr>
              <w:pStyle w:val="ConsPlusNormal"/>
              <w:jc w:val="center"/>
            </w:pPr>
          </w:p>
        </w:tc>
      </w:tr>
      <w:tr w:rsidR="00090046" w14:paraId="0699483C" w14:textId="77777777">
        <w:tc>
          <w:tcPr>
            <w:tcW w:w="8325" w:type="dxa"/>
            <w:gridSpan w:val="5"/>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233A3BFD" w14:textId="77777777" w:rsidR="00C65DE1" w:rsidRDefault="00C65DE1">
            <w:pPr>
              <w:pStyle w:val="ConsPlusNormal"/>
            </w:pPr>
            <w:r>
              <w:t>________ ____________ ___________________</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C1C165B" w14:textId="77777777" w:rsidR="00C65DE1" w:rsidRDefault="00C65DE1">
            <w:pPr>
              <w:pStyle w:val="ConsPlusNormal"/>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9260D3" w14:textId="77777777" w:rsidR="00C65DE1" w:rsidRDefault="00C65DE1">
            <w:pPr>
              <w:pStyle w:val="ConsPlusNormal"/>
            </w:pPr>
          </w:p>
        </w:tc>
      </w:tr>
      <w:tr w:rsidR="00090046" w14:paraId="75922B08" w14:textId="77777777">
        <w:tc>
          <w:tcPr>
            <w:tcW w:w="1665"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4174E782" w14:textId="77777777" w:rsidR="00C65DE1" w:rsidRDefault="00C65DE1">
            <w:pPr>
              <w:pStyle w:val="ConsPlusNormal"/>
              <w:jc w:val="center"/>
            </w:pPr>
            <w:r>
              <w:t>(дата)</w:t>
            </w:r>
          </w:p>
        </w:tc>
        <w:tc>
          <w:tcPr>
            <w:tcW w:w="2580" w:type="dxa"/>
            <w:gridSpan w:val="3"/>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CE24B88" w14:textId="77777777" w:rsidR="00C65DE1" w:rsidRDefault="00C65DE1">
            <w:pPr>
              <w:pStyle w:val="ConsPlusNormal"/>
              <w:jc w:val="center"/>
            </w:pPr>
            <w:r>
              <w:t>(подпись)</w:t>
            </w:r>
          </w:p>
        </w:tc>
        <w:tc>
          <w:tcPr>
            <w:tcW w:w="40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50786A0F" w14:textId="77777777" w:rsidR="00C65DE1" w:rsidRDefault="00C65DE1">
            <w:pPr>
              <w:pStyle w:val="ConsPlusNormal"/>
              <w:jc w:val="center"/>
            </w:pPr>
            <w:r>
              <w:t>(фамилия, инициалы)</w:t>
            </w: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89B07E" w14:textId="77777777" w:rsidR="00C65DE1" w:rsidRDefault="00C65DE1">
            <w:pPr>
              <w:pStyle w:val="ConsPlusNormal"/>
              <w:jc w:val="center"/>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44B2F4" w14:textId="77777777" w:rsidR="00C65DE1" w:rsidRDefault="00C65DE1">
            <w:pPr>
              <w:pStyle w:val="ConsPlusNormal"/>
              <w:jc w:val="center"/>
            </w:pPr>
          </w:p>
        </w:tc>
      </w:tr>
      <w:tr w:rsidR="00090046" w14:paraId="71182812" w14:textId="77777777">
        <w:trPr>
          <w:trHeight w:val="230"/>
        </w:trPr>
        <w:tc>
          <w:tcPr>
            <w:tcW w:w="8325" w:type="dxa"/>
            <w:gridSpan w:val="5"/>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0389BD6F" w14:textId="77777777" w:rsidR="00C65DE1" w:rsidRDefault="00C65DE1">
            <w:pPr>
              <w:pStyle w:val="ConsPlusNormal"/>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34F19D" w14:textId="77777777" w:rsidR="00C65DE1" w:rsidRDefault="00C65DE1">
            <w:pPr>
              <w:pStyle w:val="ConsPlusNormal"/>
            </w:pPr>
          </w:p>
        </w:tc>
        <w:tc>
          <w:tcPr>
            <w:tcW w:w="565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25E6E8" w14:textId="77777777" w:rsidR="00C65DE1" w:rsidRDefault="00C65DE1">
            <w:pPr>
              <w:pStyle w:val="ConsPlusNormal"/>
            </w:pPr>
          </w:p>
        </w:tc>
      </w:tr>
      <w:tr w:rsidR="00090046" w14:paraId="67A732D6" w14:textId="77777777">
        <w:tc>
          <w:tcPr>
            <w:tcW w:w="8325" w:type="dxa"/>
            <w:gridSpan w:val="5"/>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46C639EB" w14:textId="77777777" w:rsidR="00C65DE1" w:rsidRDefault="00C65DE1">
            <w:pPr>
              <w:pStyle w:val="ConsPlusNormal"/>
            </w:pPr>
          </w:p>
        </w:tc>
        <w:tc>
          <w:tcPr>
            <w:tcW w:w="565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DA8BE1E" w14:textId="77777777" w:rsidR="00C65DE1" w:rsidRDefault="00C65DE1">
            <w:pPr>
              <w:pStyle w:val="ConsPlusNormal"/>
              <w:jc w:val="center"/>
            </w:pPr>
            <w:r>
              <w:t>ТАЛОН</w:t>
            </w:r>
            <w:r>
              <w:br/>
              <w:t>на провоз продукции охоты</w:t>
            </w:r>
            <w:r>
              <w:br/>
              <w:t>к разрешению</w:t>
            </w:r>
            <w:r>
              <w:br/>
              <w:t>серии _____ N _____________</w:t>
            </w:r>
          </w:p>
          <w:p w14:paraId="0D926542"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44435F15" w14:textId="77777777" w:rsidR="00C65DE1" w:rsidRDefault="00C65DE1">
            <w:pPr>
              <w:pStyle w:val="ConsPlusNormal"/>
              <w:jc w:val="center"/>
            </w:pPr>
            <w:r>
              <w:t>(вид продукции охоты)</w:t>
            </w:r>
          </w:p>
        </w:tc>
        <w:tc>
          <w:tcPr>
            <w:tcW w:w="565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7A374C1" w14:textId="77777777" w:rsidR="00C65DE1" w:rsidRDefault="00C65DE1">
            <w:pPr>
              <w:pStyle w:val="ConsPlusNormal"/>
              <w:jc w:val="center"/>
            </w:pPr>
            <w:r>
              <w:t>ТАЛОН</w:t>
            </w:r>
            <w:r>
              <w:br/>
              <w:t>на провоз продукции охоты</w:t>
            </w:r>
            <w:r>
              <w:br/>
              <w:t>к разрешению</w:t>
            </w:r>
            <w:r>
              <w:br/>
              <w:t>серии _____ N _____________</w:t>
            </w:r>
          </w:p>
          <w:p w14:paraId="04C2FEF0" w14:textId="77777777" w:rsidR="00C65DE1" w:rsidRDefault="00C65DE1">
            <w:pPr>
              <w:pStyle w:val="ConsPlusNormal"/>
            </w:pPr>
            <w:r>
              <w:t>Настоящим талоном подтверждается факт законного перемещения (транспортировки) ____________________________</w:t>
            </w:r>
          </w:p>
          <w:p w14:paraId="47BAE31A" w14:textId="77777777" w:rsidR="00C65DE1" w:rsidRDefault="00C65DE1">
            <w:pPr>
              <w:pStyle w:val="ConsPlusNormal"/>
              <w:jc w:val="center"/>
            </w:pPr>
            <w:r>
              <w:t>(вид продукции охоты)</w:t>
            </w:r>
          </w:p>
        </w:tc>
      </w:tr>
    </w:tbl>
    <w:p w14:paraId="14562625" w14:textId="77777777" w:rsidR="00C65DE1" w:rsidRDefault="00C65DE1">
      <w:pPr>
        <w:pStyle w:val="ConsPlusNormal"/>
      </w:pPr>
    </w:p>
    <w:p w14:paraId="48020A38" w14:textId="77777777" w:rsidR="00C65DE1" w:rsidRDefault="00C65DE1">
      <w:pPr>
        <w:pStyle w:val="ConsPlusNormal"/>
        <w:jc w:val="right"/>
      </w:pPr>
      <w:r>
        <w:t>Оборотная сторона</w:t>
      </w:r>
    </w:p>
    <w:p w14:paraId="114EE9B4"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1920"/>
        <w:gridCol w:w="2955"/>
        <w:gridCol w:w="1920"/>
        <w:gridCol w:w="2880"/>
        <w:gridCol w:w="1530"/>
        <w:gridCol w:w="390"/>
        <w:gridCol w:w="2880"/>
        <w:gridCol w:w="1710"/>
      </w:tblGrid>
      <w:tr w:rsidR="00090046" w14:paraId="153A6A63" w14:textId="77777777">
        <w:tc>
          <w:tcPr>
            <w:tcW w:w="4875" w:type="dxa"/>
            <w:gridSpan w:val="2"/>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1B684C53" w14:textId="77777777" w:rsidR="00C65DE1" w:rsidRDefault="00C65DE1">
            <w:pPr>
              <w:pStyle w:val="ConsPlusNormal"/>
            </w:pPr>
            <w:r>
              <w:t>Разрешение выдал</w:t>
            </w:r>
          </w:p>
          <w:p w14:paraId="0B44CCE5" w14:textId="77777777" w:rsidR="00C65DE1" w:rsidRDefault="00C65DE1">
            <w:pPr>
              <w:pStyle w:val="ConsPlusNormal"/>
            </w:pPr>
            <w:r>
              <w:t>_________ ______________</w:t>
            </w:r>
          </w:p>
        </w:tc>
        <w:tc>
          <w:tcPr>
            <w:tcW w:w="4800" w:type="dxa"/>
            <w:gridSpan w:val="2"/>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69751E44" w14:textId="77777777" w:rsidR="00C65DE1" w:rsidRDefault="00C65DE1">
            <w:pPr>
              <w:pStyle w:val="ConsPlusNormal"/>
            </w:pPr>
            <w:r>
              <w:t>Разрешение выдал</w:t>
            </w:r>
          </w:p>
          <w:p w14:paraId="4D1715EE" w14:textId="77777777" w:rsidR="00C65DE1" w:rsidRDefault="00C65DE1">
            <w:pPr>
              <w:pStyle w:val="ConsPlusNormal"/>
            </w:pPr>
            <w:r>
              <w:t>_________ _____________</w:t>
            </w:r>
          </w:p>
        </w:tc>
        <w:tc>
          <w:tcPr>
            <w:tcW w:w="6510" w:type="dxa"/>
            <w:gridSpan w:val="4"/>
            <w:vMerge w:val="restart"/>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09B135A3" w14:textId="77777777" w:rsidR="00C65DE1" w:rsidRDefault="00C65DE1">
            <w:pPr>
              <w:pStyle w:val="ConsPlusNormal"/>
              <w:jc w:val="center"/>
            </w:pPr>
            <w:r>
              <w:t>ОТЧЕТ </w:t>
            </w:r>
            <w:r>
              <w:br/>
              <w:t>ОБ ИСПОЛЬЗОВАНИИ РАЗРЕШЕНИЯ</w:t>
            </w:r>
          </w:p>
          <w:p w14:paraId="6E637073" w14:textId="77777777" w:rsidR="00C65DE1" w:rsidRDefault="00C65DE1">
            <w:pPr>
              <w:pStyle w:val="ConsPlusNormal"/>
            </w:pPr>
            <w:r>
              <w:t>Дата добычи __ ________ 20__ г.</w:t>
            </w:r>
          </w:p>
          <w:p w14:paraId="77DDDB7E" w14:textId="77777777" w:rsidR="00C65DE1" w:rsidRDefault="00C65DE1">
            <w:pPr>
              <w:pStyle w:val="ConsPlusNormal"/>
            </w:pPr>
            <w:r>
              <w:t>Добыто ________________________</w:t>
            </w:r>
          </w:p>
        </w:tc>
      </w:tr>
      <w:tr w:rsidR="00090046" w14:paraId="1FF5F62E" w14:textId="77777777">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7D1003F2" w14:textId="77777777" w:rsidR="00C65DE1" w:rsidRDefault="00C65DE1">
            <w:pPr>
              <w:pStyle w:val="ConsPlusNormal"/>
              <w:jc w:val="center"/>
            </w:pPr>
            <w:r>
              <w:t>(подпись)</w:t>
            </w:r>
          </w:p>
        </w:tc>
        <w:tc>
          <w:tcPr>
            <w:tcW w:w="295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6A744CA7" w14:textId="77777777" w:rsidR="00C65DE1" w:rsidRDefault="00C65DE1">
            <w:pPr>
              <w:pStyle w:val="ConsPlusNormal"/>
              <w:jc w:val="center"/>
            </w:pPr>
            <w:r>
              <w:t>(фамилия,</w:t>
            </w:r>
          </w:p>
          <w:p w14:paraId="0AAD98AF" w14:textId="77777777" w:rsidR="00C65DE1" w:rsidRDefault="00C65DE1">
            <w:pPr>
              <w:pStyle w:val="ConsPlusNormal"/>
              <w:jc w:val="center"/>
            </w:pPr>
            <w:r>
              <w:t>инициалы)</w:t>
            </w:r>
          </w:p>
        </w:tc>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40C72846" w14:textId="77777777" w:rsidR="00C65DE1" w:rsidRDefault="00C65DE1">
            <w:pPr>
              <w:pStyle w:val="ConsPlusNormal"/>
              <w:jc w:val="center"/>
            </w:pPr>
            <w:r>
              <w:t>(подпись)</w:t>
            </w:r>
          </w:p>
        </w:tc>
        <w:tc>
          <w:tcPr>
            <w:tcW w:w="28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3360CFD6" w14:textId="77777777" w:rsidR="00C65DE1" w:rsidRDefault="00C65DE1">
            <w:pPr>
              <w:pStyle w:val="ConsPlusNormal"/>
              <w:jc w:val="center"/>
            </w:pPr>
            <w:r>
              <w:t>(фамилия,</w:t>
            </w:r>
          </w:p>
          <w:p w14:paraId="24120662" w14:textId="77777777" w:rsidR="00C65DE1" w:rsidRDefault="00C65DE1">
            <w:pPr>
              <w:pStyle w:val="ConsPlusNormal"/>
              <w:jc w:val="center"/>
            </w:pPr>
            <w:r>
              <w:t>инициалы)</w:t>
            </w:r>
          </w:p>
        </w:tc>
        <w:tc>
          <w:tcPr>
            <w:tcW w:w="6510" w:type="dxa"/>
            <w:gridSpan w:val="4"/>
            <w:vMerge/>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628B9592" w14:textId="77777777" w:rsidR="00C65DE1" w:rsidRDefault="00C65DE1">
            <w:pPr>
              <w:pStyle w:val="ConsPlusNormal"/>
              <w:jc w:val="center"/>
            </w:pPr>
          </w:p>
        </w:tc>
      </w:tr>
      <w:tr w:rsidR="00090046" w14:paraId="5BD37C3B" w14:textId="77777777">
        <w:tc>
          <w:tcPr>
            <w:tcW w:w="4875" w:type="dxa"/>
            <w:gridSpan w:val="2"/>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39F20B04" w14:textId="77777777" w:rsidR="00C65DE1" w:rsidRDefault="00C65DE1">
            <w:pPr>
              <w:pStyle w:val="ConsPlusNormal"/>
            </w:pPr>
            <w:r>
              <w:t>Выдан</w:t>
            </w:r>
          </w:p>
          <w:p w14:paraId="159D7D29" w14:textId="77777777" w:rsidR="00C65DE1" w:rsidRDefault="00C65DE1">
            <w:pPr>
              <w:pStyle w:val="ConsPlusNormal"/>
            </w:pPr>
            <w:r>
              <w:t>________________________</w:t>
            </w:r>
          </w:p>
          <w:p w14:paraId="55D7462A" w14:textId="77777777" w:rsidR="00C65DE1" w:rsidRDefault="00C65DE1">
            <w:pPr>
              <w:pStyle w:val="ConsPlusNormal"/>
              <w:jc w:val="center"/>
            </w:pPr>
            <w:r>
              <w:t>(фамилия, инициалы)</w:t>
            </w:r>
          </w:p>
          <w:p w14:paraId="3EABA2E8" w14:textId="77777777" w:rsidR="00C65DE1" w:rsidRDefault="00C65DE1">
            <w:pPr>
              <w:pStyle w:val="ConsPlusNormal"/>
            </w:pPr>
            <w:r>
              <w:t>Дата выдачи _ __ 20_ г.</w:t>
            </w:r>
          </w:p>
        </w:tc>
        <w:tc>
          <w:tcPr>
            <w:tcW w:w="4800" w:type="dxa"/>
            <w:gridSpan w:val="2"/>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59957C77" w14:textId="77777777" w:rsidR="00C65DE1" w:rsidRDefault="00C65DE1">
            <w:pPr>
              <w:pStyle w:val="ConsPlusNormal"/>
            </w:pPr>
            <w:r>
              <w:t>Выдан</w:t>
            </w:r>
          </w:p>
          <w:p w14:paraId="56D4C76E" w14:textId="77777777" w:rsidR="00C65DE1" w:rsidRDefault="00C65DE1">
            <w:pPr>
              <w:pStyle w:val="ConsPlusNormal"/>
            </w:pPr>
            <w:r>
              <w:t>_______________________</w:t>
            </w:r>
          </w:p>
          <w:p w14:paraId="3BF3BDDF" w14:textId="77777777" w:rsidR="00C65DE1" w:rsidRDefault="00C65DE1">
            <w:pPr>
              <w:pStyle w:val="ConsPlusNormal"/>
              <w:jc w:val="center"/>
            </w:pPr>
            <w:r>
              <w:t>(фамилия, инициалы)</w:t>
            </w:r>
          </w:p>
          <w:p w14:paraId="10C7F7F8" w14:textId="77777777" w:rsidR="00C65DE1" w:rsidRDefault="00C65DE1">
            <w:pPr>
              <w:pStyle w:val="ConsPlusNormal"/>
            </w:pPr>
            <w:r>
              <w:t>Дата выдачи _ __ 20_ г.</w:t>
            </w:r>
          </w:p>
        </w:tc>
        <w:tc>
          <w:tcPr>
            <w:tcW w:w="153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6280A468" w14:textId="77777777" w:rsidR="00C65DE1" w:rsidRDefault="00C65DE1">
            <w:pPr>
              <w:pStyle w:val="ConsPlusNormal"/>
            </w:pPr>
          </w:p>
        </w:tc>
        <w:tc>
          <w:tcPr>
            <w:tcW w:w="4980" w:type="dxa"/>
            <w:gridSpan w:val="3"/>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7C301646" w14:textId="77777777" w:rsidR="00C65DE1" w:rsidRDefault="00C65DE1">
            <w:pPr>
              <w:pStyle w:val="ConsPlusNormal"/>
              <w:jc w:val="center"/>
            </w:pPr>
            <w:r>
              <w:t>(вид, при необходимости</w:t>
            </w:r>
          </w:p>
        </w:tc>
      </w:tr>
      <w:tr w:rsidR="00090046" w14:paraId="5A6A6919" w14:textId="77777777">
        <w:tc>
          <w:tcPr>
            <w:tcW w:w="4875"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5B51C690" w14:textId="77777777" w:rsidR="00C65DE1" w:rsidRDefault="00C65DE1">
            <w:pPr>
              <w:pStyle w:val="ConsPlusNormal"/>
              <w:jc w:val="center"/>
            </w:pPr>
          </w:p>
        </w:tc>
        <w:tc>
          <w:tcPr>
            <w:tcW w:w="4800"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B3B6810" w14:textId="77777777" w:rsidR="00C65DE1" w:rsidRDefault="00C65DE1">
            <w:pPr>
              <w:pStyle w:val="ConsPlusNormal"/>
              <w:jc w:val="center"/>
            </w:pPr>
          </w:p>
        </w:tc>
        <w:tc>
          <w:tcPr>
            <w:tcW w:w="6510" w:type="dxa"/>
            <w:gridSpan w:val="4"/>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61142146" w14:textId="77777777" w:rsidR="00C65DE1" w:rsidRDefault="00C65DE1">
            <w:pPr>
              <w:pStyle w:val="ConsPlusNormal"/>
            </w:pPr>
            <w:r>
              <w:t>________________________________</w:t>
            </w:r>
          </w:p>
          <w:p w14:paraId="5C4D772F" w14:textId="77777777" w:rsidR="00C65DE1" w:rsidRDefault="00C65DE1">
            <w:pPr>
              <w:pStyle w:val="ConsPlusNormal"/>
              <w:jc w:val="center"/>
            </w:pPr>
            <w:r>
              <w:t>иные признаки охотничьего животного)</w:t>
            </w:r>
          </w:p>
          <w:p w14:paraId="22E23079" w14:textId="77777777" w:rsidR="00C65DE1" w:rsidRDefault="00C65DE1">
            <w:pPr>
              <w:pStyle w:val="ConsPlusNormal"/>
            </w:pPr>
            <w:r>
              <w:t>_________ ______________________</w:t>
            </w:r>
          </w:p>
        </w:tc>
      </w:tr>
      <w:tr w:rsidR="00090046" w14:paraId="39DE499C" w14:textId="77777777">
        <w:trPr>
          <w:trHeight w:val="230"/>
        </w:trPr>
        <w:tc>
          <w:tcPr>
            <w:tcW w:w="4875"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3F4EC770" w14:textId="77777777" w:rsidR="00C65DE1" w:rsidRDefault="00C65DE1">
            <w:pPr>
              <w:pStyle w:val="ConsPlusNormal"/>
            </w:pPr>
          </w:p>
        </w:tc>
        <w:tc>
          <w:tcPr>
            <w:tcW w:w="4800"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4C45E7FB" w14:textId="77777777" w:rsidR="00C65DE1" w:rsidRDefault="00C65DE1">
            <w:pPr>
              <w:pStyle w:val="ConsPlusNormal"/>
            </w:pPr>
          </w:p>
        </w:tc>
        <w:tc>
          <w:tcPr>
            <w:tcW w:w="1920" w:type="dxa"/>
            <w:gridSpan w:val="2"/>
            <w:vMerge w:val="restart"/>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30E16F49" w14:textId="77777777" w:rsidR="00C65DE1" w:rsidRDefault="00C65DE1">
            <w:pPr>
              <w:pStyle w:val="ConsPlusNormal"/>
              <w:jc w:val="center"/>
            </w:pPr>
            <w:r>
              <w:t>(подпись)</w:t>
            </w:r>
          </w:p>
        </w:tc>
        <w:tc>
          <w:tcPr>
            <w:tcW w:w="4590" w:type="dxa"/>
            <w:gridSpan w:val="2"/>
            <w:vMerge w:val="restart"/>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53771AF6" w14:textId="77777777" w:rsidR="00C65DE1" w:rsidRDefault="00C65DE1">
            <w:pPr>
              <w:pStyle w:val="ConsPlusNormal"/>
              <w:jc w:val="center"/>
            </w:pPr>
            <w:r>
              <w:t>(фамилия, инициалы</w:t>
            </w:r>
          </w:p>
          <w:p w14:paraId="1B52283C" w14:textId="77777777" w:rsidR="00C65DE1" w:rsidRDefault="00C65DE1">
            <w:pPr>
              <w:pStyle w:val="ConsPlusNormal"/>
              <w:jc w:val="center"/>
            </w:pPr>
            <w:r>
              <w:t>руководителя охоты)</w:t>
            </w:r>
          </w:p>
        </w:tc>
      </w:tr>
      <w:tr w:rsidR="00090046" w14:paraId="7130BB75" w14:textId="77777777">
        <w:trPr>
          <w:trHeight w:val="230"/>
        </w:trPr>
        <w:tc>
          <w:tcPr>
            <w:tcW w:w="4875" w:type="dxa"/>
            <w:gridSpan w:val="2"/>
            <w:vMerge w:val="restart"/>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1FBAA7E9" w14:textId="77777777" w:rsidR="00C65DE1" w:rsidRDefault="00C65DE1">
            <w:pPr>
              <w:pStyle w:val="ConsPlusNormal"/>
            </w:pPr>
            <w:r>
              <w:t>Разрешение выдал</w:t>
            </w:r>
          </w:p>
          <w:p w14:paraId="56C85F00" w14:textId="77777777" w:rsidR="00C65DE1" w:rsidRDefault="00C65DE1">
            <w:pPr>
              <w:pStyle w:val="ConsPlusNormal"/>
            </w:pPr>
            <w:r>
              <w:t>_________ ______________</w:t>
            </w:r>
          </w:p>
        </w:tc>
        <w:tc>
          <w:tcPr>
            <w:tcW w:w="4800" w:type="dxa"/>
            <w:gridSpan w:val="2"/>
            <w:vMerge w:val="restart"/>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5FF1562B" w14:textId="77777777" w:rsidR="00C65DE1" w:rsidRDefault="00C65DE1">
            <w:pPr>
              <w:pStyle w:val="ConsPlusNormal"/>
            </w:pPr>
            <w:r>
              <w:t>Разрешение выдал</w:t>
            </w:r>
          </w:p>
          <w:p w14:paraId="4883A14A" w14:textId="77777777" w:rsidR="00C65DE1" w:rsidRDefault="00C65DE1">
            <w:pPr>
              <w:pStyle w:val="ConsPlusNormal"/>
            </w:pPr>
            <w:r>
              <w:t>_________ _____________</w:t>
            </w:r>
          </w:p>
        </w:tc>
        <w:tc>
          <w:tcPr>
            <w:tcW w:w="1920" w:type="dxa"/>
            <w:gridSpan w:val="2"/>
            <w:vMerge/>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7CCF5C69" w14:textId="77777777" w:rsidR="00C65DE1" w:rsidRDefault="00C65DE1">
            <w:pPr>
              <w:pStyle w:val="ConsPlusNormal"/>
            </w:pPr>
          </w:p>
        </w:tc>
        <w:tc>
          <w:tcPr>
            <w:tcW w:w="4590" w:type="dxa"/>
            <w:gridSpan w:val="2"/>
            <w:vMerge/>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3A1921C1" w14:textId="77777777" w:rsidR="00C65DE1" w:rsidRDefault="00C65DE1">
            <w:pPr>
              <w:pStyle w:val="ConsPlusNormal"/>
            </w:pPr>
          </w:p>
        </w:tc>
      </w:tr>
      <w:tr w:rsidR="00090046" w14:paraId="25CF36A8" w14:textId="77777777">
        <w:tc>
          <w:tcPr>
            <w:tcW w:w="4875" w:type="dxa"/>
            <w:gridSpan w:val="2"/>
            <w:vMerge/>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7594693E" w14:textId="77777777" w:rsidR="00C65DE1" w:rsidRDefault="00C65DE1">
            <w:pPr>
              <w:pStyle w:val="ConsPlusNormal"/>
            </w:pPr>
          </w:p>
        </w:tc>
        <w:tc>
          <w:tcPr>
            <w:tcW w:w="4800" w:type="dxa"/>
            <w:gridSpan w:val="2"/>
            <w:vMerge/>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tcPr>
          <w:p w14:paraId="59966589" w14:textId="77777777" w:rsidR="00C65DE1" w:rsidRDefault="00C65DE1">
            <w:pPr>
              <w:pStyle w:val="ConsPlusNormal"/>
            </w:pPr>
          </w:p>
        </w:tc>
        <w:tc>
          <w:tcPr>
            <w:tcW w:w="6510" w:type="dxa"/>
            <w:gridSpan w:val="4"/>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79C215E7" w14:textId="77777777" w:rsidR="00C65DE1" w:rsidRDefault="00C65DE1">
            <w:pPr>
              <w:pStyle w:val="ConsPlusNormal"/>
            </w:pPr>
            <w:r>
              <w:t>_________ ______________________</w:t>
            </w:r>
          </w:p>
        </w:tc>
      </w:tr>
      <w:tr w:rsidR="00090046" w14:paraId="5FA3CC56" w14:textId="77777777">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197088B3" w14:textId="77777777" w:rsidR="00C65DE1" w:rsidRDefault="00C65DE1">
            <w:pPr>
              <w:pStyle w:val="ConsPlusNormal"/>
              <w:jc w:val="center"/>
            </w:pPr>
            <w:r>
              <w:t>(подпись)</w:t>
            </w:r>
          </w:p>
        </w:tc>
        <w:tc>
          <w:tcPr>
            <w:tcW w:w="295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0D390150" w14:textId="77777777" w:rsidR="00C65DE1" w:rsidRDefault="00C65DE1">
            <w:pPr>
              <w:pStyle w:val="ConsPlusNormal"/>
              <w:jc w:val="center"/>
            </w:pPr>
            <w:r>
              <w:t>(фамилия,</w:t>
            </w:r>
          </w:p>
          <w:p w14:paraId="5EF41C13" w14:textId="77777777" w:rsidR="00C65DE1" w:rsidRDefault="00C65DE1">
            <w:pPr>
              <w:pStyle w:val="ConsPlusNormal"/>
              <w:jc w:val="center"/>
            </w:pPr>
            <w:r>
              <w:t>инициалы)</w:t>
            </w:r>
          </w:p>
        </w:tc>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55E5DFB7" w14:textId="77777777" w:rsidR="00C65DE1" w:rsidRDefault="00C65DE1">
            <w:pPr>
              <w:pStyle w:val="ConsPlusNormal"/>
              <w:jc w:val="center"/>
            </w:pPr>
            <w:r>
              <w:t>(подпись)</w:t>
            </w:r>
          </w:p>
        </w:tc>
        <w:tc>
          <w:tcPr>
            <w:tcW w:w="28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6EC44F03" w14:textId="77777777" w:rsidR="00C65DE1" w:rsidRDefault="00C65DE1">
            <w:pPr>
              <w:pStyle w:val="ConsPlusNormal"/>
              <w:jc w:val="center"/>
            </w:pPr>
            <w:r>
              <w:t>(фамилия,</w:t>
            </w:r>
          </w:p>
          <w:p w14:paraId="7C1816A1" w14:textId="77777777" w:rsidR="00C65DE1" w:rsidRDefault="00C65DE1">
            <w:pPr>
              <w:pStyle w:val="ConsPlusNormal"/>
              <w:jc w:val="center"/>
            </w:pPr>
            <w:r>
              <w:t>инициалы)</w:t>
            </w:r>
          </w:p>
        </w:tc>
        <w:tc>
          <w:tcPr>
            <w:tcW w:w="1920" w:type="dxa"/>
            <w:gridSpan w:val="2"/>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43291819" w14:textId="77777777" w:rsidR="00C65DE1" w:rsidRDefault="00C65DE1">
            <w:pPr>
              <w:pStyle w:val="ConsPlusNormal"/>
              <w:jc w:val="center"/>
            </w:pPr>
            <w:r>
              <w:t>(подпись)</w:t>
            </w:r>
          </w:p>
        </w:tc>
        <w:tc>
          <w:tcPr>
            <w:tcW w:w="4590" w:type="dxa"/>
            <w:gridSpan w:val="2"/>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1A8E496E" w14:textId="77777777" w:rsidR="00C65DE1" w:rsidRDefault="00C65DE1">
            <w:pPr>
              <w:pStyle w:val="ConsPlusNormal"/>
              <w:jc w:val="center"/>
            </w:pPr>
            <w:r>
              <w:t>(фамилия, инициалы охотника)</w:t>
            </w:r>
          </w:p>
        </w:tc>
      </w:tr>
      <w:tr w:rsidR="00090046" w14:paraId="2BBC9289" w14:textId="77777777">
        <w:tc>
          <w:tcPr>
            <w:tcW w:w="4875" w:type="dxa"/>
            <w:gridSpan w:val="2"/>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29E2F51B" w14:textId="77777777" w:rsidR="00C65DE1" w:rsidRDefault="00C65DE1">
            <w:pPr>
              <w:pStyle w:val="ConsPlusNormal"/>
            </w:pPr>
            <w:r>
              <w:t>Выдан</w:t>
            </w:r>
          </w:p>
          <w:p w14:paraId="02E1DBF0" w14:textId="77777777" w:rsidR="00C65DE1" w:rsidRDefault="00C65DE1">
            <w:pPr>
              <w:pStyle w:val="ConsPlusNormal"/>
            </w:pPr>
            <w:r>
              <w:t>________________________</w:t>
            </w:r>
          </w:p>
          <w:p w14:paraId="2DBF3279" w14:textId="77777777" w:rsidR="00C65DE1" w:rsidRDefault="00C65DE1">
            <w:pPr>
              <w:pStyle w:val="ConsPlusNormal"/>
              <w:jc w:val="center"/>
            </w:pPr>
            <w:r>
              <w:t>(фамилия, инициалы)</w:t>
            </w:r>
          </w:p>
          <w:p w14:paraId="1B000CDA" w14:textId="77777777" w:rsidR="00C65DE1" w:rsidRDefault="00C65DE1">
            <w:pPr>
              <w:pStyle w:val="ConsPlusNormal"/>
            </w:pPr>
            <w:r>
              <w:t>Дата выдачи _ __ 20_ г.</w:t>
            </w:r>
          </w:p>
        </w:tc>
        <w:tc>
          <w:tcPr>
            <w:tcW w:w="4800" w:type="dxa"/>
            <w:gridSpan w:val="2"/>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BF9B6D9" w14:textId="77777777" w:rsidR="00C65DE1" w:rsidRDefault="00C65DE1">
            <w:pPr>
              <w:pStyle w:val="ConsPlusNormal"/>
            </w:pPr>
            <w:r>
              <w:t>Выдан</w:t>
            </w:r>
          </w:p>
          <w:p w14:paraId="65E890C0" w14:textId="77777777" w:rsidR="00C65DE1" w:rsidRDefault="00C65DE1">
            <w:pPr>
              <w:pStyle w:val="ConsPlusNormal"/>
            </w:pPr>
            <w:r>
              <w:t>_______________________</w:t>
            </w:r>
          </w:p>
          <w:p w14:paraId="26060193" w14:textId="77777777" w:rsidR="00C65DE1" w:rsidRDefault="00C65DE1">
            <w:pPr>
              <w:pStyle w:val="ConsPlusNormal"/>
              <w:jc w:val="center"/>
            </w:pPr>
            <w:r>
              <w:t>(фамилия, инициалы)</w:t>
            </w:r>
          </w:p>
          <w:p w14:paraId="4F77267D" w14:textId="77777777" w:rsidR="00C65DE1" w:rsidRDefault="00C65DE1">
            <w:pPr>
              <w:pStyle w:val="ConsPlusNormal"/>
            </w:pPr>
            <w:r>
              <w:t>Дата выдачи _ __ 20_ г.</w:t>
            </w:r>
          </w:p>
        </w:tc>
        <w:tc>
          <w:tcPr>
            <w:tcW w:w="6510" w:type="dxa"/>
            <w:gridSpan w:val="4"/>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290C6B31" w14:textId="77777777" w:rsidR="00C65DE1" w:rsidRDefault="00C65DE1">
            <w:pPr>
              <w:pStyle w:val="ConsPlusNormal"/>
            </w:pPr>
            <w:r>
              <w:t>За разрешение уплачено</w:t>
            </w:r>
          </w:p>
          <w:p w14:paraId="5C791236" w14:textId="77777777" w:rsidR="00C65DE1" w:rsidRDefault="00C65DE1">
            <w:pPr>
              <w:pStyle w:val="ConsPlusNormal"/>
            </w:pPr>
            <w:r>
              <w:t>________________________ рублей</w:t>
            </w:r>
          </w:p>
        </w:tc>
      </w:tr>
      <w:tr w:rsidR="00090046" w14:paraId="6D591565" w14:textId="77777777">
        <w:tc>
          <w:tcPr>
            <w:tcW w:w="4875"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7C4E6157" w14:textId="77777777" w:rsidR="00C65DE1" w:rsidRDefault="00C65DE1">
            <w:pPr>
              <w:pStyle w:val="ConsPlusNormal"/>
            </w:pPr>
          </w:p>
        </w:tc>
        <w:tc>
          <w:tcPr>
            <w:tcW w:w="4800"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5F9430F" w14:textId="77777777" w:rsidR="00C65DE1" w:rsidRDefault="00C65DE1">
            <w:pPr>
              <w:pStyle w:val="ConsPlusNormal"/>
            </w:pPr>
          </w:p>
        </w:tc>
        <w:tc>
          <w:tcPr>
            <w:tcW w:w="4800" w:type="dxa"/>
            <w:gridSpan w:val="3"/>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268E8B6A" w14:textId="77777777" w:rsidR="00C65DE1" w:rsidRDefault="00C65DE1">
            <w:pPr>
              <w:pStyle w:val="ConsPlusNormal"/>
              <w:jc w:val="center"/>
            </w:pPr>
            <w:r>
              <w:t>(прописью)</w:t>
            </w:r>
          </w:p>
        </w:tc>
        <w:tc>
          <w:tcPr>
            <w:tcW w:w="171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458729BD" w14:textId="77777777" w:rsidR="00C65DE1" w:rsidRDefault="00C65DE1">
            <w:pPr>
              <w:pStyle w:val="ConsPlusNormal"/>
            </w:pPr>
          </w:p>
        </w:tc>
      </w:tr>
      <w:tr w:rsidR="00090046" w14:paraId="09BCA363" w14:textId="77777777">
        <w:trPr>
          <w:trHeight w:val="230"/>
        </w:trPr>
        <w:tc>
          <w:tcPr>
            <w:tcW w:w="4875"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0D96A673" w14:textId="77777777" w:rsidR="00C65DE1" w:rsidRDefault="00C65DE1">
            <w:pPr>
              <w:pStyle w:val="ConsPlusNormal"/>
            </w:pPr>
          </w:p>
        </w:tc>
        <w:tc>
          <w:tcPr>
            <w:tcW w:w="4800" w:type="dxa"/>
            <w:gridSpan w:val="2"/>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77C4CD6" w14:textId="77777777" w:rsidR="00C65DE1" w:rsidRDefault="00C65DE1">
            <w:pPr>
              <w:pStyle w:val="ConsPlusNormal"/>
            </w:pPr>
          </w:p>
        </w:tc>
        <w:tc>
          <w:tcPr>
            <w:tcW w:w="6510" w:type="dxa"/>
            <w:gridSpan w:val="4"/>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269C9D63" w14:textId="77777777" w:rsidR="00C65DE1" w:rsidRDefault="00C65DE1">
            <w:pPr>
              <w:pStyle w:val="ConsPlusNormal"/>
              <w:jc w:val="center"/>
            </w:pPr>
            <w:r>
              <w:t>Сведения о ранении</w:t>
            </w:r>
          </w:p>
          <w:p w14:paraId="614EAB2A" w14:textId="77777777" w:rsidR="00C65DE1" w:rsidRDefault="00C65DE1">
            <w:pPr>
              <w:pStyle w:val="ConsPlusNormal"/>
              <w:jc w:val="center"/>
            </w:pPr>
            <w:r>
              <w:t>(при необходимости)</w:t>
            </w:r>
          </w:p>
          <w:p w14:paraId="2209600C" w14:textId="77777777" w:rsidR="00C65DE1" w:rsidRDefault="00C65DE1">
            <w:pPr>
              <w:pStyle w:val="ConsPlusNormal"/>
            </w:pPr>
            <w:r>
              <w:t>Дата __ ________________ 20__ г.</w:t>
            </w:r>
          </w:p>
          <w:p w14:paraId="5CB67484" w14:textId="77777777" w:rsidR="00C65DE1" w:rsidRDefault="00C65DE1">
            <w:pPr>
              <w:pStyle w:val="ConsPlusNormal"/>
            </w:pPr>
            <w:r>
              <w:t>________________________________</w:t>
            </w:r>
          </w:p>
          <w:p w14:paraId="5EA0C2B8" w14:textId="77777777" w:rsidR="00C65DE1" w:rsidRDefault="00C65DE1">
            <w:pPr>
              <w:pStyle w:val="ConsPlusNormal"/>
            </w:pPr>
            <w:r>
              <w:t>________________________________</w:t>
            </w:r>
          </w:p>
          <w:p w14:paraId="585AF3B8" w14:textId="77777777" w:rsidR="00C65DE1" w:rsidRDefault="00C65DE1">
            <w:pPr>
              <w:pStyle w:val="ConsPlusNormal"/>
            </w:pPr>
            <w:r>
              <w:t>________________________________</w:t>
            </w:r>
          </w:p>
          <w:p w14:paraId="3444C2BF" w14:textId="77777777" w:rsidR="00C65DE1" w:rsidRDefault="00C65DE1">
            <w:pPr>
              <w:pStyle w:val="ConsPlusNormal"/>
            </w:pPr>
            <w:r>
              <w:t>________________________________</w:t>
            </w:r>
          </w:p>
          <w:p w14:paraId="4CEFD840" w14:textId="77777777" w:rsidR="00C65DE1" w:rsidRDefault="00C65DE1">
            <w:pPr>
              <w:pStyle w:val="ConsPlusNormal"/>
            </w:pPr>
            <w:r>
              <w:t>________________________________</w:t>
            </w:r>
          </w:p>
          <w:p w14:paraId="2847F84D" w14:textId="77777777" w:rsidR="00C65DE1" w:rsidRDefault="00C65DE1">
            <w:pPr>
              <w:pStyle w:val="ConsPlusNormal"/>
            </w:pPr>
            <w:r>
              <w:t>________________________________</w:t>
            </w:r>
          </w:p>
          <w:p w14:paraId="6C0D6EC6" w14:textId="77777777" w:rsidR="00C65DE1" w:rsidRDefault="00C65DE1">
            <w:pPr>
              <w:pStyle w:val="ConsPlusNormal"/>
            </w:pPr>
            <w:r>
              <w:t>________________________________</w:t>
            </w:r>
          </w:p>
          <w:p w14:paraId="5A5F82BC" w14:textId="77777777" w:rsidR="00C65DE1" w:rsidRDefault="00C65DE1">
            <w:pPr>
              <w:pStyle w:val="ConsPlusNormal"/>
            </w:pPr>
            <w:r>
              <w:t>________________________________</w:t>
            </w:r>
          </w:p>
          <w:p w14:paraId="1D275A37" w14:textId="77777777" w:rsidR="00C65DE1" w:rsidRDefault="00C65DE1">
            <w:pPr>
              <w:pStyle w:val="ConsPlusNormal"/>
            </w:pPr>
            <w:r>
              <w:t>_________ ______________________</w:t>
            </w:r>
          </w:p>
        </w:tc>
      </w:tr>
      <w:tr w:rsidR="00090046" w14:paraId="10C24E85" w14:textId="77777777">
        <w:tc>
          <w:tcPr>
            <w:tcW w:w="4875" w:type="dxa"/>
            <w:gridSpan w:val="2"/>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24D4B14F" w14:textId="77777777" w:rsidR="00C65DE1" w:rsidRDefault="00C65DE1">
            <w:pPr>
              <w:pStyle w:val="ConsPlusNormal"/>
            </w:pPr>
            <w:r>
              <w:t>Разрешение выдал</w:t>
            </w:r>
          </w:p>
          <w:p w14:paraId="0EA2DADA" w14:textId="77777777" w:rsidR="00C65DE1" w:rsidRDefault="00C65DE1">
            <w:pPr>
              <w:pStyle w:val="ConsPlusNormal"/>
            </w:pPr>
            <w:r>
              <w:t>_________ ______________</w:t>
            </w:r>
          </w:p>
        </w:tc>
        <w:tc>
          <w:tcPr>
            <w:tcW w:w="4800" w:type="dxa"/>
            <w:gridSpan w:val="2"/>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18B284AF" w14:textId="77777777" w:rsidR="00C65DE1" w:rsidRDefault="00C65DE1">
            <w:pPr>
              <w:pStyle w:val="ConsPlusNormal"/>
            </w:pPr>
            <w:r>
              <w:t>Разрешение выдал</w:t>
            </w:r>
          </w:p>
          <w:p w14:paraId="1398FCDA" w14:textId="77777777" w:rsidR="00C65DE1" w:rsidRDefault="00C65DE1">
            <w:pPr>
              <w:pStyle w:val="ConsPlusNormal"/>
            </w:pPr>
            <w:r>
              <w:t>_________ _____________</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F28F169" w14:textId="77777777" w:rsidR="00C65DE1" w:rsidRDefault="00C65DE1">
            <w:pPr>
              <w:pStyle w:val="ConsPlusNormal"/>
            </w:pPr>
          </w:p>
        </w:tc>
      </w:tr>
      <w:tr w:rsidR="00090046" w14:paraId="5E394CAB" w14:textId="77777777">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094B0416" w14:textId="77777777" w:rsidR="00C65DE1" w:rsidRDefault="00C65DE1">
            <w:pPr>
              <w:pStyle w:val="ConsPlusNormal"/>
              <w:jc w:val="center"/>
            </w:pPr>
            <w:r>
              <w:t>(подпись)</w:t>
            </w:r>
          </w:p>
        </w:tc>
        <w:tc>
          <w:tcPr>
            <w:tcW w:w="295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1DE86336" w14:textId="77777777" w:rsidR="00C65DE1" w:rsidRDefault="00C65DE1">
            <w:pPr>
              <w:pStyle w:val="ConsPlusNormal"/>
              <w:jc w:val="center"/>
            </w:pPr>
            <w:r>
              <w:t>(фамилия, инициалы)</w:t>
            </w:r>
          </w:p>
        </w:tc>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7732D054" w14:textId="77777777" w:rsidR="00C65DE1" w:rsidRDefault="00C65DE1">
            <w:pPr>
              <w:pStyle w:val="ConsPlusNormal"/>
              <w:jc w:val="center"/>
            </w:pPr>
            <w:r>
              <w:t>(подпись)</w:t>
            </w:r>
          </w:p>
        </w:tc>
        <w:tc>
          <w:tcPr>
            <w:tcW w:w="28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736F0BD1" w14:textId="77777777" w:rsidR="00C65DE1" w:rsidRDefault="00C65DE1">
            <w:pPr>
              <w:pStyle w:val="ConsPlusNormal"/>
              <w:jc w:val="center"/>
            </w:pPr>
            <w:r>
              <w:t>(фамилия, инициалы)</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062540F3" w14:textId="77777777" w:rsidR="00C65DE1" w:rsidRDefault="00C65DE1">
            <w:pPr>
              <w:pStyle w:val="ConsPlusNormal"/>
              <w:jc w:val="center"/>
            </w:pPr>
          </w:p>
        </w:tc>
      </w:tr>
      <w:tr w:rsidR="00090046" w14:paraId="3E93AB8A" w14:textId="77777777">
        <w:tc>
          <w:tcPr>
            <w:tcW w:w="4875" w:type="dxa"/>
            <w:gridSpan w:val="2"/>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573F2445" w14:textId="77777777" w:rsidR="00C65DE1" w:rsidRDefault="00C65DE1">
            <w:pPr>
              <w:pStyle w:val="ConsPlusNormal"/>
            </w:pPr>
            <w:r>
              <w:t>Выдан</w:t>
            </w:r>
          </w:p>
          <w:p w14:paraId="2C5F5757" w14:textId="77777777" w:rsidR="00C65DE1" w:rsidRDefault="00C65DE1">
            <w:pPr>
              <w:pStyle w:val="ConsPlusNormal"/>
            </w:pPr>
            <w:r>
              <w:t>________________________</w:t>
            </w:r>
          </w:p>
          <w:p w14:paraId="60A66A23" w14:textId="77777777" w:rsidR="00C65DE1" w:rsidRDefault="00C65DE1">
            <w:pPr>
              <w:pStyle w:val="ConsPlusNormal"/>
              <w:jc w:val="center"/>
            </w:pPr>
            <w:r>
              <w:t>(фамилия, инициалы)</w:t>
            </w:r>
          </w:p>
          <w:p w14:paraId="6B42B022" w14:textId="77777777" w:rsidR="00C65DE1" w:rsidRDefault="00C65DE1">
            <w:pPr>
              <w:pStyle w:val="ConsPlusNormal"/>
            </w:pPr>
            <w:r>
              <w:t>Дата выдачи _ __ 20_ г.</w:t>
            </w:r>
          </w:p>
        </w:tc>
        <w:tc>
          <w:tcPr>
            <w:tcW w:w="4800" w:type="dxa"/>
            <w:gridSpan w:val="2"/>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786BE602" w14:textId="77777777" w:rsidR="00C65DE1" w:rsidRDefault="00C65DE1">
            <w:pPr>
              <w:pStyle w:val="ConsPlusNormal"/>
            </w:pPr>
            <w:r>
              <w:t>Выдан</w:t>
            </w:r>
          </w:p>
          <w:p w14:paraId="5E63DD06" w14:textId="77777777" w:rsidR="00C65DE1" w:rsidRDefault="00C65DE1">
            <w:pPr>
              <w:pStyle w:val="ConsPlusNormal"/>
            </w:pPr>
            <w:r>
              <w:t>_______________________</w:t>
            </w:r>
          </w:p>
          <w:p w14:paraId="38232A96" w14:textId="77777777" w:rsidR="00C65DE1" w:rsidRDefault="00C65DE1">
            <w:pPr>
              <w:pStyle w:val="ConsPlusNormal"/>
              <w:jc w:val="center"/>
            </w:pPr>
            <w:r>
              <w:t>(фамилия, инициалы)</w:t>
            </w:r>
          </w:p>
          <w:p w14:paraId="38259C8D" w14:textId="77777777" w:rsidR="00C65DE1" w:rsidRDefault="00C65DE1">
            <w:pPr>
              <w:pStyle w:val="ConsPlusNormal"/>
            </w:pPr>
            <w:r>
              <w:t>Дата выдачи _ __ 20_ г.</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15F3A1D2" w14:textId="77777777" w:rsidR="00C65DE1" w:rsidRDefault="00C65DE1">
            <w:pPr>
              <w:pStyle w:val="ConsPlusNormal"/>
            </w:pPr>
          </w:p>
        </w:tc>
      </w:tr>
      <w:tr w:rsidR="00090046" w14:paraId="6931892D" w14:textId="77777777">
        <w:trPr>
          <w:trHeight w:val="230"/>
        </w:trPr>
        <w:tc>
          <w:tcPr>
            <w:tcW w:w="4875" w:type="dxa"/>
            <w:gridSpan w:val="2"/>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2289417" w14:textId="77777777" w:rsidR="00C65DE1" w:rsidRDefault="00C65DE1">
            <w:pPr>
              <w:pStyle w:val="ConsPlusNormal"/>
            </w:pPr>
            <w:r>
              <w:t>Разрешение выдал</w:t>
            </w:r>
          </w:p>
          <w:p w14:paraId="29C610B8" w14:textId="77777777" w:rsidR="00C65DE1" w:rsidRDefault="00C65DE1">
            <w:pPr>
              <w:pStyle w:val="ConsPlusNormal"/>
            </w:pPr>
            <w:r>
              <w:t>_________ ______________</w:t>
            </w:r>
          </w:p>
        </w:tc>
        <w:tc>
          <w:tcPr>
            <w:tcW w:w="4800" w:type="dxa"/>
            <w:gridSpan w:val="2"/>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E7C3EEF" w14:textId="77777777" w:rsidR="00C65DE1" w:rsidRDefault="00C65DE1">
            <w:pPr>
              <w:pStyle w:val="ConsPlusNormal"/>
            </w:pPr>
            <w:r>
              <w:t>Разрешение выдал</w:t>
            </w:r>
          </w:p>
          <w:p w14:paraId="6F87135D" w14:textId="77777777" w:rsidR="00C65DE1" w:rsidRDefault="00C65DE1">
            <w:pPr>
              <w:pStyle w:val="ConsPlusNormal"/>
            </w:pPr>
            <w:r>
              <w:t>_________ _____________</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2BFECDFF" w14:textId="77777777" w:rsidR="00C65DE1" w:rsidRDefault="00C65DE1">
            <w:pPr>
              <w:pStyle w:val="ConsPlusNormal"/>
            </w:pPr>
          </w:p>
        </w:tc>
      </w:tr>
      <w:tr w:rsidR="00090046" w14:paraId="696B948A" w14:textId="77777777">
        <w:tc>
          <w:tcPr>
            <w:tcW w:w="4875" w:type="dxa"/>
            <w:gridSpan w:val="2"/>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685F83" w14:textId="77777777" w:rsidR="00C65DE1" w:rsidRDefault="00C65DE1">
            <w:pPr>
              <w:pStyle w:val="ConsPlusNormal"/>
            </w:pPr>
          </w:p>
        </w:tc>
        <w:tc>
          <w:tcPr>
            <w:tcW w:w="4800" w:type="dxa"/>
            <w:gridSpan w:val="2"/>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24E81A" w14:textId="77777777" w:rsidR="00C65DE1" w:rsidRDefault="00C65DE1">
            <w:pPr>
              <w:pStyle w:val="ConsPlusNormal"/>
            </w:pPr>
          </w:p>
        </w:tc>
        <w:tc>
          <w:tcPr>
            <w:tcW w:w="1920" w:type="dxa"/>
            <w:gridSpan w:val="2"/>
            <w:tcBorders>
              <w:top w:val="single" w:sz="4" w:space="0" w:color="auto"/>
              <w:left w:val="single" w:sz="4" w:space="0" w:color="auto"/>
              <w:bottom w:val="none" w:sz="6" w:space="0" w:color="auto"/>
              <w:right w:val="none" w:sz="6" w:space="0" w:color="auto"/>
            </w:tcBorders>
            <w:tcMar>
              <w:top w:w="0" w:type="dxa"/>
              <w:left w:w="0" w:type="dxa"/>
              <w:bottom w:w="0" w:type="dxa"/>
              <w:right w:w="0" w:type="dxa"/>
            </w:tcMar>
          </w:tcPr>
          <w:p w14:paraId="11E8FA2D" w14:textId="77777777" w:rsidR="00C65DE1" w:rsidRDefault="00C65DE1">
            <w:pPr>
              <w:pStyle w:val="ConsPlusNormal"/>
              <w:jc w:val="center"/>
            </w:pPr>
            <w:r>
              <w:t>(подпись)</w:t>
            </w:r>
          </w:p>
        </w:tc>
        <w:tc>
          <w:tcPr>
            <w:tcW w:w="4590" w:type="dxa"/>
            <w:gridSpan w:val="2"/>
            <w:tcBorders>
              <w:top w:val="single" w:sz="4" w:space="0" w:color="auto"/>
              <w:left w:val="none" w:sz="6" w:space="0" w:color="auto"/>
              <w:bottom w:val="none" w:sz="6" w:space="0" w:color="auto"/>
              <w:right w:val="single" w:sz="4" w:space="0" w:color="auto"/>
            </w:tcBorders>
            <w:tcMar>
              <w:top w:w="0" w:type="dxa"/>
              <w:left w:w="0" w:type="dxa"/>
              <w:bottom w:w="0" w:type="dxa"/>
              <w:right w:w="0" w:type="dxa"/>
            </w:tcMar>
          </w:tcPr>
          <w:p w14:paraId="31D243D3" w14:textId="77777777" w:rsidR="00C65DE1" w:rsidRDefault="00C65DE1">
            <w:pPr>
              <w:pStyle w:val="ConsPlusNormal"/>
              <w:jc w:val="center"/>
            </w:pPr>
            <w:r>
              <w:t>(фамилия, инициалы</w:t>
            </w:r>
          </w:p>
          <w:p w14:paraId="6A80C752" w14:textId="77777777" w:rsidR="00C65DE1" w:rsidRDefault="00C65DE1">
            <w:pPr>
              <w:pStyle w:val="ConsPlusNormal"/>
              <w:jc w:val="center"/>
            </w:pPr>
            <w:r>
              <w:t>руководителя охоты)</w:t>
            </w:r>
          </w:p>
        </w:tc>
      </w:tr>
      <w:tr w:rsidR="00090046" w14:paraId="411617DA" w14:textId="77777777">
        <w:trPr>
          <w:trHeight w:val="230"/>
        </w:trPr>
        <w:tc>
          <w:tcPr>
            <w:tcW w:w="4875" w:type="dxa"/>
            <w:gridSpan w:val="2"/>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2E66B8" w14:textId="77777777" w:rsidR="00C65DE1" w:rsidRDefault="00C65DE1">
            <w:pPr>
              <w:pStyle w:val="ConsPlusNormal"/>
              <w:jc w:val="center"/>
            </w:pPr>
          </w:p>
        </w:tc>
        <w:tc>
          <w:tcPr>
            <w:tcW w:w="4800" w:type="dxa"/>
            <w:gridSpan w:val="2"/>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2792F6" w14:textId="77777777" w:rsidR="00C65DE1" w:rsidRDefault="00C65DE1">
            <w:pPr>
              <w:pStyle w:val="ConsPlusNormal"/>
              <w:jc w:val="center"/>
            </w:pPr>
          </w:p>
        </w:tc>
        <w:tc>
          <w:tcPr>
            <w:tcW w:w="6510" w:type="dxa"/>
            <w:gridSpan w:val="4"/>
            <w:vMerge w:val="restart"/>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133DB359" w14:textId="77777777" w:rsidR="00C65DE1" w:rsidRDefault="00C65DE1">
            <w:pPr>
              <w:pStyle w:val="ConsPlusNormal"/>
            </w:pPr>
          </w:p>
        </w:tc>
      </w:tr>
      <w:tr w:rsidR="00090046" w14:paraId="55CC6AFA" w14:textId="77777777">
        <w:tc>
          <w:tcPr>
            <w:tcW w:w="1920" w:type="dxa"/>
            <w:tcBorders>
              <w:top w:val="single" w:sz="4" w:space="0" w:color="auto"/>
              <w:left w:val="single" w:sz="4" w:space="0" w:color="auto"/>
              <w:bottom w:val="none" w:sz="6" w:space="0" w:color="auto"/>
              <w:right w:val="none" w:sz="6" w:space="0" w:color="auto"/>
            </w:tcBorders>
            <w:tcMar>
              <w:top w:w="0" w:type="dxa"/>
              <w:left w:w="0" w:type="dxa"/>
              <w:bottom w:w="0" w:type="dxa"/>
              <w:right w:w="0" w:type="dxa"/>
            </w:tcMar>
          </w:tcPr>
          <w:p w14:paraId="079DDAB8" w14:textId="77777777" w:rsidR="00C65DE1" w:rsidRDefault="00C65DE1">
            <w:pPr>
              <w:pStyle w:val="ConsPlusNormal"/>
              <w:jc w:val="center"/>
            </w:pPr>
            <w:r>
              <w:t>(подпись)</w:t>
            </w:r>
          </w:p>
        </w:tc>
        <w:tc>
          <w:tcPr>
            <w:tcW w:w="2955" w:type="dxa"/>
            <w:tcBorders>
              <w:top w:val="single" w:sz="4" w:space="0" w:color="auto"/>
              <w:left w:val="none" w:sz="6" w:space="0" w:color="auto"/>
              <w:bottom w:val="none" w:sz="6" w:space="0" w:color="auto"/>
              <w:right w:val="single" w:sz="4" w:space="0" w:color="auto"/>
            </w:tcBorders>
            <w:tcMar>
              <w:top w:w="0" w:type="dxa"/>
              <w:left w:w="0" w:type="dxa"/>
              <w:bottom w:w="0" w:type="dxa"/>
              <w:right w:w="0" w:type="dxa"/>
            </w:tcMar>
          </w:tcPr>
          <w:p w14:paraId="4DDC741F" w14:textId="77777777" w:rsidR="00C65DE1" w:rsidRDefault="00C65DE1">
            <w:pPr>
              <w:pStyle w:val="ConsPlusNormal"/>
              <w:jc w:val="center"/>
            </w:pPr>
            <w:r>
              <w:t>(фамилия, инициалы)</w:t>
            </w:r>
          </w:p>
        </w:tc>
        <w:tc>
          <w:tcPr>
            <w:tcW w:w="1920" w:type="dxa"/>
            <w:tcBorders>
              <w:top w:val="single" w:sz="4" w:space="0" w:color="auto"/>
              <w:left w:val="single" w:sz="4" w:space="0" w:color="auto"/>
              <w:bottom w:val="none" w:sz="6" w:space="0" w:color="auto"/>
              <w:right w:val="none" w:sz="6" w:space="0" w:color="auto"/>
            </w:tcBorders>
            <w:tcMar>
              <w:top w:w="0" w:type="dxa"/>
              <w:left w:w="0" w:type="dxa"/>
              <w:bottom w:w="0" w:type="dxa"/>
              <w:right w:w="0" w:type="dxa"/>
            </w:tcMar>
          </w:tcPr>
          <w:p w14:paraId="1D5FBAB5" w14:textId="77777777" w:rsidR="00C65DE1" w:rsidRDefault="00C65DE1">
            <w:pPr>
              <w:pStyle w:val="ConsPlusNormal"/>
              <w:jc w:val="center"/>
            </w:pPr>
            <w:r>
              <w:t>(подпись)</w:t>
            </w:r>
          </w:p>
        </w:tc>
        <w:tc>
          <w:tcPr>
            <w:tcW w:w="2880" w:type="dxa"/>
            <w:tcBorders>
              <w:top w:val="single" w:sz="4" w:space="0" w:color="auto"/>
              <w:left w:val="none" w:sz="6" w:space="0" w:color="auto"/>
              <w:bottom w:val="none" w:sz="6" w:space="0" w:color="auto"/>
              <w:right w:val="single" w:sz="4" w:space="0" w:color="auto"/>
            </w:tcBorders>
            <w:tcMar>
              <w:top w:w="0" w:type="dxa"/>
              <w:left w:w="0" w:type="dxa"/>
              <w:bottom w:w="0" w:type="dxa"/>
              <w:right w:w="0" w:type="dxa"/>
            </w:tcMar>
          </w:tcPr>
          <w:p w14:paraId="7C8A6560" w14:textId="77777777" w:rsidR="00C65DE1" w:rsidRDefault="00C65DE1">
            <w:pPr>
              <w:pStyle w:val="ConsPlusNormal"/>
              <w:jc w:val="center"/>
            </w:pPr>
            <w:r>
              <w:t>(фамилия, инициалы)</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46019D8" w14:textId="77777777" w:rsidR="00C65DE1" w:rsidRDefault="00C65DE1">
            <w:pPr>
              <w:pStyle w:val="ConsPlusNormal"/>
              <w:jc w:val="center"/>
            </w:pPr>
          </w:p>
        </w:tc>
      </w:tr>
      <w:tr w:rsidR="00090046" w14:paraId="0172FBE1" w14:textId="77777777">
        <w:tc>
          <w:tcPr>
            <w:tcW w:w="4875" w:type="dxa"/>
            <w:gridSpan w:val="2"/>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1E30EE29" w14:textId="77777777" w:rsidR="00C65DE1" w:rsidRDefault="00C65DE1">
            <w:pPr>
              <w:pStyle w:val="ConsPlusNormal"/>
            </w:pPr>
            <w:r>
              <w:t>Выдан</w:t>
            </w:r>
          </w:p>
          <w:p w14:paraId="562D5F9A" w14:textId="77777777" w:rsidR="00C65DE1" w:rsidRDefault="00C65DE1">
            <w:pPr>
              <w:pStyle w:val="ConsPlusNormal"/>
            </w:pPr>
            <w:r>
              <w:t>________________________</w:t>
            </w:r>
          </w:p>
          <w:p w14:paraId="25B98671" w14:textId="77777777" w:rsidR="00C65DE1" w:rsidRDefault="00C65DE1">
            <w:pPr>
              <w:pStyle w:val="ConsPlusNormal"/>
              <w:jc w:val="center"/>
            </w:pPr>
            <w:r>
              <w:t>(фамилия, инициалы)</w:t>
            </w:r>
          </w:p>
          <w:p w14:paraId="59675B51" w14:textId="77777777" w:rsidR="00C65DE1" w:rsidRDefault="00C65DE1">
            <w:pPr>
              <w:pStyle w:val="ConsPlusNormal"/>
            </w:pPr>
            <w:r>
              <w:t>Дата выдачи _ __ 20_ г.</w:t>
            </w:r>
          </w:p>
        </w:tc>
        <w:tc>
          <w:tcPr>
            <w:tcW w:w="4800" w:type="dxa"/>
            <w:gridSpan w:val="2"/>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D270A17" w14:textId="77777777" w:rsidR="00C65DE1" w:rsidRDefault="00C65DE1">
            <w:pPr>
              <w:pStyle w:val="ConsPlusNormal"/>
            </w:pPr>
            <w:r>
              <w:t>Выдан</w:t>
            </w:r>
          </w:p>
          <w:p w14:paraId="0DBB0221" w14:textId="77777777" w:rsidR="00C65DE1" w:rsidRDefault="00C65DE1">
            <w:pPr>
              <w:pStyle w:val="ConsPlusNormal"/>
            </w:pPr>
            <w:r>
              <w:t>_______________________</w:t>
            </w:r>
          </w:p>
          <w:p w14:paraId="5A4D6382" w14:textId="77777777" w:rsidR="00C65DE1" w:rsidRDefault="00C65DE1">
            <w:pPr>
              <w:pStyle w:val="ConsPlusNormal"/>
              <w:jc w:val="center"/>
            </w:pPr>
            <w:r>
              <w:t>(фамилия, инициалы)</w:t>
            </w:r>
          </w:p>
          <w:p w14:paraId="65EF62EB" w14:textId="77777777" w:rsidR="00C65DE1" w:rsidRDefault="00C65DE1">
            <w:pPr>
              <w:pStyle w:val="ConsPlusNormal"/>
            </w:pPr>
            <w:r>
              <w:t>Дата выдачи _ __ 20_ г.</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2BB2B268" w14:textId="77777777" w:rsidR="00C65DE1" w:rsidRDefault="00C65DE1">
            <w:pPr>
              <w:pStyle w:val="ConsPlusNormal"/>
            </w:pPr>
          </w:p>
        </w:tc>
      </w:tr>
      <w:tr w:rsidR="00090046" w14:paraId="338F62A5" w14:textId="77777777">
        <w:tc>
          <w:tcPr>
            <w:tcW w:w="4875" w:type="dxa"/>
            <w:gridSpan w:val="2"/>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33358DC7" w14:textId="77777777" w:rsidR="00C65DE1" w:rsidRDefault="00C65DE1">
            <w:pPr>
              <w:pStyle w:val="ConsPlusNormal"/>
            </w:pPr>
            <w:r>
              <w:t>Разрешение выдал</w:t>
            </w:r>
          </w:p>
          <w:p w14:paraId="288CD720" w14:textId="77777777" w:rsidR="00C65DE1" w:rsidRDefault="00C65DE1">
            <w:pPr>
              <w:pStyle w:val="ConsPlusNormal"/>
            </w:pPr>
            <w:r>
              <w:t>_________ ______________</w:t>
            </w:r>
          </w:p>
        </w:tc>
        <w:tc>
          <w:tcPr>
            <w:tcW w:w="4800" w:type="dxa"/>
            <w:gridSpan w:val="2"/>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3E259EB6" w14:textId="77777777" w:rsidR="00C65DE1" w:rsidRDefault="00C65DE1">
            <w:pPr>
              <w:pStyle w:val="ConsPlusNormal"/>
            </w:pPr>
            <w:r>
              <w:t>Разрешение выдал</w:t>
            </w:r>
          </w:p>
          <w:p w14:paraId="4446712A" w14:textId="77777777" w:rsidR="00C65DE1" w:rsidRDefault="00C65DE1">
            <w:pPr>
              <w:pStyle w:val="ConsPlusNormal"/>
            </w:pPr>
            <w:r>
              <w:t>_________ _____________</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5D702D86" w14:textId="77777777" w:rsidR="00C65DE1" w:rsidRDefault="00C65DE1">
            <w:pPr>
              <w:pStyle w:val="ConsPlusNormal"/>
            </w:pPr>
          </w:p>
        </w:tc>
      </w:tr>
      <w:tr w:rsidR="00090046" w14:paraId="2AEA9FEE" w14:textId="77777777">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1EC81C2D" w14:textId="77777777" w:rsidR="00C65DE1" w:rsidRDefault="00C65DE1">
            <w:pPr>
              <w:pStyle w:val="ConsPlusNormal"/>
              <w:jc w:val="center"/>
            </w:pPr>
            <w:r>
              <w:t>(подпись)</w:t>
            </w:r>
          </w:p>
        </w:tc>
        <w:tc>
          <w:tcPr>
            <w:tcW w:w="2955"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7DEDA1B7" w14:textId="77777777" w:rsidR="00C65DE1" w:rsidRDefault="00C65DE1">
            <w:pPr>
              <w:pStyle w:val="ConsPlusNormal"/>
              <w:jc w:val="center"/>
            </w:pPr>
            <w:r>
              <w:t>(фамилия, инициалы)</w:t>
            </w:r>
          </w:p>
        </w:tc>
        <w:tc>
          <w:tcPr>
            <w:tcW w:w="192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2061F29A" w14:textId="77777777" w:rsidR="00C65DE1" w:rsidRDefault="00C65DE1">
            <w:pPr>
              <w:pStyle w:val="ConsPlusNormal"/>
              <w:jc w:val="center"/>
            </w:pPr>
            <w:r>
              <w:t>(подпись)</w:t>
            </w:r>
          </w:p>
        </w:tc>
        <w:tc>
          <w:tcPr>
            <w:tcW w:w="288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68A4C101" w14:textId="77777777" w:rsidR="00C65DE1" w:rsidRDefault="00C65DE1">
            <w:pPr>
              <w:pStyle w:val="ConsPlusNormal"/>
              <w:jc w:val="center"/>
            </w:pPr>
            <w:r>
              <w:t>(фамилия, инициалы)</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138D3302" w14:textId="77777777" w:rsidR="00C65DE1" w:rsidRDefault="00C65DE1">
            <w:pPr>
              <w:pStyle w:val="ConsPlusNormal"/>
              <w:jc w:val="center"/>
            </w:pPr>
          </w:p>
        </w:tc>
      </w:tr>
      <w:tr w:rsidR="00090046" w14:paraId="103EB711" w14:textId="77777777">
        <w:tc>
          <w:tcPr>
            <w:tcW w:w="4875" w:type="dxa"/>
            <w:gridSpan w:val="2"/>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06063CE4" w14:textId="77777777" w:rsidR="00C65DE1" w:rsidRDefault="00C65DE1">
            <w:pPr>
              <w:pStyle w:val="ConsPlusNormal"/>
            </w:pPr>
            <w:r>
              <w:t>Выдан</w:t>
            </w:r>
          </w:p>
          <w:p w14:paraId="385A989F" w14:textId="77777777" w:rsidR="00C65DE1" w:rsidRDefault="00C65DE1">
            <w:pPr>
              <w:pStyle w:val="ConsPlusNormal"/>
            </w:pPr>
            <w:r>
              <w:lastRenderedPageBreak/>
              <w:t>________________________</w:t>
            </w:r>
          </w:p>
          <w:p w14:paraId="069DE288" w14:textId="77777777" w:rsidR="00C65DE1" w:rsidRDefault="00C65DE1">
            <w:pPr>
              <w:pStyle w:val="ConsPlusNormal"/>
              <w:jc w:val="center"/>
            </w:pPr>
            <w:r>
              <w:t>(фамилия, инициалы)</w:t>
            </w:r>
          </w:p>
          <w:p w14:paraId="72083BEB" w14:textId="77777777" w:rsidR="00C65DE1" w:rsidRDefault="00C65DE1">
            <w:pPr>
              <w:pStyle w:val="ConsPlusNormal"/>
            </w:pPr>
            <w:r>
              <w:t>Дата выдачи _ __ 20_ г.</w:t>
            </w:r>
          </w:p>
        </w:tc>
        <w:tc>
          <w:tcPr>
            <w:tcW w:w="4800" w:type="dxa"/>
            <w:gridSpan w:val="2"/>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40EF8F45" w14:textId="77777777" w:rsidR="00C65DE1" w:rsidRDefault="00C65DE1">
            <w:pPr>
              <w:pStyle w:val="ConsPlusNormal"/>
            </w:pPr>
            <w:r>
              <w:lastRenderedPageBreak/>
              <w:t>Выдан</w:t>
            </w:r>
          </w:p>
          <w:p w14:paraId="41582F4B" w14:textId="77777777" w:rsidR="00C65DE1" w:rsidRDefault="00C65DE1">
            <w:pPr>
              <w:pStyle w:val="ConsPlusNormal"/>
            </w:pPr>
            <w:r>
              <w:lastRenderedPageBreak/>
              <w:t>_______________________</w:t>
            </w:r>
          </w:p>
          <w:p w14:paraId="6F1B394B" w14:textId="77777777" w:rsidR="00C65DE1" w:rsidRDefault="00C65DE1">
            <w:pPr>
              <w:pStyle w:val="ConsPlusNormal"/>
              <w:jc w:val="center"/>
            </w:pPr>
            <w:r>
              <w:t>(фамилия, инициалы)</w:t>
            </w:r>
          </w:p>
          <w:p w14:paraId="0271E56A" w14:textId="77777777" w:rsidR="00C65DE1" w:rsidRDefault="00C65DE1">
            <w:pPr>
              <w:pStyle w:val="ConsPlusNormal"/>
            </w:pPr>
            <w:r>
              <w:t>Дата выдачи _ __ 20_ г.</w:t>
            </w:r>
          </w:p>
        </w:tc>
        <w:tc>
          <w:tcPr>
            <w:tcW w:w="6510" w:type="dxa"/>
            <w:gridSpan w:val="4"/>
            <w:vMerge/>
            <w:tcBorders>
              <w:top w:val="none" w:sz="6" w:space="0" w:color="auto"/>
              <w:left w:val="single" w:sz="4" w:space="0" w:color="auto"/>
              <w:bottom w:val="single" w:sz="4" w:space="0" w:color="auto"/>
              <w:right w:val="single" w:sz="4" w:space="0" w:color="auto"/>
            </w:tcBorders>
            <w:tcMar>
              <w:top w:w="0" w:type="dxa"/>
              <w:left w:w="0" w:type="dxa"/>
              <w:bottom w:w="0" w:type="dxa"/>
              <w:right w:w="0" w:type="dxa"/>
            </w:tcMar>
          </w:tcPr>
          <w:p w14:paraId="667ACE06" w14:textId="77777777" w:rsidR="00C65DE1" w:rsidRDefault="00C65DE1">
            <w:pPr>
              <w:pStyle w:val="ConsPlusNormal"/>
            </w:pPr>
          </w:p>
        </w:tc>
      </w:tr>
    </w:tbl>
    <w:p w14:paraId="5101CD75" w14:textId="77777777" w:rsidR="00C65DE1" w:rsidRDefault="00C65DE1">
      <w:pPr>
        <w:pStyle w:val="ConsPlusNormal"/>
      </w:pPr>
    </w:p>
    <w:p w14:paraId="4D33E9E1" w14:textId="77777777" w:rsidR="00C65DE1" w:rsidRDefault="00C65DE1">
      <w:pPr>
        <w:pStyle w:val="ConsPlusNormal"/>
      </w:pPr>
    </w:p>
    <w:p w14:paraId="5BA0378D" w14:textId="77777777" w:rsidR="00C65DE1" w:rsidRDefault="00C65DE1">
      <w:pPr>
        <w:pStyle w:val="ConsPlusNormal"/>
      </w:pPr>
    </w:p>
    <w:p w14:paraId="2C7FFBC2" w14:textId="77777777" w:rsidR="00C65DE1" w:rsidRDefault="00C65DE1">
      <w:pPr>
        <w:pStyle w:val="ConsPlusNormal"/>
      </w:pPr>
    </w:p>
    <w:p w14:paraId="44EA0BA8" w14:textId="77777777" w:rsidR="00C65DE1" w:rsidRDefault="00C65DE1">
      <w:pPr>
        <w:pStyle w:val="ConsPlusNormal"/>
      </w:pPr>
    </w:p>
    <w:p w14:paraId="61CDFF20" w14:textId="77777777" w:rsidR="00C65DE1" w:rsidRDefault="00C65DE1">
      <w:pPr>
        <w:pStyle w:val="ConsPlusNormal"/>
        <w:jc w:val="right"/>
        <w:outlineLvl w:val="1"/>
      </w:pPr>
      <w:r>
        <w:t>Приложение 7</w:t>
      </w:r>
    </w:p>
    <w:p w14:paraId="36C15953" w14:textId="77777777" w:rsidR="00C65DE1" w:rsidRDefault="00C65DE1">
      <w:pPr>
        <w:pStyle w:val="ConsPlusNormal"/>
        <w:jc w:val="right"/>
      </w:pPr>
      <w:r>
        <w:t>к Правилам охоты</w:t>
      </w:r>
    </w:p>
    <w:p w14:paraId="328C91CE" w14:textId="77777777" w:rsidR="00C65DE1" w:rsidRDefault="00C65DE1">
      <w:pPr>
        <w:pStyle w:val="ConsPlusNormal"/>
      </w:pPr>
    </w:p>
    <w:p w14:paraId="55C25EB5" w14:textId="77777777" w:rsidR="00C65DE1" w:rsidRDefault="00C65DE1">
      <w:pPr>
        <w:pStyle w:val="ConsPlusNormal"/>
        <w:jc w:val="right"/>
      </w:pPr>
      <w:bookmarkStart w:id="78" w:name="Par1508"/>
      <w:bookmarkEnd w:id="78"/>
      <w:r>
        <w:t>Форма</w:t>
      </w:r>
    </w:p>
    <w:p w14:paraId="1CB81B8D" w14:textId="77777777" w:rsidR="00C65DE1" w:rsidRDefault="00C65DE1">
      <w:pPr>
        <w:pStyle w:val="ConsPlusNormal"/>
      </w:pPr>
    </w:p>
    <w:p w14:paraId="5E05A2DF" w14:textId="77777777" w:rsidR="00C65DE1" w:rsidRDefault="00C65DE1">
      <w:pPr>
        <w:pStyle w:val="ConsPlusNormal"/>
        <w:jc w:val="center"/>
      </w:pPr>
      <w:r>
        <w:rPr>
          <w:b/>
          <w:bCs/>
        </w:rPr>
        <w:t>ОХОТНИЧЬЯ ПУТЕВКА</w:t>
      </w:r>
    </w:p>
    <w:p w14:paraId="19463D20" w14:textId="77777777" w:rsidR="00C65DE1" w:rsidRDefault="00C65DE1">
      <w:pPr>
        <w:pStyle w:val="ConsPlusNormal"/>
        <w:jc w:val="center"/>
      </w:pPr>
      <w:r>
        <w:rPr>
          <w:b/>
          <w:bCs/>
        </w:rPr>
        <w:t>к разрешению на добычу охотничьего животного</w:t>
      </w:r>
    </w:p>
    <w:p w14:paraId="36A3AE9F" w14:textId="77777777" w:rsidR="00C65DE1" w:rsidRDefault="00C65DE1">
      <w:pPr>
        <w:pStyle w:val="ConsPlusNormal"/>
      </w:pPr>
    </w:p>
    <w:p w14:paraId="406ED3DE" w14:textId="77777777" w:rsidR="00C65DE1" w:rsidRDefault="00C65DE1">
      <w:pPr>
        <w:pStyle w:val="ConsPlusNormal"/>
        <w:jc w:val="right"/>
      </w:pPr>
      <w:r>
        <w:t>Лицевая сторона</w:t>
      </w:r>
    </w:p>
    <w:p w14:paraId="76C2B7C6"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2700"/>
        <w:gridCol w:w="1320"/>
        <w:gridCol w:w="480"/>
        <w:gridCol w:w="255"/>
        <w:gridCol w:w="255"/>
        <w:gridCol w:w="405"/>
        <w:gridCol w:w="2325"/>
        <w:gridCol w:w="2430"/>
        <w:gridCol w:w="1635"/>
        <w:gridCol w:w="1635"/>
        <w:gridCol w:w="1920"/>
        <w:gridCol w:w="1230"/>
      </w:tblGrid>
      <w:tr w:rsidR="00090046" w14:paraId="187688AB" w14:textId="77777777">
        <w:tc>
          <w:tcPr>
            <w:tcW w:w="16590" w:type="dxa"/>
            <w:gridSpan w:val="12"/>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271115C0" w14:textId="77777777" w:rsidR="00C65DE1" w:rsidRDefault="00C65DE1">
            <w:pPr>
              <w:pStyle w:val="ConsPlusNormal"/>
              <w:jc w:val="center"/>
            </w:pPr>
            <w:r>
              <w:t>______________________________________________________</w:t>
            </w:r>
          </w:p>
          <w:p w14:paraId="557C331A" w14:textId="77777777" w:rsidR="00C65DE1" w:rsidRDefault="00C65DE1">
            <w:pPr>
              <w:pStyle w:val="ConsPlusNormal"/>
              <w:jc w:val="center"/>
            </w:pPr>
            <w:r>
              <w:t>(наименование пользователя охотничьих угодий)</w:t>
            </w:r>
          </w:p>
          <w:p w14:paraId="18C149CF" w14:textId="77777777" w:rsidR="00C65DE1" w:rsidRDefault="00C65DE1">
            <w:pPr>
              <w:pStyle w:val="ConsPlusNormal"/>
            </w:pPr>
          </w:p>
          <w:p w14:paraId="4A394A1D" w14:textId="77777777" w:rsidR="00C65DE1" w:rsidRDefault="00C65DE1">
            <w:pPr>
              <w:pStyle w:val="ConsPlusNormal"/>
              <w:jc w:val="center"/>
            </w:pPr>
            <w:r>
              <w:rPr>
                <w:b/>
                <w:bCs/>
              </w:rPr>
              <w:t>Охотничья путевка серии ___ N _____________</w:t>
            </w:r>
          </w:p>
          <w:p w14:paraId="12DD120E" w14:textId="77777777" w:rsidR="00C65DE1" w:rsidRDefault="00C65DE1">
            <w:pPr>
              <w:pStyle w:val="ConsPlusNormal"/>
            </w:pPr>
            <w:r>
              <w:t>к разрешению (разрешениям) серии __ N ____________________________________________</w:t>
            </w:r>
          </w:p>
          <w:p w14:paraId="460A5C8E" w14:textId="77777777" w:rsidR="00C65DE1" w:rsidRDefault="00C65DE1">
            <w:pPr>
              <w:pStyle w:val="ConsPlusNormal"/>
            </w:pPr>
            <w:r>
              <w:t>на добычу _________________________________________________________________________</w:t>
            </w:r>
          </w:p>
          <w:p w14:paraId="168D99A4" w14:textId="77777777" w:rsidR="00C65DE1" w:rsidRDefault="00C65DE1">
            <w:pPr>
              <w:pStyle w:val="ConsPlusNormal"/>
              <w:jc w:val="center"/>
            </w:pPr>
            <w:r>
              <w:t>(виды охотничьих животных, разрешенных к добыче)</w:t>
            </w:r>
          </w:p>
          <w:p w14:paraId="514BEB30" w14:textId="77777777" w:rsidR="00C65DE1" w:rsidRDefault="00C65DE1">
            <w:pPr>
              <w:pStyle w:val="ConsPlusNormal"/>
            </w:pPr>
            <w:r>
              <w:t>Место охоты _______________________________________________________________________</w:t>
            </w:r>
          </w:p>
          <w:p w14:paraId="688A7CA2" w14:textId="77777777" w:rsidR="00C65DE1" w:rsidRDefault="00C65DE1">
            <w:pPr>
              <w:pStyle w:val="ConsPlusNormal"/>
              <w:jc w:val="center"/>
            </w:pPr>
            <w:r>
              <w:t>(наименование единицы внутрихозяйственного деления)</w:t>
            </w:r>
          </w:p>
          <w:p w14:paraId="23DC37C8" w14:textId="77777777" w:rsidR="00C65DE1" w:rsidRDefault="00C65DE1">
            <w:pPr>
              <w:pStyle w:val="ConsPlusNormal"/>
            </w:pPr>
            <w:r>
              <w:t>__________________________________________________________________________________</w:t>
            </w:r>
          </w:p>
          <w:p w14:paraId="5254C0D5" w14:textId="77777777" w:rsidR="00C65DE1" w:rsidRDefault="00C65DE1">
            <w:pPr>
              <w:pStyle w:val="ConsPlusNormal"/>
            </w:pPr>
            <w:r>
              <w:t>Действительна с __ ч ____ мин __ ____ 20__ г. по ___ ч ___ мин ___ _____ 20__ г.</w:t>
            </w:r>
          </w:p>
        </w:tc>
      </w:tr>
      <w:tr w:rsidR="00090046" w14:paraId="61380F3B" w14:textId="77777777">
        <w:tc>
          <w:tcPr>
            <w:tcW w:w="2700" w:type="dxa"/>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1665C112" w14:textId="77777777" w:rsidR="00C65DE1" w:rsidRDefault="00C65DE1">
            <w:pPr>
              <w:pStyle w:val="ConsPlusNormal"/>
            </w:pPr>
          </w:p>
        </w:tc>
        <w:tc>
          <w:tcPr>
            <w:tcW w:w="1800" w:type="dxa"/>
            <w:gridSpan w:val="2"/>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8AC84D0" w14:textId="77777777" w:rsidR="00C65DE1" w:rsidRDefault="00C65DE1">
            <w:pPr>
              <w:pStyle w:val="ConsPlusNormal"/>
              <w:jc w:val="center"/>
            </w:pPr>
            <w:r>
              <w:t>(время)</w:t>
            </w:r>
          </w:p>
        </w:tc>
        <w:tc>
          <w:tcPr>
            <w:tcW w:w="915" w:type="dxa"/>
            <w:gridSpan w:val="3"/>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D6FFF05" w14:textId="77777777" w:rsidR="00C65DE1" w:rsidRDefault="00C65DE1">
            <w:pPr>
              <w:pStyle w:val="ConsPlusNormal"/>
            </w:pPr>
          </w:p>
        </w:tc>
        <w:tc>
          <w:tcPr>
            <w:tcW w:w="232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C974C63" w14:textId="77777777" w:rsidR="00C65DE1" w:rsidRDefault="00C65DE1">
            <w:pPr>
              <w:pStyle w:val="ConsPlusNormal"/>
              <w:jc w:val="center"/>
            </w:pPr>
            <w:r>
              <w:t>(дата)</w:t>
            </w:r>
          </w:p>
        </w:tc>
        <w:tc>
          <w:tcPr>
            <w:tcW w:w="243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35A6F9E" w14:textId="77777777" w:rsidR="00C65DE1" w:rsidRDefault="00C65DE1">
            <w:pPr>
              <w:pStyle w:val="ConsPlusNormal"/>
            </w:pPr>
          </w:p>
        </w:tc>
        <w:tc>
          <w:tcPr>
            <w:tcW w:w="163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F78F1C4" w14:textId="77777777" w:rsidR="00C65DE1" w:rsidRDefault="00C65DE1">
            <w:pPr>
              <w:pStyle w:val="ConsPlusNormal"/>
              <w:jc w:val="center"/>
            </w:pPr>
            <w:r>
              <w:t>(время)</w:t>
            </w:r>
          </w:p>
        </w:tc>
        <w:tc>
          <w:tcPr>
            <w:tcW w:w="163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DDFBF39" w14:textId="77777777" w:rsidR="00C65DE1" w:rsidRDefault="00C65DE1">
            <w:pPr>
              <w:pStyle w:val="ConsPlusNormal"/>
            </w:pPr>
          </w:p>
        </w:tc>
        <w:tc>
          <w:tcPr>
            <w:tcW w:w="19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BB7D170" w14:textId="77777777" w:rsidR="00C65DE1" w:rsidRDefault="00C65DE1">
            <w:pPr>
              <w:pStyle w:val="ConsPlusNormal"/>
              <w:jc w:val="center"/>
            </w:pPr>
            <w:r>
              <w:t>(дата)</w:t>
            </w:r>
          </w:p>
        </w:tc>
        <w:tc>
          <w:tcPr>
            <w:tcW w:w="1230" w:type="dxa"/>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15EA868A" w14:textId="77777777" w:rsidR="00C65DE1" w:rsidRDefault="00C65DE1">
            <w:pPr>
              <w:pStyle w:val="ConsPlusNormal"/>
            </w:pPr>
          </w:p>
        </w:tc>
      </w:tr>
      <w:tr w:rsidR="00090046" w14:paraId="7817C887" w14:textId="77777777">
        <w:tc>
          <w:tcPr>
            <w:tcW w:w="16590" w:type="dxa"/>
            <w:gridSpan w:val="12"/>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3EAD45FE" w14:textId="77777777" w:rsidR="00C65DE1" w:rsidRDefault="00C65DE1">
            <w:pPr>
              <w:pStyle w:val="ConsPlusNormal"/>
            </w:pPr>
            <w:r>
              <w:t>Руководитель охоты _________________________________________________________________</w:t>
            </w:r>
          </w:p>
          <w:p w14:paraId="1862E8E8" w14:textId="77777777" w:rsidR="00C65DE1" w:rsidRDefault="00C65DE1">
            <w:pPr>
              <w:pStyle w:val="ConsPlusNormal"/>
              <w:jc w:val="center"/>
            </w:pPr>
            <w:r>
              <w:t>(должность,</w:t>
            </w:r>
          </w:p>
          <w:p w14:paraId="258DD8A3" w14:textId="77777777" w:rsidR="00C65DE1" w:rsidRDefault="00C65DE1">
            <w:pPr>
              <w:pStyle w:val="ConsPlusNormal"/>
            </w:pPr>
            <w:r>
              <w:t>___________________________________________________________________________________</w:t>
            </w:r>
          </w:p>
          <w:p w14:paraId="4DBC9C36" w14:textId="77777777" w:rsidR="00C65DE1" w:rsidRDefault="00C65DE1">
            <w:pPr>
              <w:pStyle w:val="ConsPlusNormal"/>
              <w:jc w:val="center"/>
            </w:pPr>
            <w:r>
              <w:t>фамилия, инициалы)</w:t>
            </w:r>
          </w:p>
          <w:p w14:paraId="57C1A9E5" w14:textId="77777777" w:rsidR="00C65DE1" w:rsidRDefault="00C65DE1">
            <w:pPr>
              <w:pStyle w:val="ConsPlusNormal"/>
            </w:pPr>
            <w:r>
              <w:t>___________________________________________________________________________________</w:t>
            </w:r>
          </w:p>
          <w:p w14:paraId="3B9F8DB5" w14:textId="77777777" w:rsidR="00C65DE1" w:rsidRDefault="00C65DE1">
            <w:pPr>
              <w:pStyle w:val="ConsPlusNormal"/>
              <w:jc w:val="center"/>
            </w:pPr>
            <w:r>
              <w:t>(серия и номер государственного удостоверения на право охоты или служебного удостоверения)</w:t>
            </w:r>
          </w:p>
          <w:p w14:paraId="730C3896" w14:textId="77777777" w:rsidR="00C65DE1" w:rsidRDefault="00C65DE1">
            <w:pPr>
              <w:pStyle w:val="ConsPlusNormal"/>
            </w:pPr>
            <w:r>
              <w:t>Особые условия ____________________________________________________________________</w:t>
            </w:r>
          </w:p>
          <w:p w14:paraId="36E3B88C" w14:textId="77777777" w:rsidR="00C65DE1" w:rsidRDefault="00C65DE1">
            <w:pPr>
              <w:pStyle w:val="ConsPlusNormal"/>
            </w:pPr>
            <w:r>
              <w:t>___________________________________________________________________________________</w:t>
            </w:r>
          </w:p>
          <w:p w14:paraId="592B959F" w14:textId="77777777" w:rsidR="00C65DE1" w:rsidRDefault="00C65DE1">
            <w:pPr>
              <w:pStyle w:val="ConsPlusNormal"/>
            </w:pPr>
            <w:r>
              <w:t>Охотничью путевку выдал ___________________________________________________________</w:t>
            </w:r>
          </w:p>
        </w:tc>
      </w:tr>
      <w:tr w:rsidR="00090046" w14:paraId="3DD8140E" w14:textId="77777777">
        <w:tc>
          <w:tcPr>
            <w:tcW w:w="4755" w:type="dxa"/>
            <w:gridSpan w:val="4"/>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4374E618" w14:textId="77777777" w:rsidR="00C65DE1" w:rsidRDefault="00C65DE1">
            <w:pPr>
              <w:pStyle w:val="ConsPlusNormal"/>
            </w:pPr>
          </w:p>
        </w:tc>
        <w:tc>
          <w:tcPr>
            <w:tcW w:w="11835" w:type="dxa"/>
            <w:gridSpan w:val="8"/>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76ABF4B7" w14:textId="77777777" w:rsidR="00C65DE1" w:rsidRDefault="00C65DE1">
            <w:pPr>
              <w:pStyle w:val="ConsPlusNormal"/>
              <w:jc w:val="center"/>
            </w:pPr>
            <w:r>
              <w:t>(должность)</w:t>
            </w:r>
          </w:p>
        </w:tc>
      </w:tr>
      <w:tr w:rsidR="00090046" w14:paraId="28BC765C" w14:textId="77777777">
        <w:tc>
          <w:tcPr>
            <w:tcW w:w="16590" w:type="dxa"/>
            <w:gridSpan w:val="12"/>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2586356E" w14:textId="77777777" w:rsidR="00C65DE1" w:rsidRDefault="00C65DE1">
            <w:pPr>
              <w:pStyle w:val="ConsPlusNormal"/>
            </w:pPr>
            <w:r>
              <w:t>____________________ ______________________________________________________________</w:t>
            </w:r>
          </w:p>
        </w:tc>
      </w:tr>
      <w:tr w:rsidR="00090046" w14:paraId="4A8FADCE" w14:textId="77777777">
        <w:tc>
          <w:tcPr>
            <w:tcW w:w="4020" w:type="dxa"/>
            <w:gridSpan w:val="2"/>
            <w:tcBorders>
              <w:top w:val="none" w:sz="6" w:space="0" w:color="auto"/>
              <w:left w:val="single" w:sz="4" w:space="0" w:color="auto"/>
              <w:bottom w:val="none" w:sz="6" w:space="0" w:color="auto"/>
              <w:right w:val="none" w:sz="6" w:space="0" w:color="auto"/>
            </w:tcBorders>
            <w:tcMar>
              <w:top w:w="0" w:type="dxa"/>
              <w:left w:w="0" w:type="dxa"/>
              <w:bottom w:w="0" w:type="dxa"/>
              <w:right w:w="0" w:type="dxa"/>
            </w:tcMar>
          </w:tcPr>
          <w:p w14:paraId="61156024" w14:textId="77777777" w:rsidR="00C65DE1" w:rsidRDefault="00C65DE1">
            <w:pPr>
              <w:pStyle w:val="ConsPlusNormal"/>
              <w:jc w:val="center"/>
            </w:pPr>
            <w:r>
              <w:t>(подпись)</w:t>
            </w:r>
          </w:p>
        </w:tc>
        <w:tc>
          <w:tcPr>
            <w:tcW w:w="12570" w:type="dxa"/>
            <w:gridSpan w:val="10"/>
            <w:tcBorders>
              <w:top w:val="none" w:sz="6" w:space="0" w:color="auto"/>
              <w:left w:val="none" w:sz="6" w:space="0" w:color="auto"/>
              <w:bottom w:val="none" w:sz="6" w:space="0" w:color="auto"/>
              <w:right w:val="single" w:sz="4" w:space="0" w:color="auto"/>
            </w:tcBorders>
            <w:tcMar>
              <w:top w:w="0" w:type="dxa"/>
              <w:left w:w="0" w:type="dxa"/>
              <w:bottom w:w="0" w:type="dxa"/>
              <w:right w:w="0" w:type="dxa"/>
            </w:tcMar>
          </w:tcPr>
          <w:p w14:paraId="0C16322D" w14:textId="77777777" w:rsidR="00C65DE1" w:rsidRDefault="00C65DE1">
            <w:pPr>
              <w:pStyle w:val="ConsPlusNormal"/>
              <w:jc w:val="center"/>
            </w:pPr>
            <w:r>
              <w:t>(фамилия, инициалы)</w:t>
            </w:r>
          </w:p>
        </w:tc>
      </w:tr>
      <w:tr w:rsidR="00090046" w14:paraId="672C4F62" w14:textId="77777777">
        <w:tc>
          <w:tcPr>
            <w:tcW w:w="16590" w:type="dxa"/>
            <w:gridSpan w:val="12"/>
            <w:tcBorders>
              <w:top w:val="none" w:sz="6" w:space="0" w:color="auto"/>
              <w:left w:val="single" w:sz="4" w:space="0" w:color="auto"/>
              <w:bottom w:val="none" w:sz="6" w:space="0" w:color="auto"/>
              <w:right w:val="single" w:sz="4" w:space="0" w:color="auto"/>
            </w:tcBorders>
            <w:tcMar>
              <w:top w:w="0" w:type="dxa"/>
              <w:left w:w="0" w:type="dxa"/>
              <w:bottom w:w="0" w:type="dxa"/>
              <w:right w:w="0" w:type="dxa"/>
            </w:tcMar>
          </w:tcPr>
          <w:p w14:paraId="050BA04A" w14:textId="77777777" w:rsidR="00C65DE1" w:rsidRDefault="00C65DE1">
            <w:pPr>
              <w:pStyle w:val="ConsPlusNormal"/>
              <w:jc w:val="right"/>
            </w:pPr>
            <w:r>
              <w:t>Дата получения ___ __________ 20__ г.</w:t>
            </w:r>
          </w:p>
          <w:p w14:paraId="2A10F24D" w14:textId="77777777" w:rsidR="00C65DE1" w:rsidRDefault="00C65DE1">
            <w:pPr>
              <w:pStyle w:val="ConsPlusNormal"/>
            </w:pPr>
            <w:r>
              <w:t>Охотничью путевку получил _________________________________________________________</w:t>
            </w:r>
          </w:p>
        </w:tc>
      </w:tr>
      <w:tr w:rsidR="00090046" w14:paraId="1E87D4EC" w14:textId="77777777">
        <w:tc>
          <w:tcPr>
            <w:tcW w:w="5010" w:type="dxa"/>
            <w:gridSpan w:val="5"/>
            <w:tcBorders>
              <w:top w:val="none" w:sz="6" w:space="0" w:color="auto"/>
              <w:left w:val="single" w:sz="4" w:space="0" w:color="auto"/>
              <w:bottom w:val="single" w:sz="4" w:space="0" w:color="auto"/>
              <w:right w:val="none" w:sz="6" w:space="0" w:color="auto"/>
            </w:tcBorders>
            <w:tcMar>
              <w:top w:w="0" w:type="dxa"/>
              <w:left w:w="0" w:type="dxa"/>
              <w:bottom w:w="0" w:type="dxa"/>
              <w:right w:w="0" w:type="dxa"/>
            </w:tcMar>
          </w:tcPr>
          <w:p w14:paraId="29EE5385" w14:textId="77777777" w:rsidR="00C65DE1" w:rsidRDefault="00C65DE1">
            <w:pPr>
              <w:pStyle w:val="ConsPlusNormal"/>
            </w:pPr>
          </w:p>
        </w:tc>
        <w:tc>
          <w:tcPr>
            <w:tcW w:w="11580" w:type="dxa"/>
            <w:gridSpan w:val="7"/>
            <w:tcBorders>
              <w:top w:val="none" w:sz="6" w:space="0" w:color="auto"/>
              <w:left w:val="none" w:sz="6" w:space="0" w:color="auto"/>
              <w:bottom w:val="single" w:sz="4" w:space="0" w:color="auto"/>
              <w:right w:val="single" w:sz="4" w:space="0" w:color="auto"/>
            </w:tcBorders>
            <w:tcMar>
              <w:top w:w="0" w:type="dxa"/>
              <w:left w:w="0" w:type="dxa"/>
              <w:bottom w:w="0" w:type="dxa"/>
              <w:right w:w="0" w:type="dxa"/>
            </w:tcMar>
          </w:tcPr>
          <w:p w14:paraId="3706E4E4" w14:textId="77777777" w:rsidR="00C65DE1" w:rsidRDefault="00C65DE1">
            <w:pPr>
              <w:pStyle w:val="ConsPlusNormal"/>
              <w:jc w:val="center"/>
            </w:pPr>
            <w:r>
              <w:t>(подпись руководителя охоты)</w:t>
            </w:r>
          </w:p>
        </w:tc>
      </w:tr>
    </w:tbl>
    <w:p w14:paraId="5C003042" w14:textId="77777777" w:rsidR="00C65DE1" w:rsidRDefault="00C65DE1">
      <w:pPr>
        <w:pStyle w:val="ConsPlusNormal"/>
      </w:pPr>
    </w:p>
    <w:p w14:paraId="0E483B9B" w14:textId="77777777" w:rsidR="00C65DE1" w:rsidRDefault="00C65DE1">
      <w:pPr>
        <w:pStyle w:val="ConsPlusNormal"/>
        <w:jc w:val="right"/>
      </w:pPr>
      <w:r>
        <w:t>Оборотная сторона</w:t>
      </w:r>
    </w:p>
    <w:p w14:paraId="042364CE"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2505"/>
        <w:gridCol w:w="1575"/>
        <w:gridCol w:w="2505"/>
        <w:gridCol w:w="2880"/>
        <w:gridCol w:w="5325"/>
      </w:tblGrid>
      <w:tr w:rsidR="00090046" w14:paraId="069B4DF3"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CDEEEDA" w14:textId="77777777" w:rsidR="00C65DE1" w:rsidRDefault="00C65DE1">
            <w:pPr>
              <w:pStyle w:val="ConsPlusNormal"/>
              <w:jc w:val="center"/>
            </w:pPr>
            <w:r>
              <w:t>Фамилия, инициалы участника охоты</w:t>
            </w: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F7E0DFD" w14:textId="77777777" w:rsidR="00C65DE1" w:rsidRDefault="00C65DE1">
            <w:pPr>
              <w:pStyle w:val="ConsPlusNormal"/>
              <w:jc w:val="center"/>
            </w:pPr>
            <w:r>
              <w:t>Серия, номер государственного удостоверения на право охоты</w:t>
            </w: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1EB9939" w14:textId="77777777" w:rsidR="00C65DE1" w:rsidRDefault="00C65DE1">
            <w:pPr>
              <w:pStyle w:val="ConsPlusNormal"/>
              <w:jc w:val="center"/>
            </w:pPr>
            <w:r>
              <w:t>Сумма платы за охотничью путевку</w:t>
            </w: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661F25A" w14:textId="77777777" w:rsidR="00C65DE1" w:rsidRDefault="00C65DE1">
            <w:pPr>
              <w:pStyle w:val="ConsPlusNormal"/>
              <w:jc w:val="center"/>
            </w:pPr>
            <w:r>
              <w:t>Подпись охотника, загонщика, подтверждающая его ознакомление с Правилами охоты, местом охоты, порядком ее проведения, перечнем разрешенных к добыче охотничьих животных</w:t>
            </w:r>
          </w:p>
        </w:tc>
      </w:tr>
      <w:tr w:rsidR="00090046" w14:paraId="441A1817"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F0A224C"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2D267DF"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CE79A93"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C21B498" w14:textId="77777777" w:rsidR="00C65DE1" w:rsidRDefault="00C65DE1">
            <w:pPr>
              <w:pStyle w:val="ConsPlusNormal"/>
            </w:pPr>
          </w:p>
        </w:tc>
      </w:tr>
      <w:tr w:rsidR="00090046" w14:paraId="19D7C9DF"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81B0146"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F0CA8E0"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3B7A066"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69128D1" w14:textId="77777777" w:rsidR="00C65DE1" w:rsidRDefault="00C65DE1">
            <w:pPr>
              <w:pStyle w:val="ConsPlusNormal"/>
            </w:pPr>
          </w:p>
        </w:tc>
      </w:tr>
      <w:tr w:rsidR="00090046" w14:paraId="13206ADD"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66831BA"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6486B82"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3514A40"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09A1B91" w14:textId="77777777" w:rsidR="00C65DE1" w:rsidRDefault="00C65DE1">
            <w:pPr>
              <w:pStyle w:val="ConsPlusNormal"/>
            </w:pPr>
          </w:p>
        </w:tc>
      </w:tr>
      <w:tr w:rsidR="00090046" w14:paraId="2D2CE952"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DB05AF4"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19E2518"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B01FD7C"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66649E0" w14:textId="77777777" w:rsidR="00C65DE1" w:rsidRDefault="00C65DE1">
            <w:pPr>
              <w:pStyle w:val="ConsPlusNormal"/>
            </w:pPr>
          </w:p>
        </w:tc>
      </w:tr>
      <w:tr w:rsidR="00090046" w14:paraId="6800B087"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EFFCB8D"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630B51E"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5A11205"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F3D26A6" w14:textId="77777777" w:rsidR="00C65DE1" w:rsidRDefault="00C65DE1">
            <w:pPr>
              <w:pStyle w:val="ConsPlusNormal"/>
            </w:pPr>
          </w:p>
        </w:tc>
      </w:tr>
      <w:tr w:rsidR="00090046" w14:paraId="51188C59"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D811F8E"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DA475BB"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9457D8C"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9EE2BF1" w14:textId="77777777" w:rsidR="00C65DE1" w:rsidRDefault="00C65DE1">
            <w:pPr>
              <w:pStyle w:val="ConsPlusNormal"/>
            </w:pPr>
          </w:p>
        </w:tc>
      </w:tr>
      <w:tr w:rsidR="00090046" w14:paraId="36019A1F"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5CD1D55"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8EB080B"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BA05063"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03896E5" w14:textId="77777777" w:rsidR="00C65DE1" w:rsidRDefault="00C65DE1">
            <w:pPr>
              <w:pStyle w:val="ConsPlusNormal"/>
            </w:pPr>
          </w:p>
        </w:tc>
      </w:tr>
      <w:tr w:rsidR="00090046" w14:paraId="158639D1"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6826350"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328DBEB"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189708E"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0AFDB8B" w14:textId="77777777" w:rsidR="00C65DE1" w:rsidRDefault="00C65DE1">
            <w:pPr>
              <w:pStyle w:val="ConsPlusNormal"/>
            </w:pPr>
          </w:p>
        </w:tc>
      </w:tr>
      <w:tr w:rsidR="00090046" w14:paraId="1B5B9D06"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964C3FE"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9BFC28A"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C96E4C1"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3D27190" w14:textId="77777777" w:rsidR="00C65DE1" w:rsidRDefault="00C65DE1">
            <w:pPr>
              <w:pStyle w:val="ConsPlusNormal"/>
            </w:pPr>
          </w:p>
        </w:tc>
      </w:tr>
      <w:tr w:rsidR="00090046" w14:paraId="4F8DBDE5"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4A39E63"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4000013"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F0FB702"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8ECCD54" w14:textId="77777777" w:rsidR="00C65DE1" w:rsidRDefault="00C65DE1">
            <w:pPr>
              <w:pStyle w:val="ConsPlusNormal"/>
            </w:pPr>
          </w:p>
        </w:tc>
      </w:tr>
      <w:tr w:rsidR="00090046" w14:paraId="6A463C83"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BBAE4BE"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BE60BBE"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35D2CC5"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88B7CFA" w14:textId="77777777" w:rsidR="00C65DE1" w:rsidRDefault="00C65DE1">
            <w:pPr>
              <w:pStyle w:val="ConsPlusNormal"/>
            </w:pPr>
          </w:p>
        </w:tc>
      </w:tr>
      <w:tr w:rsidR="00090046" w14:paraId="7D0BBA98"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38C688D"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C939F78"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659ABEB"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9250A5F" w14:textId="77777777" w:rsidR="00C65DE1" w:rsidRDefault="00C65DE1">
            <w:pPr>
              <w:pStyle w:val="ConsPlusNormal"/>
            </w:pPr>
          </w:p>
        </w:tc>
      </w:tr>
      <w:tr w:rsidR="00090046" w14:paraId="5FBF8F97"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602627D"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4892642"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C8D8B70"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D2B433E" w14:textId="77777777" w:rsidR="00C65DE1" w:rsidRDefault="00C65DE1">
            <w:pPr>
              <w:pStyle w:val="ConsPlusNormal"/>
            </w:pPr>
          </w:p>
        </w:tc>
      </w:tr>
      <w:tr w:rsidR="00090046" w14:paraId="724A06D7"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2F48D8A"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AE6C060"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16EE32A"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60D9641" w14:textId="77777777" w:rsidR="00C65DE1" w:rsidRDefault="00C65DE1">
            <w:pPr>
              <w:pStyle w:val="ConsPlusNormal"/>
            </w:pPr>
          </w:p>
        </w:tc>
      </w:tr>
      <w:tr w:rsidR="00090046" w14:paraId="79F25AD7"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CF54E09"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9BF605A"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DE00F33"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7B3DB56" w14:textId="77777777" w:rsidR="00C65DE1" w:rsidRDefault="00C65DE1">
            <w:pPr>
              <w:pStyle w:val="ConsPlusNormal"/>
            </w:pPr>
          </w:p>
        </w:tc>
      </w:tr>
      <w:tr w:rsidR="00090046" w14:paraId="77CFAADA"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193D9D2"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01846E7"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E64B7D4"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8ED046D" w14:textId="77777777" w:rsidR="00C65DE1" w:rsidRDefault="00C65DE1">
            <w:pPr>
              <w:pStyle w:val="ConsPlusNormal"/>
            </w:pPr>
          </w:p>
        </w:tc>
      </w:tr>
      <w:tr w:rsidR="00090046" w14:paraId="3BDDFD65"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4DA648E"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950830F"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0C0D0CF"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0176081" w14:textId="77777777" w:rsidR="00C65DE1" w:rsidRDefault="00C65DE1">
            <w:pPr>
              <w:pStyle w:val="ConsPlusNormal"/>
            </w:pPr>
          </w:p>
        </w:tc>
      </w:tr>
      <w:tr w:rsidR="00090046" w14:paraId="3ACD6242"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E4EDEF0"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2CB6F75"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17FC648"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DE66569" w14:textId="77777777" w:rsidR="00C65DE1" w:rsidRDefault="00C65DE1">
            <w:pPr>
              <w:pStyle w:val="ConsPlusNormal"/>
            </w:pPr>
          </w:p>
        </w:tc>
      </w:tr>
      <w:tr w:rsidR="00090046" w14:paraId="1D648966"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43F5437"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C8EC4CE"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C20F25E"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6FEF0B1" w14:textId="77777777" w:rsidR="00C65DE1" w:rsidRDefault="00C65DE1">
            <w:pPr>
              <w:pStyle w:val="ConsPlusNormal"/>
            </w:pPr>
          </w:p>
        </w:tc>
      </w:tr>
      <w:tr w:rsidR="00090046" w14:paraId="15D450C2" w14:textId="77777777">
        <w:tc>
          <w:tcPr>
            <w:tcW w:w="250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4F7D264" w14:textId="77777777" w:rsidR="00C65DE1" w:rsidRDefault="00C65DE1">
            <w:pPr>
              <w:pStyle w:val="ConsPlusNormal"/>
            </w:pPr>
          </w:p>
        </w:tc>
        <w:tc>
          <w:tcPr>
            <w:tcW w:w="4080"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24F12FB" w14:textId="77777777" w:rsidR="00C65DE1" w:rsidRDefault="00C65DE1">
            <w:pPr>
              <w:pStyle w:val="ConsPlusNormal"/>
            </w:pPr>
          </w:p>
        </w:tc>
        <w:tc>
          <w:tcPr>
            <w:tcW w:w="28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E97FA0E" w14:textId="77777777" w:rsidR="00C65DE1" w:rsidRDefault="00C65DE1">
            <w:pPr>
              <w:pStyle w:val="ConsPlusNormal"/>
            </w:pPr>
          </w:p>
        </w:tc>
        <w:tc>
          <w:tcPr>
            <w:tcW w:w="532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760C0E1" w14:textId="77777777" w:rsidR="00C65DE1" w:rsidRDefault="00C65DE1">
            <w:pPr>
              <w:pStyle w:val="ConsPlusNormal"/>
            </w:pPr>
          </w:p>
        </w:tc>
      </w:tr>
      <w:tr w:rsidR="00090046" w14:paraId="69074B0C" w14:textId="77777777">
        <w:tc>
          <w:tcPr>
            <w:tcW w:w="14790" w:type="dxa"/>
            <w:gridSpan w:val="5"/>
            <w:tcBorders>
              <w:top w:val="single" w:sz="4" w:space="0" w:color="auto"/>
              <w:left w:val="single" w:sz="4" w:space="0" w:color="auto"/>
              <w:bottom w:val="none" w:sz="6" w:space="0" w:color="auto"/>
              <w:right w:val="single" w:sz="4" w:space="0" w:color="auto"/>
            </w:tcBorders>
            <w:tcMar>
              <w:top w:w="0" w:type="dxa"/>
              <w:left w:w="0" w:type="dxa"/>
              <w:bottom w:w="0" w:type="dxa"/>
              <w:right w:w="0" w:type="dxa"/>
            </w:tcMar>
            <w:vAlign w:val="center"/>
          </w:tcPr>
          <w:p w14:paraId="0D2ACDDD" w14:textId="77777777" w:rsidR="00C65DE1" w:rsidRDefault="00C65DE1">
            <w:pPr>
              <w:pStyle w:val="ConsPlusNormal"/>
            </w:pPr>
            <w:r>
              <w:t>Охотничья путевка возвращена ___ __________________ 20__ г.</w:t>
            </w:r>
          </w:p>
          <w:p w14:paraId="3E285148" w14:textId="77777777" w:rsidR="00C65DE1" w:rsidRDefault="00C65DE1">
            <w:pPr>
              <w:pStyle w:val="ConsPlusNormal"/>
            </w:pPr>
            <w:r>
              <w:t>Охотничью путевку принял ________________________________________________</w:t>
            </w:r>
          </w:p>
          <w:p w14:paraId="2BC30143" w14:textId="77777777" w:rsidR="00C65DE1" w:rsidRDefault="00C65DE1">
            <w:pPr>
              <w:pStyle w:val="ConsPlusNormal"/>
              <w:ind w:left="9450"/>
            </w:pPr>
            <w:r>
              <w:t>(должность)</w:t>
            </w:r>
          </w:p>
          <w:p w14:paraId="73143377" w14:textId="77777777" w:rsidR="00C65DE1" w:rsidRDefault="00C65DE1">
            <w:pPr>
              <w:pStyle w:val="ConsPlusNormal"/>
            </w:pPr>
            <w:r>
              <w:t>_____________________ ____________________________________________________</w:t>
            </w:r>
          </w:p>
        </w:tc>
      </w:tr>
      <w:tr w:rsidR="00090046" w14:paraId="78237C9D" w14:textId="77777777">
        <w:tc>
          <w:tcPr>
            <w:tcW w:w="4080" w:type="dxa"/>
            <w:gridSpan w:val="2"/>
            <w:tcBorders>
              <w:top w:val="none" w:sz="6" w:space="0" w:color="auto"/>
              <w:left w:val="single" w:sz="4" w:space="0" w:color="auto"/>
              <w:bottom w:val="single" w:sz="4" w:space="0" w:color="auto"/>
              <w:right w:val="none" w:sz="6" w:space="0" w:color="auto"/>
            </w:tcBorders>
            <w:tcMar>
              <w:top w:w="0" w:type="dxa"/>
              <w:left w:w="0" w:type="dxa"/>
              <w:bottom w:w="0" w:type="dxa"/>
              <w:right w:w="0" w:type="dxa"/>
            </w:tcMar>
          </w:tcPr>
          <w:p w14:paraId="57D6FE13" w14:textId="77777777" w:rsidR="00C65DE1" w:rsidRDefault="00C65DE1">
            <w:pPr>
              <w:pStyle w:val="ConsPlusNormal"/>
              <w:jc w:val="center"/>
            </w:pPr>
            <w:r>
              <w:t>(подпись)</w:t>
            </w:r>
          </w:p>
        </w:tc>
        <w:tc>
          <w:tcPr>
            <w:tcW w:w="10710" w:type="dxa"/>
            <w:gridSpan w:val="3"/>
            <w:tcBorders>
              <w:top w:val="none" w:sz="6" w:space="0" w:color="auto"/>
              <w:left w:val="none" w:sz="6" w:space="0" w:color="auto"/>
              <w:bottom w:val="single" w:sz="4" w:space="0" w:color="auto"/>
              <w:right w:val="single" w:sz="4" w:space="0" w:color="auto"/>
            </w:tcBorders>
            <w:tcMar>
              <w:top w:w="0" w:type="dxa"/>
              <w:left w:w="0" w:type="dxa"/>
              <w:bottom w:w="0" w:type="dxa"/>
              <w:right w:w="0" w:type="dxa"/>
            </w:tcMar>
          </w:tcPr>
          <w:p w14:paraId="6DDDFC43" w14:textId="77777777" w:rsidR="00C65DE1" w:rsidRDefault="00C65DE1">
            <w:pPr>
              <w:pStyle w:val="ConsPlusNormal"/>
              <w:jc w:val="center"/>
            </w:pPr>
            <w:r>
              <w:t>(фамилия, инициалы)</w:t>
            </w:r>
          </w:p>
        </w:tc>
      </w:tr>
    </w:tbl>
    <w:p w14:paraId="047090FE" w14:textId="77777777" w:rsidR="00C65DE1" w:rsidRDefault="00C65DE1">
      <w:pPr>
        <w:pStyle w:val="ConsPlusNormal"/>
      </w:pPr>
    </w:p>
    <w:p w14:paraId="6D7720C9" w14:textId="77777777" w:rsidR="00C65DE1" w:rsidRDefault="00C65DE1">
      <w:pPr>
        <w:pStyle w:val="ConsPlusNormal"/>
      </w:pPr>
    </w:p>
    <w:p w14:paraId="0E31A7EC" w14:textId="77777777" w:rsidR="00C65DE1" w:rsidRDefault="00C65DE1">
      <w:pPr>
        <w:pStyle w:val="ConsPlusNormal"/>
      </w:pPr>
    </w:p>
    <w:p w14:paraId="2203C79A" w14:textId="77777777" w:rsidR="00C65DE1" w:rsidRDefault="00C65DE1">
      <w:pPr>
        <w:pStyle w:val="ConsPlusNormal"/>
      </w:pPr>
    </w:p>
    <w:p w14:paraId="060D21A3" w14:textId="77777777" w:rsidR="00C65DE1" w:rsidRDefault="00C65DE1">
      <w:pPr>
        <w:pStyle w:val="ConsPlusNormal"/>
      </w:pPr>
    </w:p>
    <w:p w14:paraId="40D010A7" w14:textId="77777777" w:rsidR="00C65DE1" w:rsidRDefault="00C65DE1">
      <w:pPr>
        <w:pStyle w:val="ConsPlusNormal"/>
        <w:jc w:val="right"/>
        <w:outlineLvl w:val="1"/>
      </w:pPr>
      <w:r>
        <w:t>Приложение 8</w:t>
      </w:r>
    </w:p>
    <w:p w14:paraId="091BB77B" w14:textId="77777777" w:rsidR="00C65DE1" w:rsidRDefault="00C65DE1">
      <w:pPr>
        <w:pStyle w:val="ConsPlusNormal"/>
        <w:jc w:val="right"/>
      </w:pPr>
      <w:r>
        <w:t>к Правилам охоты</w:t>
      </w:r>
    </w:p>
    <w:p w14:paraId="075A90E0" w14:textId="77777777" w:rsidR="00C65DE1" w:rsidRDefault="00C65DE1">
      <w:pPr>
        <w:pStyle w:val="ConsPlusNormal"/>
      </w:pPr>
    </w:p>
    <w:p w14:paraId="387494C7" w14:textId="77777777" w:rsidR="00C65DE1" w:rsidRDefault="00C65DE1">
      <w:pPr>
        <w:pStyle w:val="ConsPlusTitle"/>
        <w:jc w:val="center"/>
      </w:pPr>
      <w:bookmarkStart w:id="79" w:name="Par1654"/>
      <w:bookmarkEnd w:id="79"/>
      <w:r>
        <w:t>ПЕРЕЧЕНЬ</w:t>
      </w:r>
    </w:p>
    <w:p w14:paraId="6B7C60FF" w14:textId="77777777" w:rsidR="00C65DE1" w:rsidRDefault="00C65DE1">
      <w:pPr>
        <w:pStyle w:val="ConsPlusTitle"/>
        <w:jc w:val="center"/>
      </w:pPr>
      <w:r>
        <w:t>ОХОТНИЧЬИХ СОБАК</w:t>
      </w:r>
    </w:p>
    <w:p w14:paraId="1DA1F426"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5820"/>
        <w:gridCol w:w="8955"/>
      </w:tblGrid>
      <w:tr w:rsidR="00090046" w14:paraId="7C5F97EA" w14:textId="77777777">
        <w:tc>
          <w:tcPr>
            <w:tcW w:w="5820" w:type="dxa"/>
            <w:tcBorders>
              <w:top w:val="single" w:sz="4" w:space="0" w:color="auto"/>
              <w:left w:val="none" w:sz="6" w:space="0" w:color="auto"/>
              <w:bottom w:val="single" w:sz="4" w:space="0" w:color="auto"/>
              <w:right w:val="single" w:sz="4" w:space="0" w:color="auto"/>
            </w:tcBorders>
            <w:tcMar>
              <w:top w:w="0" w:type="dxa"/>
              <w:left w:w="0" w:type="dxa"/>
              <w:bottom w:w="0" w:type="dxa"/>
              <w:right w:w="0" w:type="dxa"/>
            </w:tcMar>
            <w:vAlign w:val="center"/>
          </w:tcPr>
          <w:p w14:paraId="692023A7" w14:textId="77777777" w:rsidR="00C65DE1" w:rsidRDefault="00C65DE1">
            <w:pPr>
              <w:pStyle w:val="ConsPlusNormal"/>
              <w:jc w:val="center"/>
            </w:pPr>
            <w:r>
              <w:t>Наименование групп и пород охотничьих собак</w:t>
            </w:r>
          </w:p>
        </w:tc>
        <w:tc>
          <w:tcPr>
            <w:tcW w:w="8955" w:type="dxa"/>
            <w:tcBorders>
              <w:top w:val="single" w:sz="4" w:space="0" w:color="auto"/>
              <w:left w:val="single" w:sz="4" w:space="0" w:color="auto"/>
              <w:bottom w:val="single" w:sz="4" w:space="0" w:color="auto"/>
              <w:right w:val="none" w:sz="6" w:space="0" w:color="auto"/>
            </w:tcBorders>
            <w:tcMar>
              <w:top w:w="0" w:type="dxa"/>
              <w:left w:w="0" w:type="dxa"/>
              <w:bottom w:w="0" w:type="dxa"/>
              <w:right w:w="0" w:type="dxa"/>
            </w:tcMar>
            <w:vAlign w:val="center"/>
          </w:tcPr>
          <w:p w14:paraId="1104B34F" w14:textId="77777777" w:rsidR="00C65DE1" w:rsidRDefault="00C65DE1">
            <w:pPr>
              <w:pStyle w:val="ConsPlusNormal"/>
              <w:jc w:val="center"/>
            </w:pPr>
            <w:r>
              <w:t>Номер по классификации &lt;*&gt;</w:t>
            </w:r>
          </w:p>
        </w:tc>
      </w:tr>
      <w:tr w:rsidR="00090046" w14:paraId="5A616BCD" w14:textId="77777777">
        <w:tc>
          <w:tcPr>
            <w:tcW w:w="5820" w:type="dxa"/>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7A53F160" w14:textId="77777777" w:rsidR="00C65DE1" w:rsidRDefault="00C65DE1">
            <w:pPr>
              <w:pStyle w:val="ConsPlusNormal"/>
            </w:pPr>
            <w:r>
              <w:t>Терьеры:</w:t>
            </w:r>
          </w:p>
        </w:tc>
        <w:tc>
          <w:tcPr>
            <w:tcW w:w="8955" w:type="dxa"/>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015FFC5F" w14:textId="77777777" w:rsidR="00C65DE1" w:rsidRDefault="00C65DE1">
            <w:pPr>
              <w:pStyle w:val="ConsPlusNormal"/>
            </w:pPr>
          </w:p>
        </w:tc>
      </w:tr>
      <w:tr w:rsidR="00090046" w14:paraId="09CD6FF6"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6718684" w14:textId="77777777" w:rsidR="00C65DE1" w:rsidRDefault="00C65DE1">
            <w:pPr>
              <w:pStyle w:val="ConsPlusNormal"/>
              <w:ind w:left="1350"/>
            </w:pPr>
            <w:r>
              <w:t>немецкий ягдтерьер</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C42629A" w14:textId="77777777" w:rsidR="00C65DE1" w:rsidRDefault="00C65DE1">
            <w:pPr>
              <w:pStyle w:val="ConsPlusNormal"/>
              <w:jc w:val="center"/>
            </w:pPr>
            <w:r>
              <w:t>103</w:t>
            </w:r>
          </w:p>
        </w:tc>
      </w:tr>
      <w:tr w:rsidR="00090046" w14:paraId="57254A0C"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94CE4D2" w14:textId="77777777" w:rsidR="00C65DE1" w:rsidRDefault="00C65DE1">
            <w:pPr>
              <w:pStyle w:val="ConsPlusNormal"/>
              <w:ind w:left="1350"/>
            </w:pPr>
            <w:r>
              <w:t>бордер терьер</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5F30577" w14:textId="77777777" w:rsidR="00C65DE1" w:rsidRDefault="00C65DE1">
            <w:pPr>
              <w:pStyle w:val="ConsPlusNormal"/>
              <w:jc w:val="center"/>
            </w:pPr>
            <w:r>
              <w:t>10</w:t>
            </w:r>
          </w:p>
        </w:tc>
      </w:tr>
      <w:tr w:rsidR="00090046" w14:paraId="72DEE9C1"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C968174" w14:textId="77777777" w:rsidR="00C65DE1" w:rsidRDefault="00C65DE1">
            <w:pPr>
              <w:pStyle w:val="ConsPlusNormal"/>
              <w:ind w:left="1350"/>
            </w:pPr>
            <w:r>
              <w:t>фокстерьер гладкошерстный</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4F129D7" w14:textId="77777777" w:rsidR="00C65DE1" w:rsidRDefault="00C65DE1">
            <w:pPr>
              <w:pStyle w:val="ConsPlusNormal"/>
              <w:jc w:val="center"/>
            </w:pPr>
            <w:r>
              <w:t>12</w:t>
            </w:r>
          </w:p>
        </w:tc>
      </w:tr>
      <w:tr w:rsidR="00090046" w14:paraId="6279BA74"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CBA8A58" w14:textId="77777777" w:rsidR="00C65DE1" w:rsidRDefault="00C65DE1">
            <w:pPr>
              <w:pStyle w:val="ConsPlusNormal"/>
              <w:ind w:left="1350"/>
            </w:pPr>
            <w:r>
              <w:t>фокстерьер жесткошерстный</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B5A4E46" w14:textId="77777777" w:rsidR="00C65DE1" w:rsidRDefault="00C65DE1">
            <w:pPr>
              <w:pStyle w:val="ConsPlusNormal"/>
              <w:jc w:val="center"/>
            </w:pPr>
            <w:r>
              <w:t>169</w:t>
            </w:r>
          </w:p>
        </w:tc>
      </w:tr>
      <w:tr w:rsidR="00090046" w14:paraId="2241A9B6"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2F2EAF9" w14:textId="77777777" w:rsidR="00C65DE1" w:rsidRDefault="00C65DE1">
            <w:pPr>
              <w:pStyle w:val="ConsPlusNormal"/>
              <w:ind w:left="1350"/>
            </w:pPr>
            <w:r>
              <w:t>Джек Рассел терьер</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C2D55CE" w14:textId="77777777" w:rsidR="00C65DE1" w:rsidRDefault="00C65DE1">
            <w:pPr>
              <w:pStyle w:val="ConsPlusNormal"/>
              <w:jc w:val="center"/>
            </w:pPr>
            <w:r>
              <w:t>345</w:t>
            </w:r>
          </w:p>
        </w:tc>
      </w:tr>
      <w:tr w:rsidR="00090046" w14:paraId="372CD943"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C1877EB" w14:textId="77777777" w:rsidR="00C65DE1" w:rsidRDefault="00C65DE1">
            <w:pPr>
              <w:pStyle w:val="ConsPlusNormal"/>
              <w:ind w:left="1350"/>
            </w:pPr>
            <w:r>
              <w:t>Парсон Рассел терьер</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1BD532D" w14:textId="77777777" w:rsidR="00C65DE1" w:rsidRDefault="00C65DE1">
            <w:pPr>
              <w:pStyle w:val="ConsPlusNormal"/>
              <w:jc w:val="center"/>
            </w:pPr>
            <w:r>
              <w:t>339</w:t>
            </w:r>
          </w:p>
        </w:tc>
      </w:tr>
      <w:tr w:rsidR="00090046" w14:paraId="2FB77E1A"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E97B91A" w14:textId="77777777" w:rsidR="00C65DE1" w:rsidRDefault="00C65DE1">
            <w:pPr>
              <w:pStyle w:val="ConsPlusNormal"/>
              <w:ind w:left="1350"/>
            </w:pPr>
            <w:r>
              <w:t>вельштерьер</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DA50B83" w14:textId="77777777" w:rsidR="00C65DE1" w:rsidRDefault="00C65DE1">
            <w:pPr>
              <w:pStyle w:val="ConsPlusNormal"/>
              <w:jc w:val="center"/>
            </w:pPr>
            <w:r>
              <w:t>78</w:t>
            </w:r>
          </w:p>
        </w:tc>
      </w:tr>
      <w:tr w:rsidR="00090046" w14:paraId="4EADE9AF"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D6D794C" w14:textId="77777777" w:rsidR="00C65DE1" w:rsidRDefault="00C65DE1">
            <w:pPr>
              <w:pStyle w:val="ConsPlusNormal"/>
            </w:pPr>
            <w:r>
              <w:t>Таксы (все породы)</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BD327E2" w14:textId="77777777" w:rsidR="00C65DE1" w:rsidRDefault="00C65DE1">
            <w:pPr>
              <w:pStyle w:val="ConsPlusNormal"/>
              <w:jc w:val="center"/>
            </w:pPr>
            <w:r>
              <w:t>148</w:t>
            </w:r>
          </w:p>
        </w:tc>
      </w:tr>
      <w:tr w:rsidR="00090046" w14:paraId="3A56248F"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0EABD96" w14:textId="77777777" w:rsidR="00C65DE1" w:rsidRDefault="00C65DE1">
            <w:pPr>
              <w:pStyle w:val="ConsPlusNormal"/>
            </w:pPr>
            <w:r>
              <w:t>Лайки:</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877E342" w14:textId="77777777" w:rsidR="00C65DE1" w:rsidRDefault="00C65DE1">
            <w:pPr>
              <w:pStyle w:val="ConsPlusNormal"/>
            </w:pPr>
          </w:p>
        </w:tc>
      </w:tr>
      <w:tr w:rsidR="00090046" w14:paraId="43C7D8F4"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5C54F21" w14:textId="77777777" w:rsidR="00C65DE1" w:rsidRDefault="00C65DE1">
            <w:pPr>
              <w:pStyle w:val="ConsPlusNormal"/>
              <w:ind w:left="1350"/>
            </w:pPr>
            <w:r>
              <w:t>русско-европейская лайка</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D795BE9" w14:textId="77777777" w:rsidR="00C65DE1" w:rsidRDefault="00C65DE1">
            <w:pPr>
              <w:pStyle w:val="ConsPlusNormal"/>
              <w:jc w:val="center"/>
            </w:pPr>
            <w:r>
              <w:t>304</w:t>
            </w:r>
          </w:p>
        </w:tc>
      </w:tr>
      <w:tr w:rsidR="00090046" w14:paraId="56441BD3"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4DAE447" w14:textId="77777777" w:rsidR="00C65DE1" w:rsidRDefault="00C65DE1">
            <w:pPr>
              <w:pStyle w:val="ConsPlusNormal"/>
              <w:ind w:left="1350"/>
            </w:pPr>
            <w:r>
              <w:t>восточносибирская лайка</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C745741" w14:textId="77777777" w:rsidR="00C65DE1" w:rsidRDefault="00C65DE1">
            <w:pPr>
              <w:pStyle w:val="ConsPlusNormal"/>
              <w:jc w:val="center"/>
            </w:pPr>
            <w:r>
              <w:t>305</w:t>
            </w:r>
          </w:p>
        </w:tc>
      </w:tr>
      <w:tr w:rsidR="00090046" w14:paraId="6E823AA1"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DEC44DF" w14:textId="77777777" w:rsidR="00C65DE1" w:rsidRDefault="00C65DE1">
            <w:pPr>
              <w:pStyle w:val="ConsPlusNormal"/>
              <w:ind w:left="1350"/>
            </w:pPr>
            <w:r>
              <w:t>западносибирская лайка</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C1AE2F9" w14:textId="77777777" w:rsidR="00C65DE1" w:rsidRDefault="00C65DE1">
            <w:pPr>
              <w:pStyle w:val="ConsPlusNormal"/>
              <w:jc w:val="center"/>
            </w:pPr>
            <w:r>
              <w:t>306</w:t>
            </w:r>
          </w:p>
        </w:tc>
      </w:tr>
      <w:tr w:rsidR="00090046" w14:paraId="754666CC"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51019F8" w14:textId="77777777" w:rsidR="00C65DE1" w:rsidRDefault="00C65DE1">
            <w:pPr>
              <w:pStyle w:val="ConsPlusNormal"/>
              <w:ind w:left="1350"/>
            </w:pPr>
            <w:r>
              <w:t>карело-финская лайка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5C0ECBA" w14:textId="77777777" w:rsidR="00C65DE1" w:rsidRDefault="00C65DE1">
            <w:pPr>
              <w:pStyle w:val="ConsPlusNormal"/>
            </w:pPr>
          </w:p>
        </w:tc>
      </w:tr>
      <w:tr w:rsidR="00090046" w14:paraId="5AB456FB"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8E28809" w14:textId="77777777" w:rsidR="00C65DE1" w:rsidRDefault="00C65DE1">
            <w:pPr>
              <w:pStyle w:val="ConsPlusNormal"/>
            </w:pPr>
            <w:r>
              <w:t>Гончие:</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58998B7" w14:textId="77777777" w:rsidR="00C65DE1" w:rsidRDefault="00C65DE1">
            <w:pPr>
              <w:pStyle w:val="ConsPlusNormal"/>
            </w:pPr>
          </w:p>
        </w:tc>
      </w:tr>
      <w:tr w:rsidR="00090046" w14:paraId="507948C0"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379C55B" w14:textId="77777777" w:rsidR="00C65DE1" w:rsidRDefault="00C65DE1">
            <w:pPr>
              <w:pStyle w:val="ConsPlusNormal"/>
              <w:ind w:left="1350"/>
            </w:pPr>
            <w:r>
              <w:t>русская гончая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1951CAA" w14:textId="77777777" w:rsidR="00C65DE1" w:rsidRDefault="00C65DE1">
            <w:pPr>
              <w:pStyle w:val="ConsPlusNormal"/>
            </w:pPr>
          </w:p>
        </w:tc>
      </w:tr>
      <w:tr w:rsidR="00090046" w14:paraId="3ED9B960"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7E8C0EC" w14:textId="77777777" w:rsidR="00C65DE1" w:rsidRDefault="00C65DE1">
            <w:pPr>
              <w:pStyle w:val="ConsPlusNormal"/>
              <w:ind w:left="1350"/>
            </w:pPr>
            <w:r>
              <w:t>англо-русская (пегая) гончая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73DF481" w14:textId="77777777" w:rsidR="00C65DE1" w:rsidRDefault="00C65DE1">
            <w:pPr>
              <w:pStyle w:val="ConsPlusNormal"/>
            </w:pPr>
          </w:p>
        </w:tc>
      </w:tr>
      <w:tr w:rsidR="00090046" w14:paraId="7CA51494"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1A980C6" w14:textId="77777777" w:rsidR="00C65DE1" w:rsidRDefault="00C65DE1">
            <w:pPr>
              <w:pStyle w:val="ConsPlusNormal"/>
              <w:ind w:left="1350"/>
            </w:pPr>
            <w:r>
              <w:t>белорусский гончак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EBE1129" w14:textId="77777777" w:rsidR="00C65DE1" w:rsidRDefault="00C65DE1">
            <w:pPr>
              <w:pStyle w:val="ConsPlusNormal"/>
            </w:pPr>
          </w:p>
        </w:tc>
      </w:tr>
      <w:tr w:rsidR="00090046" w14:paraId="306C077D"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41364EE" w14:textId="77777777" w:rsidR="00C65DE1" w:rsidRDefault="00C65DE1">
            <w:pPr>
              <w:pStyle w:val="ConsPlusNormal"/>
              <w:ind w:left="1350"/>
            </w:pPr>
            <w:r>
              <w:t>швейцарская гончая</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713DF58" w14:textId="77777777" w:rsidR="00C65DE1" w:rsidRDefault="00C65DE1">
            <w:pPr>
              <w:pStyle w:val="ConsPlusNormal"/>
              <w:jc w:val="center"/>
            </w:pPr>
            <w:r>
              <w:t>59</w:t>
            </w:r>
          </w:p>
        </w:tc>
      </w:tr>
      <w:tr w:rsidR="00090046" w14:paraId="0ABDF540"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B681C0E" w14:textId="77777777" w:rsidR="00C65DE1" w:rsidRDefault="00C65DE1">
            <w:pPr>
              <w:pStyle w:val="ConsPlusNormal"/>
              <w:ind w:left="1350"/>
            </w:pPr>
            <w:r>
              <w:t>баварская следовая гончая</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409102B" w14:textId="77777777" w:rsidR="00C65DE1" w:rsidRDefault="00C65DE1">
            <w:pPr>
              <w:pStyle w:val="ConsPlusNormal"/>
              <w:jc w:val="center"/>
            </w:pPr>
            <w:r>
              <w:t>217</w:t>
            </w:r>
          </w:p>
        </w:tc>
      </w:tr>
      <w:tr w:rsidR="00090046" w14:paraId="29922D7F"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476517F" w14:textId="77777777" w:rsidR="00C65DE1" w:rsidRDefault="00C65DE1">
            <w:pPr>
              <w:pStyle w:val="ConsPlusNormal"/>
              <w:ind w:left="1350"/>
            </w:pPr>
            <w:r>
              <w:t>литовская гончая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A214649" w14:textId="77777777" w:rsidR="00C65DE1" w:rsidRDefault="00C65DE1">
            <w:pPr>
              <w:pStyle w:val="ConsPlusNormal"/>
            </w:pPr>
          </w:p>
        </w:tc>
      </w:tr>
      <w:tr w:rsidR="00090046" w14:paraId="47AAC7FF"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7E825D8" w14:textId="77777777" w:rsidR="00C65DE1" w:rsidRDefault="00C65DE1">
            <w:pPr>
              <w:pStyle w:val="ConsPlusNormal"/>
              <w:ind w:left="1350"/>
            </w:pPr>
            <w:r>
              <w:t>латвийская гончая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000BEF6" w14:textId="77777777" w:rsidR="00C65DE1" w:rsidRDefault="00C65DE1">
            <w:pPr>
              <w:pStyle w:val="ConsPlusNormal"/>
            </w:pPr>
          </w:p>
        </w:tc>
      </w:tr>
      <w:tr w:rsidR="00090046" w14:paraId="69F072E8"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7DC7594D" w14:textId="77777777" w:rsidR="00C65DE1" w:rsidRDefault="00C65DE1">
            <w:pPr>
              <w:pStyle w:val="ConsPlusNormal"/>
              <w:ind w:left="1350"/>
            </w:pPr>
            <w:r>
              <w:t>эстонская гончая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3B9CCBE" w14:textId="77777777" w:rsidR="00C65DE1" w:rsidRDefault="00C65DE1">
            <w:pPr>
              <w:pStyle w:val="ConsPlusNormal"/>
            </w:pPr>
          </w:p>
        </w:tc>
      </w:tr>
      <w:tr w:rsidR="00090046" w14:paraId="2CBBF8DE"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8751EF9" w14:textId="77777777" w:rsidR="00C65DE1" w:rsidRDefault="00C65DE1">
            <w:pPr>
              <w:pStyle w:val="ConsPlusNormal"/>
              <w:ind w:left="1350"/>
            </w:pPr>
            <w:r>
              <w:t>бассетхаунд</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032177D" w14:textId="77777777" w:rsidR="00C65DE1" w:rsidRDefault="00C65DE1">
            <w:pPr>
              <w:pStyle w:val="ConsPlusNormal"/>
              <w:jc w:val="center"/>
            </w:pPr>
            <w:r>
              <w:t>163</w:t>
            </w:r>
          </w:p>
        </w:tc>
      </w:tr>
      <w:tr w:rsidR="00090046" w14:paraId="0992F42C"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42472A0D" w14:textId="77777777" w:rsidR="00C65DE1" w:rsidRDefault="00C65DE1">
            <w:pPr>
              <w:pStyle w:val="ConsPlusNormal"/>
              <w:ind w:left="1350"/>
            </w:pPr>
            <w:r>
              <w:t>бигль</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F25008D" w14:textId="77777777" w:rsidR="00C65DE1" w:rsidRDefault="00C65DE1">
            <w:pPr>
              <w:pStyle w:val="ConsPlusNormal"/>
              <w:jc w:val="center"/>
            </w:pPr>
            <w:r>
              <w:t>161</w:t>
            </w:r>
          </w:p>
        </w:tc>
      </w:tr>
      <w:tr w:rsidR="00090046" w14:paraId="58F3D042"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5ADF261" w14:textId="77777777" w:rsidR="00C65DE1" w:rsidRDefault="00C65DE1">
            <w:pPr>
              <w:pStyle w:val="ConsPlusNormal"/>
            </w:pPr>
            <w:r>
              <w:t>Легавые, спаниели, ретриверы (все породы)</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D386E7E" w14:textId="77777777" w:rsidR="00C65DE1" w:rsidRDefault="00C65DE1">
            <w:pPr>
              <w:pStyle w:val="ConsPlusNormal"/>
            </w:pPr>
          </w:p>
        </w:tc>
      </w:tr>
      <w:tr w:rsidR="00090046" w14:paraId="7B057E98"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C8950D1" w14:textId="77777777" w:rsidR="00C65DE1" w:rsidRDefault="00C65DE1">
            <w:pPr>
              <w:pStyle w:val="ConsPlusNormal"/>
            </w:pPr>
            <w:r>
              <w:t>Водные собаки (все породы)</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AEE176C" w14:textId="77777777" w:rsidR="00C65DE1" w:rsidRDefault="00C65DE1">
            <w:pPr>
              <w:pStyle w:val="ConsPlusNormal"/>
            </w:pPr>
          </w:p>
        </w:tc>
      </w:tr>
      <w:tr w:rsidR="00090046" w14:paraId="62A6EFC0"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CD690CC" w14:textId="77777777" w:rsidR="00C65DE1" w:rsidRDefault="00C65DE1">
            <w:pPr>
              <w:pStyle w:val="ConsPlusNormal"/>
            </w:pPr>
            <w:r>
              <w:t>Борзые:</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E7D9416" w14:textId="77777777" w:rsidR="00C65DE1" w:rsidRDefault="00C65DE1">
            <w:pPr>
              <w:pStyle w:val="ConsPlusNormal"/>
            </w:pPr>
          </w:p>
        </w:tc>
      </w:tr>
      <w:tr w:rsidR="00090046" w14:paraId="41C6C88F"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94877FC" w14:textId="77777777" w:rsidR="00C65DE1" w:rsidRDefault="00C65DE1">
            <w:pPr>
              <w:pStyle w:val="ConsPlusNormal"/>
              <w:ind w:left="1350"/>
            </w:pPr>
            <w:r>
              <w:t>русская псовая борзая</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C2FD338" w14:textId="77777777" w:rsidR="00C65DE1" w:rsidRDefault="00C65DE1">
            <w:pPr>
              <w:pStyle w:val="ConsPlusNormal"/>
              <w:jc w:val="center"/>
            </w:pPr>
            <w:r>
              <w:t>193</w:t>
            </w:r>
          </w:p>
        </w:tc>
      </w:tr>
      <w:tr w:rsidR="00090046" w14:paraId="2FF9C011"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208FF27" w14:textId="77777777" w:rsidR="00C65DE1" w:rsidRDefault="00C65DE1">
            <w:pPr>
              <w:pStyle w:val="ConsPlusNormal"/>
              <w:ind w:left="1350"/>
            </w:pPr>
            <w:r>
              <w:t>грейхаунд</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E312F8B" w14:textId="77777777" w:rsidR="00C65DE1" w:rsidRDefault="00C65DE1">
            <w:pPr>
              <w:pStyle w:val="ConsPlusNormal"/>
              <w:jc w:val="center"/>
            </w:pPr>
            <w:r>
              <w:t>158</w:t>
            </w:r>
          </w:p>
        </w:tc>
      </w:tr>
      <w:tr w:rsidR="00090046" w14:paraId="4D5ADB44"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B4A0B1E" w14:textId="77777777" w:rsidR="00C65DE1" w:rsidRDefault="00C65DE1">
            <w:pPr>
              <w:pStyle w:val="ConsPlusNormal"/>
              <w:ind w:left="1350"/>
            </w:pPr>
            <w:r>
              <w:t>уиппет</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299478F" w14:textId="77777777" w:rsidR="00C65DE1" w:rsidRDefault="00C65DE1">
            <w:pPr>
              <w:pStyle w:val="ConsPlusNormal"/>
              <w:jc w:val="center"/>
            </w:pPr>
            <w:r>
              <w:t>162</w:t>
            </w:r>
          </w:p>
        </w:tc>
      </w:tr>
      <w:tr w:rsidR="00090046" w14:paraId="6BAEBB97"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19AA0E3" w14:textId="77777777" w:rsidR="00C65DE1" w:rsidRDefault="00C65DE1">
            <w:pPr>
              <w:pStyle w:val="ConsPlusNormal"/>
              <w:ind w:left="1350"/>
            </w:pPr>
            <w:r>
              <w:t>хортая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141B0580" w14:textId="77777777" w:rsidR="00C65DE1" w:rsidRDefault="00C65DE1">
            <w:pPr>
              <w:pStyle w:val="ConsPlusNormal"/>
            </w:pPr>
          </w:p>
        </w:tc>
      </w:tr>
      <w:tr w:rsidR="00090046" w14:paraId="23C2F1AC" w14:textId="77777777">
        <w:tc>
          <w:tcPr>
            <w:tcW w:w="5820"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95F839F" w14:textId="77777777" w:rsidR="00C65DE1" w:rsidRDefault="00C65DE1">
            <w:pPr>
              <w:pStyle w:val="ConsPlusNormal"/>
              <w:ind w:left="1350"/>
            </w:pPr>
            <w:r>
              <w:t>тазы &lt;**&gt;</w:t>
            </w:r>
          </w:p>
        </w:tc>
        <w:tc>
          <w:tcPr>
            <w:tcW w:w="895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04936AA" w14:textId="77777777" w:rsidR="00C65DE1" w:rsidRDefault="00C65DE1">
            <w:pPr>
              <w:pStyle w:val="ConsPlusNormal"/>
            </w:pPr>
          </w:p>
        </w:tc>
      </w:tr>
      <w:tr w:rsidR="00090046" w14:paraId="2622CBCB" w14:textId="77777777">
        <w:tc>
          <w:tcPr>
            <w:tcW w:w="5820"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08BE2C21" w14:textId="77777777" w:rsidR="00C65DE1" w:rsidRDefault="00C65DE1">
            <w:pPr>
              <w:pStyle w:val="ConsPlusNormal"/>
              <w:ind w:left="1350"/>
            </w:pPr>
            <w:r>
              <w:t>южнорусская (степная) борзая &lt;**&gt;</w:t>
            </w:r>
          </w:p>
        </w:tc>
        <w:tc>
          <w:tcPr>
            <w:tcW w:w="895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02AF9CE6" w14:textId="77777777" w:rsidR="00C65DE1" w:rsidRDefault="00C65DE1">
            <w:pPr>
              <w:pStyle w:val="ConsPlusNormal"/>
            </w:pPr>
          </w:p>
        </w:tc>
      </w:tr>
    </w:tbl>
    <w:p w14:paraId="1FF0F2FB" w14:textId="77777777" w:rsidR="00C65DE1" w:rsidRDefault="00C65DE1">
      <w:pPr>
        <w:pStyle w:val="ConsPlusNormal"/>
      </w:pPr>
    </w:p>
    <w:p w14:paraId="79A6558E" w14:textId="77777777" w:rsidR="00C65DE1" w:rsidRDefault="00C65DE1">
      <w:pPr>
        <w:pStyle w:val="ConsPlusNormal"/>
        <w:ind w:firstLine="540"/>
        <w:jc w:val="both"/>
      </w:pPr>
      <w:r>
        <w:t>--------------------------------</w:t>
      </w:r>
    </w:p>
    <w:p w14:paraId="7D2D28A3" w14:textId="77777777" w:rsidR="00C65DE1" w:rsidRDefault="00C65DE1">
      <w:pPr>
        <w:pStyle w:val="ConsPlusNormal"/>
        <w:spacing w:before="200"/>
        <w:ind w:firstLine="540"/>
        <w:jc w:val="both"/>
      </w:pPr>
      <w:bookmarkStart w:id="80" w:name="Par1729"/>
      <w:bookmarkEnd w:id="80"/>
      <w:r>
        <w:t>&lt;*&gt; Классификация пород собак Международной кинологической федерации (FCI).</w:t>
      </w:r>
    </w:p>
    <w:p w14:paraId="487CDF63" w14:textId="77777777" w:rsidR="00C65DE1" w:rsidRDefault="00C65DE1">
      <w:pPr>
        <w:pStyle w:val="ConsPlusNormal"/>
        <w:spacing w:before="200"/>
        <w:ind w:firstLine="540"/>
        <w:jc w:val="both"/>
      </w:pPr>
      <w:bookmarkStart w:id="81" w:name="Par1730"/>
      <w:bookmarkEnd w:id="81"/>
      <w:r>
        <w:t>&lt;**&gt; Вне классификации FCI.</w:t>
      </w:r>
    </w:p>
    <w:p w14:paraId="7992C1A3" w14:textId="77777777" w:rsidR="00C65DE1" w:rsidRDefault="00C65DE1">
      <w:pPr>
        <w:pStyle w:val="ConsPlusNormal"/>
        <w:spacing w:before="200"/>
        <w:ind w:firstLine="540"/>
        <w:jc w:val="both"/>
      </w:pPr>
      <w:r>
        <w:t xml:space="preserve">Примечание. Другие породы собак могут быть зарегистрированы как охотничьи, если порода в соответствии со своим стандартом (по </w:t>
      </w:r>
      <w:r>
        <w:lastRenderedPageBreak/>
        <w:t>классификации FCI) выводилась для охоты.</w:t>
      </w:r>
    </w:p>
    <w:p w14:paraId="0E1B80E8" w14:textId="77777777" w:rsidR="00C65DE1" w:rsidRDefault="00C65DE1">
      <w:pPr>
        <w:pStyle w:val="ConsPlusNormal"/>
      </w:pPr>
    </w:p>
    <w:p w14:paraId="502CECF7" w14:textId="77777777" w:rsidR="00C65DE1" w:rsidRDefault="00C65DE1">
      <w:pPr>
        <w:pStyle w:val="ConsPlusNormal"/>
      </w:pPr>
    </w:p>
    <w:p w14:paraId="668BB1C5" w14:textId="77777777" w:rsidR="00C65DE1" w:rsidRDefault="00C65DE1">
      <w:pPr>
        <w:pStyle w:val="ConsPlusNormal"/>
      </w:pPr>
    </w:p>
    <w:p w14:paraId="182FBDF1" w14:textId="77777777" w:rsidR="00C65DE1" w:rsidRDefault="00C65DE1">
      <w:pPr>
        <w:pStyle w:val="ConsPlusNormal"/>
      </w:pPr>
    </w:p>
    <w:p w14:paraId="7A968530" w14:textId="77777777" w:rsidR="00C65DE1" w:rsidRDefault="00C65DE1">
      <w:pPr>
        <w:pStyle w:val="ConsPlusNormal"/>
      </w:pPr>
    </w:p>
    <w:p w14:paraId="7B807CF1" w14:textId="77777777" w:rsidR="00C65DE1" w:rsidRDefault="00C65DE1">
      <w:pPr>
        <w:pStyle w:val="ConsPlusNormal"/>
        <w:jc w:val="right"/>
        <w:outlineLvl w:val="1"/>
      </w:pPr>
      <w:r>
        <w:t>Приложение 9</w:t>
      </w:r>
    </w:p>
    <w:p w14:paraId="0B462928" w14:textId="77777777" w:rsidR="00C65DE1" w:rsidRDefault="00C65DE1">
      <w:pPr>
        <w:pStyle w:val="ConsPlusNormal"/>
        <w:jc w:val="right"/>
      </w:pPr>
      <w:r>
        <w:t>к Правилам охоты</w:t>
      </w:r>
    </w:p>
    <w:p w14:paraId="1DA5A3E6" w14:textId="77777777" w:rsidR="00C65DE1" w:rsidRDefault="00C65DE1">
      <w:pPr>
        <w:pStyle w:val="ConsPlusNormal"/>
      </w:pPr>
    </w:p>
    <w:p w14:paraId="768D6327" w14:textId="77777777" w:rsidR="00C65DE1" w:rsidRDefault="00C65DE1">
      <w:pPr>
        <w:pStyle w:val="ConsPlusTitle"/>
        <w:jc w:val="center"/>
      </w:pPr>
      <w:bookmarkStart w:id="82" w:name="Par1740"/>
      <w:bookmarkEnd w:id="82"/>
      <w:r>
        <w:t>ПЕРЕЧЕНЬ</w:t>
      </w:r>
    </w:p>
    <w:p w14:paraId="2921BCA4" w14:textId="77777777" w:rsidR="00C65DE1" w:rsidRDefault="00C65DE1">
      <w:pPr>
        <w:pStyle w:val="ConsPlusTitle"/>
        <w:jc w:val="center"/>
      </w:pPr>
      <w:r>
        <w:t>ЛОВЧИХ ПТИЦ</w:t>
      </w:r>
    </w:p>
    <w:p w14:paraId="0E4EA198" w14:textId="77777777" w:rsidR="00C65DE1" w:rsidRDefault="00C65DE1">
      <w:pPr>
        <w:pStyle w:val="ConsPlusNormal"/>
      </w:pPr>
    </w:p>
    <w:tbl>
      <w:tblPr>
        <w:tblW w:w="0" w:type="auto"/>
        <w:tblInd w:w="-1" w:type="dxa"/>
        <w:tblLayout w:type="fixed"/>
        <w:tblCellMar>
          <w:left w:w="0" w:type="dxa"/>
          <w:right w:w="0" w:type="dxa"/>
        </w:tblCellMar>
        <w:tblLook w:val="0000" w:firstRow="0" w:lastRow="0" w:firstColumn="0" w:lastColumn="0" w:noHBand="0" w:noVBand="0"/>
      </w:tblPr>
      <w:tblGrid>
        <w:gridCol w:w="9615"/>
        <w:gridCol w:w="5145"/>
      </w:tblGrid>
      <w:tr w:rsidR="00090046" w14:paraId="22E597A8" w14:textId="77777777">
        <w:tc>
          <w:tcPr>
            <w:tcW w:w="14760" w:type="dxa"/>
            <w:gridSpan w:val="2"/>
            <w:tcBorders>
              <w:top w:val="single" w:sz="4" w:space="0" w:color="auto"/>
              <w:left w:val="none" w:sz="6" w:space="0" w:color="auto"/>
              <w:bottom w:val="single" w:sz="4" w:space="0" w:color="auto"/>
              <w:right w:val="none" w:sz="6" w:space="0" w:color="auto"/>
            </w:tcBorders>
            <w:tcMar>
              <w:top w:w="0" w:type="dxa"/>
              <w:left w:w="0" w:type="dxa"/>
              <w:bottom w:w="0" w:type="dxa"/>
              <w:right w:w="0" w:type="dxa"/>
            </w:tcMar>
            <w:vAlign w:val="center"/>
          </w:tcPr>
          <w:p w14:paraId="7999F8AA" w14:textId="77777777" w:rsidR="00C65DE1" w:rsidRDefault="00C65DE1">
            <w:pPr>
              <w:pStyle w:val="ConsPlusNormal"/>
              <w:jc w:val="center"/>
            </w:pPr>
            <w:r>
              <w:t>Наименование видов ловчих птиц</w:t>
            </w:r>
          </w:p>
        </w:tc>
      </w:tr>
      <w:tr w:rsidR="00090046" w14:paraId="1D617EB5" w14:textId="77777777">
        <w:tc>
          <w:tcPr>
            <w:tcW w:w="9615" w:type="dxa"/>
            <w:tcBorders>
              <w:top w:val="single" w:sz="4" w:space="0" w:color="auto"/>
              <w:left w:val="none" w:sz="6" w:space="0" w:color="auto"/>
              <w:bottom w:val="single" w:sz="4" w:space="0" w:color="auto"/>
              <w:right w:val="single" w:sz="4" w:space="0" w:color="auto"/>
            </w:tcBorders>
            <w:tcMar>
              <w:top w:w="0" w:type="dxa"/>
              <w:left w:w="0" w:type="dxa"/>
              <w:bottom w:w="0" w:type="dxa"/>
              <w:right w:w="0" w:type="dxa"/>
            </w:tcMar>
            <w:vAlign w:val="center"/>
          </w:tcPr>
          <w:p w14:paraId="5CF7D249" w14:textId="77777777" w:rsidR="00C65DE1" w:rsidRDefault="00C65DE1">
            <w:pPr>
              <w:pStyle w:val="ConsPlusNormal"/>
              <w:jc w:val="center"/>
            </w:pPr>
            <w:r>
              <w:t>на русском языке</w:t>
            </w:r>
          </w:p>
        </w:tc>
        <w:tc>
          <w:tcPr>
            <w:tcW w:w="5145" w:type="dxa"/>
            <w:tcBorders>
              <w:top w:val="single" w:sz="4" w:space="0" w:color="auto"/>
              <w:left w:val="single" w:sz="4" w:space="0" w:color="auto"/>
              <w:bottom w:val="single" w:sz="4" w:space="0" w:color="auto"/>
              <w:right w:val="none" w:sz="6" w:space="0" w:color="auto"/>
            </w:tcBorders>
            <w:tcMar>
              <w:top w:w="0" w:type="dxa"/>
              <w:left w:w="0" w:type="dxa"/>
              <w:bottom w:w="0" w:type="dxa"/>
              <w:right w:w="0" w:type="dxa"/>
            </w:tcMar>
            <w:vAlign w:val="center"/>
          </w:tcPr>
          <w:p w14:paraId="2A4B1496" w14:textId="77777777" w:rsidR="00C65DE1" w:rsidRDefault="00C65DE1">
            <w:pPr>
              <w:pStyle w:val="ConsPlusNormal"/>
              <w:jc w:val="center"/>
            </w:pPr>
            <w:r>
              <w:t>на латинском языке</w:t>
            </w:r>
          </w:p>
        </w:tc>
      </w:tr>
      <w:tr w:rsidR="00090046" w14:paraId="4A3377EA" w14:textId="77777777">
        <w:tc>
          <w:tcPr>
            <w:tcW w:w="9615" w:type="dxa"/>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4046B2C8" w14:textId="77777777" w:rsidR="00C65DE1" w:rsidRDefault="00C65DE1">
            <w:pPr>
              <w:pStyle w:val="ConsPlusNormal"/>
            </w:pPr>
            <w:r>
              <w:t>Беркут</w:t>
            </w:r>
          </w:p>
        </w:tc>
        <w:tc>
          <w:tcPr>
            <w:tcW w:w="5145" w:type="dxa"/>
            <w:tcBorders>
              <w:top w:val="single" w:sz="4" w:space="0" w:color="auto"/>
              <w:left w:val="none" w:sz="6" w:space="0" w:color="auto"/>
              <w:bottom w:val="none" w:sz="6" w:space="0" w:color="auto"/>
              <w:right w:val="none" w:sz="6" w:space="0" w:color="auto"/>
            </w:tcBorders>
            <w:tcMar>
              <w:top w:w="0" w:type="dxa"/>
              <w:left w:w="0" w:type="dxa"/>
              <w:bottom w:w="0" w:type="dxa"/>
              <w:right w:w="0" w:type="dxa"/>
            </w:tcMar>
          </w:tcPr>
          <w:p w14:paraId="73457201" w14:textId="77777777" w:rsidR="00C65DE1" w:rsidRDefault="00C65DE1">
            <w:pPr>
              <w:pStyle w:val="ConsPlusNormal"/>
            </w:pPr>
            <w:r>
              <w:t>Aquila chrysaetos</w:t>
            </w:r>
          </w:p>
        </w:tc>
      </w:tr>
      <w:tr w:rsidR="00090046" w14:paraId="251D1781" w14:textId="77777777">
        <w:tc>
          <w:tcPr>
            <w:tcW w:w="96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38C270C" w14:textId="77777777" w:rsidR="00C65DE1" w:rsidRDefault="00C65DE1">
            <w:pPr>
              <w:pStyle w:val="ConsPlusNormal"/>
            </w:pPr>
            <w:r>
              <w:t>Ястреб-тетеревятник</w:t>
            </w:r>
          </w:p>
        </w:tc>
        <w:tc>
          <w:tcPr>
            <w:tcW w:w="51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22C2C570" w14:textId="77777777" w:rsidR="00C65DE1" w:rsidRDefault="00C65DE1">
            <w:pPr>
              <w:pStyle w:val="ConsPlusNormal"/>
            </w:pPr>
            <w:r>
              <w:t>Accipiter gentilis</w:t>
            </w:r>
          </w:p>
        </w:tc>
      </w:tr>
      <w:tr w:rsidR="00090046" w14:paraId="5AC88967" w14:textId="77777777">
        <w:tc>
          <w:tcPr>
            <w:tcW w:w="96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81B8415" w14:textId="77777777" w:rsidR="00C65DE1" w:rsidRDefault="00C65DE1">
            <w:pPr>
              <w:pStyle w:val="ConsPlusNormal"/>
            </w:pPr>
            <w:r>
              <w:t>Ястреб-перепелятник</w:t>
            </w:r>
          </w:p>
        </w:tc>
        <w:tc>
          <w:tcPr>
            <w:tcW w:w="51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2A6F9C4" w14:textId="77777777" w:rsidR="00C65DE1" w:rsidRDefault="00C65DE1">
            <w:pPr>
              <w:pStyle w:val="ConsPlusNormal"/>
            </w:pPr>
            <w:r>
              <w:t>Accipiter nisus</w:t>
            </w:r>
          </w:p>
        </w:tc>
      </w:tr>
      <w:tr w:rsidR="00090046" w14:paraId="11CF7EF6" w14:textId="77777777">
        <w:tc>
          <w:tcPr>
            <w:tcW w:w="96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5A4C0CE9" w14:textId="77777777" w:rsidR="00C65DE1" w:rsidRDefault="00C65DE1">
            <w:pPr>
              <w:pStyle w:val="ConsPlusNormal"/>
            </w:pPr>
            <w:r>
              <w:t>Сапсан</w:t>
            </w:r>
          </w:p>
        </w:tc>
        <w:tc>
          <w:tcPr>
            <w:tcW w:w="51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329824FB" w14:textId="77777777" w:rsidR="00C65DE1" w:rsidRDefault="00C65DE1">
            <w:pPr>
              <w:pStyle w:val="ConsPlusNormal"/>
            </w:pPr>
            <w:r>
              <w:t>Falco peregrinus</w:t>
            </w:r>
          </w:p>
        </w:tc>
      </w:tr>
      <w:tr w:rsidR="00090046" w14:paraId="1ECB3213" w14:textId="77777777">
        <w:tc>
          <w:tcPr>
            <w:tcW w:w="961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60466BAC" w14:textId="77777777" w:rsidR="00C65DE1" w:rsidRDefault="00C65DE1">
            <w:pPr>
              <w:pStyle w:val="ConsPlusNormal"/>
            </w:pPr>
            <w:r>
              <w:t>Балобан</w:t>
            </w:r>
          </w:p>
        </w:tc>
        <w:tc>
          <w:tcPr>
            <w:tcW w:w="5145" w:type="dxa"/>
            <w:tcBorders>
              <w:top w:val="none" w:sz="6" w:space="0" w:color="auto"/>
              <w:left w:val="none" w:sz="6" w:space="0" w:color="auto"/>
              <w:bottom w:val="none" w:sz="6" w:space="0" w:color="auto"/>
              <w:right w:val="none" w:sz="6" w:space="0" w:color="auto"/>
            </w:tcBorders>
            <w:tcMar>
              <w:top w:w="0" w:type="dxa"/>
              <w:left w:w="0" w:type="dxa"/>
              <w:bottom w:w="0" w:type="dxa"/>
              <w:right w:w="0" w:type="dxa"/>
            </w:tcMar>
          </w:tcPr>
          <w:p w14:paraId="089D8A31" w14:textId="77777777" w:rsidR="00C65DE1" w:rsidRDefault="00C65DE1">
            <w:pPr>
              <w:pStyle w:val="ConsPlusNormal"/>
            </w:pPr>
            <w:r>
              <w:t>Falco cherrug</w:t>
            </w:r>
          </w:p>
        </w:tc>
      </w:tr>
      <w:tr w:rsidR="00090046" w14:paraId="241DA30A" w14:textId="77777777">
        <w:tc>
          <w:tcPr>
            <w:tcW w:w="961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744CC62F" w14:textId="77777777" w:rsidR="00C65DE1" w:rsidRDefault="00C65DE1">
            <w:pPr>
              <w:pStyle w:val="ConsPlusNormal"/>
            </w:pPr>
            <w:r>
              <w:t>Кречет</w:t>
            </w:r>
          </w:p>
        </w:tc>
        <w:tc>
          <w:tcPr>
            <w:tcW w:w="5145" w:type="dxa"/>
            <w:tcBorders>
              <w:top w:val="none" w:sz="6" w:space="0" w:color="auto"/>
              <w:left w:val="none" w:sz="6" w:space="0" w:color="auto"/>
              <w:bottom w:val="single" w:sz="4" w:space="0" w:color="auto"/>
              <w:right w:val="none" w:sz="6" w:space="0" w:color="auto"/>
            </w:tcBorders>
            <w:tcMar>
              <w:top w:w="0" w:type="dxa"/>
              <w:left w:w="0" w:type="dxa"/>
              <w:bottom w:w="0" w:type="dxa"/>
              <w:right w:w="0" w:type="dxa"/>
            </w:tcMar>
          </w:tcPr>
          <w:p w14:paraId="405BFD9F" w14:textId="77777777" w:rsidR="00C65DE1" w:rsidRDefault="00C65DE1">
            <w:pPr>
              <w:pStyle w:val="ConsPlusNormal"/>
            </w:pPr>
            <w:r>
              <w:t>Falco rusticolus</w:t>
            </w:r>
          </w:p>
        </w:tc>
      </w:tr>
    </w:tbl>
    <w:p w14:paraId="20048E27" w14:textId="77777777" w:rsidR="00C65DE1" w:rsidRDefault="00C65DE1">
      <w:pPr>
        <w:pStyle w:val="ConsPlusNormal"/>
        <w:sectPr w:rsidR="00C65DE1">
          <w:pgSz w:w="16838" w:h="11906" w:orient="landscape"/>
          <w:pgMar w:top="1133" w:right="1440" w:bottom="566" w:left="1440" w:header="0" w:footer="0" w:gutter="0"/>
          <w:cols w:space="720"/>
          <w:noEndnote/>
        </w:sectPr>
      </w:pPr>
    </w:p>
    <w:p w14:paraId="69CE27A3" w14:textId="77777777" w:rsidR="00C65DE1" w:rsidRDefault="00C65DE1">
      <w:pPr>
        <w:pStyle w:val="ConsPlusNormal"/>
      </w:pPr>
    </w:p>
    <w:p w14:paraId="24D37E45" w14:textId="77777777" w:rsidR="00C65DE1" w:rsidRDefault="00C65DE1">
      <w:pPr>
        <w:pStyle w:val="ConsPlusNormal"/>
      </w:pPr>
    </w:p>
    <w:p w14:paraId="609FDFAD" w14:textId="77777777" w:rsidR="00C65DE1" w:rsidRDefault="00C65DE1">
      <w:pPr>
        <w:pStyle w:val="ConsPlusNormal"/>
      </w:pPr>
    </w:p>
    <w:p w14:paraId="7054DC0B" w14:textId="77777777" w:rsidR="00C65DE1" w:rsidRDefault="00C65DE1">
      <w:pPr>
        <w:pStyle w:val="ConsPlusNormal"/>
      </w:pPr>
    </w:p>
    <w:p w14:paraId="028A76EE" w14:textId="77777777" w:rsidR="00C65DE1" w:rsidRDefault="00C65DE1">
      <w:pPr>
        <w:pStyle w:val="ConsPlusNormal"/>
      </w:pPr>
    </w:p>
    <w:p w14:paraId="15012F5A" w14:textId="77777777" w:rsidR="00C65DE1" w:rsidRDefault="00C65DE1">
      <w:pPr>
        <w:pStyle w:val="ConsPlusNonformat"/>
        <w:jc w:val="both"/>
      </w:pPr>
      <w:r>
        <w:t xml:space="preserve">                                                        УТВЕРЖДЕНО</w:t>
      </w:r>
    </w:p>
    <w:p w14:paraId="69824D96" w14:textId="77777777" w:rsidR="00C65DE1" w:rsidRDefault="00C65DE1">
      <w:pPr>
        <w:pStyle w:val="ConsPlusNonformat"/>
        <w:jc w:val="both"/>
      </w:pPr>
      <w:r>
        <w:t xml:space="preserve">                                                        Указ Президента</w:t>
      </w:r>
    </w:p>
    <w:p w14:paraId="46E765AF" w14:textId="77777777" w:rsidR="00C65DE1" w:rsidRDefault="00C65DE1">
      <w:pPr>
        <w:pStyle w:val="ConsPlusNonformat"/>
        <w:jc w:val="both"/>
      </w:pPr>
      <w:r>
        <w:t xml:space="preserve">                                                        Республики Беларусь</w:t>
      </w:r>
    </w:p>
    <w:p w14:paraId="3634BD85" w14:textId="77777777" w:rsidR="00C65DE1" w:rsidRDefault="00C65DE1">
      <w:pPr>
        <w:pStyle w:val="ConsPlusNonformat"/>
        <w:jc w:val="both"/>
      </w:pPr>
      <w:r>
        <w:t xml:space="preserve">                                                        21.03.2018 N 112</w:t>
      </w:r>
    </w:p>
    <w:p w14:paraId="20577414" w14:textId="77777777" w:rsidR="00C65DE1" w:rsidRDefault="00C65DE1">
      <w:pPr>
        <w:pStyle w:val="ConsPlusNormal"/>
      </w:pPr>
    </w:p>
    <w:p w14:paraId="560CF829" w14:textId="77777777" w:rsidR="00C65DE1" w:rsidRDefault="00C65DE1">
      <w:pPr>
        <w:pStyle w:val="ConsPlusTitle"/>
        <w:jc w:val="center"/>
      </w:pPr>
      <w:bookmarkStart w:id="83" w:name="Par1772"/>
      <w:bookmarkEnd w:id="83"/>
      <w:r>
        <w:t>ПРАВИЛА</w:t>
      </w:r>
    </w:p>
    <w:p w14:paraId="4A990F04" w14:textId="77777777" w:rsidR="00C65DE1" w:rsidRDefault="00C65DE1">
      <w:pPr>
        <w:pStyle w:val="ConsPlusTitle"/>
        <w:jc w:val="center"/>
      </w:pPr>
      <w:r>
        <w:t>ВЕДЕНИЯ ОХОТНИЧЬЕГО ХОЗЯЙСТВА</w:t>
      </w:r>
    </w:p>
    <w:p w14:paraId="6CE1E949" w14:textId="77777777" w:rsidR="00C65DE1" w:rsidRDefault="00C65DE1">
      <w:pPr>
        <w:pStyle w:val="ConsPlusNormal"/>
        <w:rPr>
          <w:sz w:val="24"/>
          <w:szCs w:val="24"/>
        </w:rPr>
      </w:pPr>
    </w:p>
    <w:p w14:paraId="31BF97BF" w14:textId="77777777" w:rsidR="00C65DE1" w:rsidRDefault="00C65DE1">
      <w:pPr>
        <w:pStyle w:val="ConsPlusNormal"/>
      </w:pPr>
    </w:p>
    <w:p w14:paraId="1E2D488A" w14:textId="77777777" w:rsidR="00C65DE1" w:rsidRDefault="00C65DE1">
      <w:pPr>
        <w:pStyle w:val="ConsPlusNormal"/>
        <w:jc w:val="center"/>
        <w:outlineLvl w:val="1"/>
      </w:pPr>
      <w:r>
        <w:rPr>
          <w:b/>
          <w:bCs/>
        </w:rPr>
        <w:t>ГЛАВА 1</w:t>
      </w:r>
    </w:p>
    <w:p w14:paraId="4A449AEB" w14:textId="77777777" w:rsidR="00C65DE1" w:rsidRDefault="00C65DE1">
      <w:pPr>
        <w:pStyle w:val="ConsPlusNormal"/>
        <w:jc w:val="center"/>
      </w:pPr>
      <w:r>
        <w:rPr>
          <w:b/>
          <w:bCs/>
        </w:rPr>
        <w:t>ОБЩИЕ ПОЛОЖЕНИЯ</w:t>
      </w:r>
    </w:p>
    <w:p w14:paraId="44F7F978" w14:textId="77777777" w:rsidR="00C65DE1" w:rsidRDefault="00C65DE1">
      <w:pPr>
        <w:pStyle w:val="ConsPlusNormal"/>
      </w:pPr>
    </w:p>
    <w:p w14:paraId="782A5119" w14:textId="77777777" w:rsidR="00C65DE1" w:rsidRDefault="00C65DE1">
      <w:pPr>
        <w:pStyle w:val="ConsPlusNormal"/>
        <w:ind w:firstLine="540"/>
        <w:jc w:val="both"/>
      </w:pPr>
      <w:r>
        <w:t>1. Настоящими Правилами устанавливаются правовые основы ведения охотничьего хозяйства на территории Республики Беларусь, а также обязанности пользователей охотничьих угодий при организации охоты, в том числе для иностранных граждан.</w:t>
      </w:r>
    </w:p>
    <w:p w14:paraId="0A762A7D" w14:textId="77777777" w:rsidR="00C65DE1" w:rsidRDefault="00C65DE1">
      <w:pPr>
        <w:pStyle w:val="ConsPlusNormal"/>
        <w:spacing w:before="200"/>
        <w:ind w:firstLine="540"/>
        <w:jc w:val="both"/>
      </w:pPr>
      <w:r>
        <w:t>2. В настоящих Правилах термины применяются в значениях, установленных Правилами охоты, утвержденными Указом, утвердившим настоящие Правила, а также следующие термины:</w:t>
      </w:r>
    </w:p>
    <w:p w14:paraId="7248C15E" w14:textId="77777777" w:rsidR="00C65DE1" w:rsidRDefault="00C65DE1">
      <w:pPr>
        <w:pStyle w:val="ConsPlusNormal"/>
        <w:spacing w:before="200"/>
        <w:ind w:firstLine="540"/>
        <w:jc w:val="both"/>
      </w:pPr>
      <w:r>
        <w:t>биотехнические мероприятия - комплекс мероприятий, обеспечивающих повышение продуктивности охотничьих угодий путем улучшения кормовых, гнездовых и защитных условий обитания охотничьих животных, их расселения, поддержания жизнедеятельности, проведения профилактических и иных мероприятий по защите охотничьих животных от болезней, неблагоприятных условий среды обитания и других отрицательных воздействий;</w:t>
      </w:r>
    </w:p>
    <w:p w14:paraId="6C2F29AF" w14:textId="77777777" w:rsidR="00C65DE1" w:rsidRDefault="00C65DE1">
      <w:pPr>
        <w:pStyle w:val="ConsPlusNormal"/>
        <w:spacing w:before="200"/>
        <w:ind w:firstLine="540"/>
        <w:jc w:val="both"/>
      </w:pPr>
      <w:r>
        <w:t>ведение охотничьего хозяйства - осуществляемая пользователями охотничьих угодий деятельность по охране, воспроизводству и рациональному (устойчивому) использованию ресурсов охотничьих животных и организации охоты;</w:t>
      </w:r>
    </w:p>
    <w:p w14:paraId="685F0633" w14:textId="77777777" w:rsidR="00C65DE1" w:rsidRDefault="00C65DE1">
      <w:pPr>
        <w:pStyle w:val="ConsPlusNormal"/>
        <w:spacing w:before="200"/>
        <w:ind w:firstLine="540"/>
        <w:jc w:val="both"/>
      </w:pPr>
      <w:r>
        <w:t>оптимальная численность охотничьих животных - численность охотничьих животных (в интервале), определенная охотоустроительной документацией, при которой данные животные на протяжении длительного времени могут обитать в охотничьих угодьях, естественно воспроизводиться, эффективно использовать кормовые ресурсы, а также обеспечивается наибольший выход качественной продукции охоты без существенного вреда компонентам природной среды, жизни, здоровью и имуществу граждан, имуществу юридических лиц;</w:t>
      </w:r>
    </w:p>
    <w:p w14:paraId="207DB476" w14:textId="77777777" w:rsidR="00C65DE1" w:rsidRDefault="00C65DE1">
      <w:pPr>
        <w:pStyle w:val="ConsPlusNormal"/>
        <w:spacing w:before="200"/>
        <w:ind w:firstLine="540"/>
        <w:jc w:val="both"/>
      </w:pPr>
      <w:r>
        <w:t>охотничьи угодья - места обитания охотничьих животных, которые используются или могут использоваться для охоты;</w:t>
      </w:r>
    </w:p>
    <w:p w14:paraId="1180D5DB" w14:textId="77777777" w:rsidR="00C65DE1" w:rsidRDefault="00C65DE1">
      <w:pPr>
        <w:pStyle w:val="ConsPlusNormal"/>
        <w:spacing w:before="200"/>
        <w:ind w:firstLine="540"/>
        <w:jc w:val="both"/>
      </w:pPr>
      <w:r>
        <w:t>охотоустроительная документация - документы (биолого-экономическое обоснование, проект охотоустройства, схема размещения охотничьих угодий, изменения и (или) дополнения к ним), разработанные по результатам охотоустройства и утвержденные в порядке, определяемом Советом Министров Республики Беларусь;</w:t>
      </w:r>
    </w:p>
    <w:p w14:paraId="1698F4DF" w14:textId="77777777" w:rsidR="00C65DE1" w:rsidRDefault="00C65DE1">
      <w:pPr>
        <w:pStyle w:val="ConsPlusNormal"/>
        <w:spacing w:before="200"/>
        <w:ind w:firstLine="540"/>
        <w:jc w:val="both"/>
      </w:pPr>
      <w:r>
        <w:t>охотоустройство - система инвентаризации и учета фонда охотничьих угодий, оценки состояния популяций охотничьих животных и планирования мероприятий, направленных на обеспечение рационального использования фонда охотничьих угодий, повышение эффективности ведения охотничьего хозяйства, охрану диких животных и среды их обитания;</w:t>
      </w:r>
    </w:p>
    <w:p w14:paraId="04F6DF57" w14:textId="77777777" w:rsidR="00C65DE1" w:rsidRDefault="00C65DE1">
      <w:pPr>
        <w:pStyle w:val="ConsPlusNormal"/>
        <w:spacing w:before="200"/>
        <w:ind w:firstLine="540"/>
        <w:jc w:val="both"/>
      </w:pPr>
      <w:r>
        <w:t>охотохозяйственные сооружения - сооружения, создаваемые (возводимые) в охотничьих угодьях для обеспечения ведения охотничьего хозяйства и проведения охоты;</w:t>
      </w:r>
    </w:p>
    <w:p w14:paraId="0DE2B54B" w14:textId="77777777" w:rsidR="00C65DE1" w:rsidRDefault="00C65DE1">
      <w:pPr>
        <w:pStyle w:val="ConsPlusNormal"/>
        <w:spacing w:before="200"/>
        <w:ind w:firstLine="540"/>
        <w:jc w:val="both"/>
      </w:pPr>
      <w:r>
        <w:t>плотность охотничьих животных - показатель количества охотничьих животных определенного вида, приходящихся на единицу площади охотничьих угодий, пригодных для их обитания;</w:t>
      </w:r>
    </w:p>
    <w:p w14:paraId="4D51C9EC" w14:textId="77777777" w:rsidR="00C65DE1" w:rsidRDefault="00C65DE1">
      <w:pPr>
        <w:pStyle w:val="ConsPlusNormal"/>
        <w:spacing w:before="200"/>
        <w:ind w:firstLine="540"/>
        <w:jc w:val="both"/>
      </w:pPr>
      <w:r>
        <w:t xml:space="preserve">предельные значения оптимальной численности охотничьего животного (далее - предельные </w:t>
      </w:r>
      <w:r>
        <w:lastRenderedPageBreak/>
        <w:t>значения) - минимальное и максимальное значение интервала оптимальной численности охотничьих животных, установленное охотоустроительной документацией;</w:t>
      </w:r>
    </w:p>
    <w:p w14:paraId="55BC4E1B" w14:textId="77777777" w:rsidR="00C65DE1" w:rsidRDefault="00C65DE1">
      <w:pPr>
        <w:pStyle w:val="ConsPlusNormal"/>
        <w:spacing w:before="200"/>
        <w:ind w:firstLine="540"/>
        <w:jc w:val="both"/>
      </w:pPr>
      <w:r>
        <w:t>пропускная способность охотничьих угодий - количество охотничьих путевок, которые могут быть реализованы охотникам без нарушения принципов рационального природопользования и правил безопасности охоты;</w:t>
      </w:r>
    </w:p>
    <w:p w14:paraId="340D46D0" w14:textId="77777777" w:rsidR="00C65DE1" w:rsidRDefault="00C65DE1">
      <w:pPr>
        <w:pStyle w:val="ConsPlusNormal"/>
        <w:spacing w:before="200"/>
        <w:ind w:firstLine="540"/>
        <w:jc w:val="both"/>
      </w:pPr>
      <w:r>
        <w:t>численность охотничьих животных - количество охотничьих животных, обитающих на определенной территории охотничьих угодий.</w:t>
      </w:r>
    </w:p>
    <w:p w14:paraId="7C626DB4" w14:textId="77777777" w:rsidR="00C65DE1" w:rsidRDefault="00C65DE1">
      <w:pPr>
        <w:pStyle w:val="ConsPlusNormal"/>
        <w:spacing w:before="200"/>
        <w:ind w:firstLine="540"/>
        <w:jc w:val="both"/>
      </w:pPr>
      <w:r>
        <w:t>3. К мероприятиям, направленным на охрану охотничьих животных, в том числе их воспроизводство и защиту, относятся:</w:t>
      </w:r>
    </w:p>
    <w:p w14:paraId="671791EB" w14:textId="77777777" w:rsidR="00C65DE1" w:rsidRDefault="00C65DE1">
      <w:pPr>
        <w:pStyle w:val="ConsPlusNormal"/>
        <w:spacing w:before="200"/>
        <w:ind w:firstLine="540"/>
        <w:jc w:val="both"/>
      </w:pPr>
      <w:r>
        <w:t>биотехнические мероприятия;</w:t>
      </w:r>
    </w:p>
    <w:p w14:paraId="0E45C435" w14:textId="77777777" w:rsidR="00C65DE1" w:rsidRDefault="00C65DE1">
      <w:pPr>
        <w:pStyle w:val="ConsPlusNormal"/>
        <w:spacing w:before="200"/>
        <w:ind w:firstLine="540"/>
        <w:jc w:val="both"/>
      </w:pPr>
      <w:r>
        <w:t>акклиматизация, интродукция, реакклиматизация, реинтродукция и скрещивание охотничьих животных;</w:t>
      </w:r>
    </w:p>
    <w:p w14:paraId="2584E4F2" w14:textId="77777777" w:rsidR="00C65DE1" w:rsidRDefault="00C65DE1">
      <w:pPr>
        <w:pStyle w:val="ConsPlusNormal"/>
        <w:spacing w:before="200"/>
        <w:ind w:firstLine="540"/>
        <w:jc w:val="both"/>
      </w:pPr>
      <w:r>
        <w:t>разведение охотничьих животных в неволе в целях последующего вселения в охотничьи угодья;</w:t>
      </w:r>
    </w:p>
    <w:p w14:paraId="764FDA86" w14:textId="77777777" w:rsidR="00C65DE1" w:rsidRDefault="00C65DE1">
      <w:pPr>
        <w:pStyle w:val="ConsPlusNormal"/>
        <w:spacing w:before="200"/>
        <w:ind w:firstLine="540"/>
        <w:jc w:val="both"/>
      </w:pPr>
      <w:r>
        <w:t>планирование изъятия охотничьих животных;</w:t>
      </w:r>
    </w:p>
    <w:p w14:paraId="707F32E0" w14:textId="77777777" w:rsidR="00C65DE1" w:rsidRDefault="00C65DE1">
      <w:pPr>
        <w:pStyle w:val="ConsPlusNormal"/>
        <w:spacing w:before="200"/>
        <w:ind w:firstLine="540"/>
        <w:jc w:val="both"/>
      </w:pPr>
      <w:r>
        <w:t>регулирование распространения и численности диких животных;</w:t>
      </w:r>
    </w:p>
    <w:p w14:paraId="5ACFA04D" w14:textId="77777777" w:rsidR="00C65DE1" w:rsidRDefault="00C65DE1">
      <w:pPr>
        <w:pStyle w:val="ConsPlusNormal"/>
        <w:spacing w:before="200"/>
        <w:ind w:firstLine="540"/>
        <w:jc w:val="both"/>
      </w:pPr>
      <w:r>
        <w:t>профилактика, выявление и пресечение в арендуемых охотничьих угодьях нарушений настоящих Правил, Правил охоты и иных актов законодательства об охране и использовании животного мира;</w:t>
      </w:r>
    </w:p>
    <w:p w14:paraId="6A459D96" w14:textId="77777777" w:rsidR="00C65DE1" w:rsidRDefault="00C65DE1">
      <w:pPr>
        <w:pStyle w:val="ConsPlusNormal"/>
        <w:spacing w:before="200"/>
        <w:ind w:firstLine="540"/>
        <w:jc w:val="both"/>
      </w:pPr>
      <w:r>
        <w:t>проведение селекционной работы;</w:t>
      </w:r>
    </w:p>
    <w:p w14:paraId="0BBB67C0" w14:textId="77777777" w:rsidR="00C65DE1" w:rsidRDefault="00C65DE1">
      <w:pPr>
        <w:pStyle w:val="ConsPlusNormal"/>
        <w:spacing w:before="200"/>
        <w:ind w:firstLine="540"/>
        <w:jc w:val="both"/>
      </w:pPr>
      <w:r>
        <w:t>иные мероприятия в соответствии с законодательством об охране и использовании животного мира.</w:t>
      </w:r>
    </w:p>
    <w:p w14:paraId="2F87E593" w14:textId="77777777" w:rsidR="00C65DE1" w:rsidRDefault="00C65DE1">
      <w:pPr>
        <w:pStyle w:val="ConsPlusNormal"/>
        <w:spacing w:before="200"/>
        <w:ind w:firstLine="540"/>
        <w:jc w:val="both"/>
      </w:pPr>
      <w:r>
        <w:t>К мероприятиям, направленным на рациональное (устойчивое) использование ресурсов охотничьих животных, относятся:</w:t>
      </w:r>
    </w:p>
    <w:p w14:paraId="0B7F146B" w14:textId="77777777" w:rsidR="00C65DE1" w:rsidRDefault="00C65DE1">
      <w:pPr>
        <w:pStyle w:val="ConsPlusNormal"/>
        <w:spacing w:before="200"/>
        <w:ind w:firstLine="540"/>
        <w:jc w:val="both"/>
      </w:pPr>
      <w:r>
        <w:t>организация и проведение охоты на охотничьих животных посредством реализации охотничьей путевки, разрешения, охотничьей путевки к разрешению, а также получение от их реализации продукции охоты;</w:t>
      </w:r>
    </w:p>
    <w:p w14:paraId="253F0272" w14:textId="77777777" w:rsidR="00C65DE1" w:rsidRDefault="00C65DE1">
      <w:pPr>
        <w:pStyle w:val="ConsPlusNormal"/>
        <w:spacing w:before="200"/>
        <w:ind w:firstLine="540"/>
        <w:jc w:val="both"/>
      </w:pPr>
      <w:r>
        <w:t>оказание услуг при организации и проведении охоты (транспортные услуги, предоставление во временное пользование гражданам (иностранным гражданам) на время охоты принадлежащего пользователю охотничьих угодий охотничьего оружия, зарегистрированного в установленном порядке в органах внутренних дел, услуги по аренде имущества, являющегося собственностью пользователя охотничьих угодий, услуги по препарированию охотничьего трофея);</w:t>
      </w:r>
    </w:p>
    <w:p w14:paraId="7D4DA461" w14:textId="77777777" w:rsidR="00C65DE1" w:rsidRDefault="00C65DE1">
      <w:pPr>
        <w:pStyle w:val="ConsPlusNormal"/>
        <w:spacing w:before="200"/>
        <w:ind w:firstLine="540"/>
        <w:jc w:val="both"/>
      </w:pPr>
      <w:r>
        <w:t>создание условий для максимального удовлетворения потребности граждан в охоте, продукции охоты и связанной с охотой рекреации, развития иностранного охотничьего туризма на основе сохранения естественного продуцирования охотничьих угодий и увеличения их биологического разнообразия.</w:t>
      </w:r>
    </w:p>
    <w:p w14:paraId="26A81CB1" w14:textId="77777777" w:rsidR="00C65DE1" w:rsidRDefault="00C65DE1">
      <w:pPr>
        <w:pStyle w:val="ConsPlusNormal"/>
        <w:spacing w:before="200"/>
        <w:ind w:firstLine="540"/>
        <w:jc w:val="both"/>
      </w:pPr>
      <w:r>
        <w:t>4. Охотничьи угодья составляют фонд охотничьих угодий, который подразделяется на:</w:t>
      </w:r>
    </w:p>
    <w:p w14:paraId="1A618B18" w14:textId="77777777" w:rsidR="00C65DE1" w:rsidRDefault="00C65DE1">
      <w:pPr>
        <w:pStyle w:val="ConsPlusNormal"/>
        <w:spacing w:before="200"/>
        <w:ind w:firstLine="540"/>
        <w:jc w:val="both"/>
      </w:pPr>
      <w:r>
        <w:t>фонд охотничьих угодий, переданных юридическим лицам в аренду и (или) безвозмездное пользование для ведения охотничьего хозяйства;</w:t>
      </w:r>
    </w:p>
    <w:p w14:paraId="2B21D490" w14:textId="77777777" w:rsidR="00C65DE1" w:rsidRDefault="00C65DE1">
      <w:pPr>
        <w:pStyle w:val="ConsPlusNormal"/>
        <w:spacing w:before="200"/>
        <w:ind w:firstLine="540"/>
        <w:jc w:val="both"/>
      </w:pPr>
      <w:r>
        <w:t>фонд запаса охотничьих угодий.</w:t>
      </w:r>
    </w:p>
    <w:p w14:paraId="4BE45EAB" w14:textId="77777777" w:rsidR="00C65DE1" w:rsidRDefault="00C65DE1">
      <w:pPr>
        <w:pStyle w:val="ConsPlusNormal"/>
        <w:spacing w:before="200"/>
        <w:ind w:firstLine="540"/>
        <w:jc w:val="both"/>
      </w:pPr>
      <w:bookmarkStart w:id="84" w:name="Par1809"/>
      <w:bookmarkEnd w:id="84"/>
      <w:r>
        <w:t>5. Не включаются в фонд охотничьих угодий:</w:t>
      </w:r>
    </w:p>
    <w:p w14:paraId="1310B578" w14:textId="77777777" w:rsidR="00C65DE1" w:rsidRDefault="00C65DE1">
      <w:pPr>
        <w:pStyle w:val="ConsPlusNormal"/>
        <w:spacing w:before="200"/>
        <w:ind w:firstLine="540"/>
        <w:jc w:val="both"/>
      </w:pPr>
      <w:r>
        <w:t>территории земель населенных пунктов, садоводческих товариществ и дачных кооперативов, зон массового отдыха;</w:t>
      </w:r>
    </w:p>
    <w:p w14:paraId="030E6CED" w14:textId="77777777" w:rsidR="00C65DE1" w:rsidRDefault="00C65DE1">
      <w:pPr>
        <w:pStyle w:val="ConsPlusNormal"/>
        <w:spacing w:before="200"/>
        <w:ind w:firstLine="540"/>
        <w:jc w:val="both"/>
      </w:pPr>
      <w:r>
        <w:t>запретные для охоты зоны;</w:t>
      </w:r>
    </w:p>
    <w:p w14:paraId="5B7579A4" w14:textId="77777777" w:rsidR="00C65DE1" w:rsidRDefault="00C65DE1">
      <w:pPr>
        <w:pStyle w:val="ConsPlusNormal"/>
        <w:spacing w:before="200"/>
        <w:ind w:firstLine="540"/>
        <w:jc w:val="both"/>
      </w:pPr>
      <w:r>
        <w:t>территории земель промышленности (за исключением территорий торфоразработок);</w:t>
      </w:r>
    </w:p>
    <w:p w14:paraId="44C8759A" w14:textId="77777777" w:rsidR="00C65DE1" w:rsidRDefault="00C65DE1">
      <w:pPr>
        <w:pStyle w:val="ConsPlusNormal"/>
        <w:spacing w:before="200"/>
        <w:ind w:firstLine="540"/>
        <w:jc w:val="both"/>
      </w:pPr>
      <w:r>
        <w:lastRenderedPageBreak/>
        <w:t>территории, подвергшиеся радиоактивному загрязнению в результате катастрофы на Чернобыльской АЭС, относящиеся к зоне эвакуации (отчуждения), зоне первоочередного отселения, зоне последующего отселения, с которых отселено население и на которых установлен контрольно-пропускной режим, за исключением экспериментально-хозяйственной зоны Полесского радиационно-экологического заповедника;</w:t>
      </w:r>
    </w:p>
    <w:p w14:paraId="59546A70" w14:textId="77777777" w:rsidR="00C65DE1" w:rsidRDefault="00C65DE1">
      <w:pPr>
        <w:pStyle w:val="ConsPlusNormal"/>
        <w:spacing w:before="200"/>
        <w:ind w:firstLine="540"/>
        <w:jc w:val="both"/>
      </w:pPr>
      <w:r>
        <w:t>особо охраняемые природные территории или их отдельные зоны, иные территории, в границах которых в соответствии с режимом их охраны и использования изъятие диких животных или охота запрещены;</w:t>
      </w:r>
    </w:p>
    <w:p w14:paraId="16842E32" w14:textId="77777777" w:rsidR="00C65DE1" w:rsidRDefault="00C65DE1">
      <w:pPr>
        <w:pStyle w:val="ConsPlusNormal"/>
        <w:spacing w:before="200"/>
        <w:ind w:firstLine="540"/>
        <w:jc w:val="both"/>
      </w:pPr>
      <w:r>
        <w:t>пограничная полоса, а также территории земель, предоставленных органам пограничной службы Республики Беларусь для строительства и обслуживания инженерно-технических сооружений, необходимых для охраны Государственной границы Республики Беларусь, в пределах пограничной зоны.</w:t>
      </w:r>
    </w:p>
    <w:p w14:paraId="67ECF008" w14:textId="77777777" w:rsidR="00C65DE1" w:rsidRDefault="00C65DE1">
      <w:pPr>
        <w:pStyle w:val="ConsPlusNormal"/>
        <w:spacing w:before="200"/>
        <w:ind w:firstLine="540"/>
        <w:jc w:val="both"/>
      </w:pPr>
      <w:r>
        <w:t>6. Запретные для охоты зоны и их границы устанавливаются областным исполнительным комитетом по согласованию с государственным производственным лесохозяйственным объединением области и областным комитетом Министерства природных ресурсов и охраны окружающей среды.</w:t>
      </w:r>
    </w:p>
    <w:p w14:paraId="07C141C5" w14:textId="77777777" w:rsidR="00C65DE1" w:rsidRDefault="00C65DE1">
      <w:pPr>
        <w:pStyle w:val="ConsPlusNormal"/>
        <w:spacing w:before="200"/>
        <w:ind w:firstLine="540"/>
        <w:jc w:val="both"/>
      </w:pPr>
      <w:r>
        <w:t>Областной исполнительный комитет имеет право делегировать полномочия по установлению запретной для охоты зоны и ее границ районному исполнительному комитету, на территории которого устанавливается данная зона. При этом соответствующее решение принимается районным исполнительным комитетом по согласованию с государственным производственным лесохозяйственным объединением области и областным комитетом Министерства природных ресурсов и охраны окружающей среды.</w:t>
      </w:r>
    </w:p>
    <w:p w14:paraId="1C04D465" w14:textId="77777777" w:rsidR="00C65DE1" w:rsidRDefault="00C65DE1">
      <w:pPr>
        <w:pStyle w:val="ConsPlusNormal"/>
      </w:pPr>
    </w:p>
    <w:p w14:paraId="0054F884" w14:textId="77777777" w:rsidR="00C65DE1" w:rsidRDefault="00C65DE1">
      <w:pPr>
        <w:pStyle w:val="ConsPlusNormal"/>
        <w:jc w:val="center"/>
        <w:outlineLvl w:val="1"/>
      </w:pPr>
      <w:r>
        <w:rPr>
          <w:b/>
          <w:bCs/>
        </w:rPr>
        <w:t>ГЛАВА 2</w:t>
      </w:r>
    </w:p>
    <w:p w14:paraId="56CEA0EA" w14:textId="77777777" w:rsidR="00C65DE1" w:rsidRDefault="00C65DE1">
      <w:pPr>
        <w:pStyle w:val="ConsPlusNormal"/>
        <w:jc w:val="center"/>
      </w:pPr>
      <w:r>
        <w:rPr>
          <w:b/>
          <w:bCs/>
        </w:rPr>
        <w:t>ОБЩИЕ ТРЕБОВАНИЯ К ОСУЩЕСТВЛЕНИЮ В ГРАНИЦАХ ФОНДА ОХОТНИЧЬИХ УГОДИЙ ХОЗЯЙСТВЕННОЙ И ИНОЙ ДЕЯТЕЛЬНОСТИ</w:t>
      </w:r>
    </w:p>
    <w:p w14:paraId="50001D5B" w14:textId="77777777" w:rsidR="00C65DE1" w:rsidRDefault="00C65DE1">
      <w:pPr>
        <w:pStyle w:val="ConsPlusNormal"/>
      </w:pPr>
    </w:p>
    <w:p w14:paraId="2F7306F3" w14:textId="77777777" w:rsidR="00C65DE1" w:rsidRDefault="00C65DE1">
      <w:pPr>
        <w:pStyle w:val="ConsPlusNormal"/>
        <w:ind w:firstLine="540"/>
        <w:jc w:val="both"/>
      </w:pPr>
      <w:r>
        <w:t>7. Охрана охотничьих животных в фонде запаса охотничьих угодий и на территориях, указанных в пункте 5 настоящих Правил (кроме особо охраняемых природных территорий), осуществляется местными исполнительными и распорядительными органами или специально уполномоченными ими юридическими лицами за счет средств местных бюджетов.</w:t>
      </w:r>
    </w:p>
    <w:p w14:paraId="6ADE586A" w14:textId="77777777" w:rsidR="00C65DE1" w:rsidRDefault="00C65DE1">
      <w:pPr>
        <w:pStyle w:val="ConsPlusNormal"/>
        <w:spacing w:before="200"/>
        <w:ind w:firstLine="540"/>
        <w:jc w:val="both"/>
      </w:pPr>
      <w:r>
        <w:t>Охрана охотничьих животных на особо охраняемых природных территориях, в границах которых в соответствии с режимом их охраны и использования охота запрещена, осуществляется государственными органами, в управление которых переданы эти особо охраняемые природные территории, или уполномоченными ими организациями, или государственными природоохранными учреждениями, осуществляющими управление этими территориями (далее - ГПУ и (или) иные организации).</w:t>
      </w:r>
    </w:p>
    <w:p w14:paraId="6EF2C6ED" w14:textId="77777777" w:rsidR="00C65DE1" w:rsidRDefault="00C65DE1">
      <w:pPr>
        <w:pStyle w:val="ConsPlusNormal"/>
        <w:spacing w:before="200"/>
        <w:ind w:firstLine="540"/>
        <w:jc w:val="both"/>
      </w:pPr>
      <w:r>
        <w:t>8. Местные исполнительные и распорядительные органы или специально уполномоченные юридические лица при охране охотничьих животных в фонде запаса охотничьих угодий и на территориях, указанных в пункте 5 настоящих Правил:</w:t>
      </w:r>
    </w:p>
    <w:p w14:paraId="72C66C01" w14:textId="77777777" w:rsidR="00C65DE1" w:rsidRDefault="00C65DE1">
      <w:pPr>
        <w:pStyle w:val="ConsPlusNormal"/>
        <w:spacing w:before="200"/>
        <w:ind w:firstLine="540"/>
        <w:jc w:val="both"/>
      </w:pPr>
      <w:r>
        <w:t>8.1. имеют право организовывать изъятие диких животных в научных, воспитательных, образовательных, рекреационных, эстетических и иных целях в процессе осуществления культурной деятельности в порядке, определенном Советом Министров Республики Беларусь;</w:t>
      </w:r>
    </w:p>
    <w:p w14:paraId="412A5095" w14:textId="77777777" w:rsidR="00C65DE1" w:rsidRDefault="00C65DE1">
      <w:pPr>
        <w:pStyle w:val="ConsPlusNormal"/>
        <w:spacing w:before="200"/>
        <w:ind w:firstLine="540"/>
        <w:jc w:val="both"/>
      </w:pPr>
      <w:r>
        <w:t>8.2. обязаны:</w:t>
      </w:r>
    </w:p>
    <w:p w14:paraId="0F624577" w14:textId="77777777" w:rsidR="00C65DE1" w:rsidRDefault="00C65DE1">
      <w:pPr>
        <w:pStyle w:val="ConsPlusNormal"/>
        <w:spacing w:before="200"/>
        <w:ind w:firstLine="540"/>
        <w:jc w:val="both"/>
      </w:pPr>
      <w:r>
        <w:t>планировать и осуществлять мероприятия по охране охотничьих животных, в том числе биотехнические мероприятия, направленные на воспроизводство и защиту охотничьих животных;</w:t>
      </w:r>
    </w:p>
    <w:p w14:paraId="480F97D5" w14:textId="77777777" w:rsidR="00C65DE1" w:rsidRDefault="00C65DE1">
      <w:pPr>
        <w:pStyle w:val="ConsPlusNormal"/>
        <w:spacing w:before="200"/>
        <w:ind w:firstLine="540"/>
        <w:jc w:val="both"/>
      </w:pPr>
      <w:r>
        <w:t>устанавливать в течение одного года со дня образования фонда запаса охотничьих угодий, запретных для охоты зон информационные указатели и другие знаки на автомобильных дорогах общего пользования и в иных местах массового посещения с информацией о запрещении охоты и границах данных территорий;</w:t>
      </w:r>
    </w:p>
    <w:p w14:paraId="1940A9A9" w14:textId="77777777" w:rsidR="00C65DE1" w:rsidRDefault="00C65DE1">
      <w:pPr>
        <w:pStyle w:val="ConsPlusNormal"/>
        <w:spacing w:before="200"/>
        <w:ind w:firstLine="540"/>
        <w:jc w:val="both"/>
      </w:pPr>
      <w:r>
        <w:t>размещать в общедоступном месте информацию о фонде запаса охотничьих угодий и арендуемых охотничьих угодьях;</w:t>
      </w:r>
    </w:p>
    <w:p w14:paraId="60B985B8" w14:textId="77777777" w:rsidR="00C65DE1" w:rsidRDefault="00C65DE1">
      <w:pPr>
        <w:pStyle w:val="ConsPlusNormal"/>
        <w:spacing w:before="200"/>
        <w:ind w:firstLine="540"/>
        <w:jc w:val="both"/>
      </w:pPr>
      <w:r>
        <w:t>организовывать регулирование распространения и численности охотничьих животных, в том числе пораженных заболеваниями, опасными для их жизни или здоровья других животных и (или) граждан;</w:t>
      </w:r>
    </w:p>
    <w:p w14:paraId="484BCF11" w14:textId="77777777" w:rsidR="00C65DE1" w:rsidRDefault="00C65DE1">
      <w:pPr>
        <w:pStyle w:val="ConsPlusNormal"/>
        <w:spacing w:before="200"/>
        <w:ind w:firstLine="540"/>
        <w:jc w:val="both"/>
      </w:pPr>
      <w:r>
        <w:t xml:space="preserve">принимать меры по недопущению и ликвидации последствий опасных заболеваний охотничьих </w:t>
      </w:r>
      <w:r>
        <w:lastRenderedPageBreak/>
        <w:t>животных в соответствии с актами законодательства;</w:t>
      </w:r>
    </w:p>
    <w:p w14:paraId="1F53963F" w14:textId="77777777" w:rsidR="00C65DE1" w:rsidRDefault="00C65DE1">
      <w:pPr>
        <w:pStyle w:val="ConsPlusNormal"/>
        <w:spacing w:before="200"/>
        <w:ind w:firstLine="540"/>
        <w:jc w:val="both"/>
      </w:pPr>
      <w:r>
        <w:t>проводить учет охотничьих животных в порядке, установленном в пункте 39 настоящих Правил;</w:t>
      </w:r>
    </w:p>
    <w:p w14:paraId="64B7A4E8" w14:textId="77777777" w:rsidR="00C65DE1" w:rsidRDefault="00C65DE1">
      <w:pPr>
        <w:pStyle w:val="ConsPlusNormal"/>
        <w:spacing w:before="200"/>
        <w:ind w:firstLine="540"/>
        <w:jc w:val="both"/>
      </w:pPr>
      <w:r>
        <w:t>применять способы осуществления хозяйственной и иной деятельности, предотвращающие причинение вреда диким животным и среде их обитания;</w:t>
      </w:r>
    </w:p>
    <w:p w14:paraId="743E570F" w14:textId="77777777" w:rsidR="00C65DE1" w:rsidRDefault="00C65DE1">
      <w:pPr>
        <w:pStyle w:val="ConsPlusNormal"/>
        <w:spacing w:before="200"/>
        <w:ind w:firstLine="540"/>
        <w:jc w:val="both"/>
      </w:pPr>
      <w:r>
        <w:t>возмещать землепользователям убытки, причиненные в результате уничтожения или повреждения сельскохозяйственных и лесных культур охотничьими животными;</w:t>
      </w:r>
    </w:p>
    <w:p w14:paraId="169EC12E" w14:textId="77777777" w:rsidR="00C65DE1" w:rsidRDefault="00C65DE1">
      <w:pPr>
        <w:pStyle w:val="ConsPlusNormal"/>
        <w:spacing w:before="200"/>
        <w:ind w:firstLine="540"/>
        <w:jc w:val="both"/>
      </w:pPr>
      <w:r>
        <w:t>выполнять иные обязанности, предусмотренные законодательными актами.</w:t>
      </w:r>
    </w:p>
    <w:p w14:paraId="6365B662" w14:textId="77777777" w:rsidR="00C65DE1" w:rsidRDefault="00C65DE1">
      <w:pPr>
        <w:pStyle w:val="ConsPlusNormal"/>
        <w:spacing w:before="200"/>
        <w:ind w:firstLine="540"/>
        <w:jc w:val="both"/>
      </w:pPr>
      <w:r>
        <w:t>9. При осуществлении в границах фонда охотничьих угодий хозяйственной и иной деятельности:</w:t>
      </w:r>
    </w:p>
    <w:p w14:paraId="5012C20A" w14:textId="77777777" w:rsidR="00C65DE1" w:rsidRDefault="00C65DE1">
      <w:pPr>
        <w:pStyle w:val="ConsPlusNormal"/>
        <w:spacing w:before="200"/>
        <w:ind w:firstLine="540"/>
        <w:jc w:val="both"/>
      </w:pPr>
      <w:r>
        <w:t>9.1. пользователи охотничьих угодий, юридические лица и индивидуальные предприниматели в пределах своей компетенции обязаны:</w:t>
      </w:r>
    </w:p>
    <w:p w14:paraId="7AAADDCF" w14:textId="77777777" w:rsidR="00C65DE1" w:rsidRDefault="00C65DE1">
      <w:pPr>
        <w:pStyle w:val="ConsPlusNormal"/>
        <w:spacing w:before="200"/>
        <w:ind w:firstLine="540"/>
        <w:jc w:val="both"/>
      </w:pPr>
      <w:r>
        <w:t>выделять в порядке, определенном Советом Министров Республики Беларусь, природные территории, подлежащие специальной охране, в местах нахождения глухариных токов, а также в 300-метровой полосе вокруг них с осуществлением в границах этих участков мероприятий по охране указанных диких животных;</w:t>
      </w:r>
    </w:p>
    <w:p w14:paraId="080C48C9" w14:textId="77777777" w:rsidR="00C65DE1" w:rsidRDefault="00C65DE1">
      <w:pPr>
        <w:pStyle w:val="ConsPlusNormal"/>
        <w:spacing w:before="200"/>
        <w:ind w:firstLine="540"/>
        <w:jc w:val="both"/>
      </w:pPr>
      <w:r>
        <w:t>планировать и выполнять мероприятия по предупреждению уничтожения или повреждения сельскохозяйственных и лесных культур охотничьими животными;</w:t>
      </w:r>
    </w:p>
    <w:p w14:paraId="5A5100CA" w14:textId="77777777" w:rsidR="00C65DE1" w:rsidRDefault="00C65DE1">
      <w:pPr>
        <w:pStyle w:val="ConsPlusNormal"/>
        <w:spacing w:before="200"/>
        <w:ind w:firstLine="540"/>
        <w:jc w:val="both"/>
      </w:pPr>
      <w:r>
        <w:t>проводить сенокос, уборку зерновых и кормовых культур от центра полей, лугов к краям, а также с использованием для данных работ сельскохозяйственной техники, оборудованной отпугивающими средствами (звуковыми и (или) световыми), которые должны быть включены;</w:t>
      </w:r>
    </w:p>
    <w:p w14:paraId="709820F1" w14:textId="77777777" w:rsidR="00C65DE1" w:rsidRDefault="00C65DE1">
      <w:pPr>
        <w:pStyle w:val="ConsPlusNormal"/>
        <w:spacing w:before="200"/>
        <w:ind w:firstLine="540"/>
        <w:jc w:val="both"/>
      </w:pPr>
      <w:r>
        <w:t>9.2. юридическим лицам, индивидуальным предпринимателям и гражданам запрещаются:</w:t>
      </w:r>
    </w:p>
    <w:p w14:paraId="1734BC68" w14:textId="77777777" w:rsidR="00C65DE1" w:rsidRDefault="00C65DE1">
      <w:pPr>
        <w:pStyle w:val="ConsPlusNormal"/>
        <w:spacing w:before="200"/>
        <w:ind w:firstLine="540"/>
        <w:jc w:val="both"/>
      </w:pPr>
      <w:r>
        <w:t>проведение сельскохозяйственных, мелиоративных, лесохозяйственных и иных работ способами, приводящими к массовой гибели диких животных;</w:t>
      </w:r>
    </w:p>
    <w:p w14:paraId="5D2CA930" w14:textId="77777777" w:rsidR="00C65DE1" w:rsidRDefault="00C65DE1">
      <w:pPr>
        <w:pStyle w:val="ConsPlusNormal"/>
        <w:spacing w:before="200"/>
        <w:ind w:firstLine="540"/>
        <w:jc w:val="both"/>
      </w:pPr>
      <w:r>
        <w:t>самовольный сбор яиц, разорение гнезд диких птиц, разрушение хаток, нор и других жилищ диких животных, за исключением регулирования распространения и численности диких животных в порядке, установленном законодательством;</w:t>
      </w:r>
    </w:p>
    <w:p w14:paraId="15637440" w14:textId="77777777" w:rsidR="00C65DE1" w:rsidRDefault="00C65DE1">
      <w:pPr>
        <w:pStyle w:val="ConsPlusNormal"/>
        <w:spacing w:before="200"/>
        <w:ind w:firstLine="540"/>
        <w:jc w:val="both"/>
      </w:pPr>
      <w:r>
        <w:t>выжигание сухой растительности и ее остатков на корню на землях сельскохозяйственного назначения и землях других категорий, тростника, камыша и других зарослей дикорастущих растений в местах обитания и размножения диких животных, кроме случаев, предусмотренных законодательными актами;</w:t>
      </w:r>
    </w:p>
    <w:p w14:paraId="236F7E9D" w14:textId="77777777" w:rsidR="00C65DE1" w:rsidRDefault="00C65DE1">
      <w:pPr>
        <w:pStyle w:val="ConsPlusNormal"/>
        <w:spacing w:before="200"/>
        <w:ind w:firstLine="540"/>
        <w:jc w:val="both"/>
      </w:pPr>
      <w:r>
        <w:t>проведение в границах природных территорий, подлежащих специальной охране, выделенных в местах нахождения глухариных токов, а также в 300-метровой полосе вокруг них, рубок главного пользования, а также в период с 1 марта по 15 июля рубок промежуточного пользования и прочих рубок (за исключением проведения сплошных санитарных рубок, а также выборочных санитарных рубок в хвойных насаждениях в очагах стволовых вредителей и болезней леса - корневой губки и опенка).</w:t>
      </w:r>
    </w:p>
    <w:p w14:paraId="07590BD4" w14:textId="77777777" w:rsidR="00C65DE1" w:rsidRDefault="00C65DE1">
      <w:pPr>
        <w:pStyle w:val="ConsPlusNormal"/>
      </w:pPr>
    </w:p>
    <w:p w14:paraId="7E277FBB" w14:textId="77777777" w:rsidR="00C65DE1" w:rsidRDefault="00C65DE1">
      <w:pPr>
        <w:pStyle w:val="ConsPlusNormal"/>
        <w:jc w:val="center"/>
        <w:outlineLvl w:val="1"/>
      </w:pPr>
      <w:r>
        <w:rPr>
          <w:b/>
          <w:bCs/>
        </w:rPr>
        <w:t>ГЛАВА 3</w:t>
      </w:r>
    </w:p>
    <w:p w14:paraId="4C5C2038" w14:textId="77777777" w:rsidR="00C65DE1" w:rsidRDefault="00C65DE1">
      <w:pPr>
        <w:pStyle w:val="ConsPlusNormal"/>
        <w:jc w:val="center"/>
      </w:pPr>
      <w:r>
        <w:rPr>
          <w:b/>
          <w:bCs/>
        </w:rPr>
        <w:t>ВОЗНИКНОВЕНИЕ И ПРЕКРАЩЕНИЕ ПРАВА ВЕДЕНИЯ ОХОТНИЧЬЕГО ХОЗЯЙСТВА</w:t>
      </w:r>
    </w:p>
    <w:p w14:paraId="054CE4C8" w14:textId="77777777" w:rsidR="00C65DE1" w:rsidRDefault="00C65DE1">
      <w:pPr>
        <w:pStyle w:val="ConsPlusNormal"/>
      </w:pPr>
    </w:p>
    <w:p w14:paraId="71F1775D" w14:textId="77777777" w:rsidR="00C65DE1" w:rsidRDefault="00C65DE1">
      <w:pPr>
        <w:pStyle w:val="ConsPlusNormal"/>
        <w:ind w:firstLine="540"/>
        <w:jc w:val="both"/>
      </w:pPr>
      <w:r>
        <w:t>10. Право ведения охотничьего хозяйства в охотничьих угодьях возникает у юридического лица со дня подписания договора аренды либо принятия решения о предоставлении данных угодий в безвозмездное пользование.</w:t>
      </w:r>
    </w:p>
    <w:p w14:paraId="577D1927" w14:textId="77777777" w:rsidR="00C65DE1" w:rsidRDefault="00C65DE1">
      <w:pPr>
        <w:pStyle w:val="ConsPlusNormal"/>
        <w:spacing w:before="200"/>
        <w:ind w:firstLine="540"/>
        <w:jc w:val="both"/>
      </w:pPr>
      <w:r>
        <w:t>11. В аренду охотничьи угодья предоставляются юридическим лицам на основании решений областных исполнительных комитетов, согласованных с Министерством лесного хозяйства и соответствующим областным комитетом Министерства природных ресурсов и охраны окружающей среды, а в случае нахождения охотничьих угодий в границах особо охраняемых природных территорий и (или) их охранных зон - с ГПУ и (или) иными организациями. Охотничьи угодья фонда запаса предоставляются в аренду по результатам торгов, за исключением случаев, предусмотренных в пункте 15 настоящих Правил.</w:t>
      </w:r>
    </w:p>
    <w:p w14:paraId="753ADC6F" w14:textId="77777777" w:rsidR="00C65DE1" w:rsidRDefault="00C65DE1">
      <w:pPr>
        <w:pStyle w:val="ConsPlusNormal"/>
        <w:spacing w:before="200"/>
        <w:ind w:firstLine="540"/>
        <w:jc w:val="both"/>
      </w:pPr>
      <w:r>
        <w:t xml:space="preserve">В безвозмездное пользование охотничьи угодья предоставляются по решению Президента Республики </w:t>
      </w:r>
      <w:r>
        <w:lastRenderedPageBreak/>
        <w:t>Беларусь.</w:t>
      </w:r>
    </w:p>
    <w:p w14:paraId="6E278469" w14:textId="77777777" w:rsidR="00C65DE1" w:rsidRDefault="00C65DE1">
      <w:pPr>
        <w:pStyle w:val="ConsPlusNormal"/>
        <w:spacing w:before="200"/>
        <w:ind w:firstLine="540"/>
        <w:jc w:val="both"/>
      </w:pPr>
      <w:r>
        <w:t>12. Для получения в аренду охотничьих угодий юридическое лицо представляет в областной исполнительный комитет по месту нахождения охотничьих угодий заявление о предоставлении охотничьих угодий в аренду.</w:t>
      </w:r>
    </w:p>
    <w:p w14:paraId="7D0F942C" w14:textId="77777777" w:rsidR="00C65DE1" w:rsidRDefault="00C65DE1">
      <w:pPr>
        <w:pStyle w:val="ConsPlusNormal"/>
        <w:spacing w:before="200"/>
        <w:ind w:firstLine="540"/>
        <w:jc w:val="both"/>
      </w:pPr>
      <w:r>
        <w:t>Основание для передачи охотничьих угодий в аренду без проведения торгов в случаях, указанных в пункте 15 настоящих Правил, отражается в заявлении.</w:t>
      </w:r>
    </w:p>
    <w:p w14:paraId="59B448B4" w14:textId="77777777" w:rsidR="00C65DE1" w:rsidRDefault="00C65DE1">
      <w:pPr>
        <w:pStyle w:val="ConsPlusNormal"/>
        <w:spacing w:before="200"/>
        <w:ind w:firstLine="540"/>
        <w:jc w:val="both"/>
      </w:pPr>
      <w:r>
        <w:t>Областной исполнительный комитет в месячный срок с момента поступления заявления рассматривает его и принимает решение по данному вопросу, в том числе о проведении торгов по предоставлению в аренду охотничьих угодий фонда запаса.</w:t>
      </w:r>
    </w:p>
    <w:p w14:paraId="745610CE" w14:textId="77777777" w:rsidR="00C65DE1" w:rsidRDefault="00C65DE1">
      <w:pPr>
        <w:pStyle w:val="ConsPlusNormal"/>
        <w:spacing w:before="200"/>
        <w:ind w:firstLine="540"/>
        <w:jc w:val="both"/>
      </w:pPr>
      <w:r>
        <w:t>13. Основаниями для отказа в предоставлении охотничьих угодий в аренду являются:</w:t>
      </w:r>
    </w:p>
    <w:p w14:paraId="24CFB2DD" w14:textId="77777777" w:rsidR="00C65DE1" w:rsidRDefault="00C65DE1">
      <w:pPr>
        <w:pStyle w:val="ConsPlusNormal"/>
        <w:spacing w:before="200"/>
        <w:ind w:firstLine="540"/>
        <w:jc w:val="both"/>
      </w:pPr>
      <w:r>
        <w:t>наличие в представленном заявлении недостоверных сведений;</w:t>
      </w:r>
    </w:p>
    <w:p w14:paraId="4F0D7DDC" w14:textId="77777777" w:rsidR="00C65DE1" w:rsidRDefault="00C65DE1">
      <w:pPr>
        <w:pStyle w:val="ConsPlusNormal"/>
        <w:spacing w:before="200"/>
        <w:ind w:firstLine="540"/>
        <w:jc w:val="both"/>
      </w:pPr>
      <w:r>
        <w:t>обращение юридического лица за предоставлением охотничьих угодий в аренду до истечения одного года со дня расторжения договора аренды с данным юридическим лицом по инициативе областного исполнительного комитета либо по решению суда;</w:t>
      </w:r>
    </w:p>
    <w:p w14:paraId="53A235E4" w14:textId="77777777" w:rsidR="00C65DE1" w:rsidRDefault="00C65DE1">
      <w:pPr>
        <w:pStyle w:val="ConsPlusNormal"/>
        <w:spacing w:before="200"/>
        <w:ind w:firstLine="540"/>
        <w:jc w:val="both"/>
      </w:pPr>
      <w:r>
        <w:t>несогласование проекта решения о предоставлении охотничьих угодий в аренду Министерством лесного хозяйства, и (или) областным комитетом Министерства природных ресурсов и охраны окружающей среды, и (или) ГПУ и (или) иными организациями.</w:t>
      </w:r>
    </w:p>
    <w:p w14:paraId="10FA44EC" w14:textId="77777777" w:rsidR="00C65DE1" w:rsidRDefault="00C65DE1">
      <w:pPr>
        <w:pStyle w:val="ConsPlusNormal"/>
        <w:spacing w:before="200"/>
        <w:ind w:firstLine="540"/>
        <w:jc w:val="both"/>
      </w:pPr>
      <w:r>
        <w:t>14. Торги по предоставлению в аренду охотничьих угодий фонда запаса организует и проводит областной исполнительный комитет либо по его поручению районный исполнительный комитет в порядке, установленном Советом Министров Республики Беларусь.</w:t>
      </w:r>
    </w:p>
    <w:p w14:paraId="6C32C415" w14:textId="77777777" w:rsidR="00C65DE1" w:rsidRDefault="00C65DE1">
      <w:pPr>
        <w:pStyle w:val="ConsPlusNormal"/>
        <w:spacing w:before="200"/>
        <w:ind w:firstLine="540"/>
        <w:jc w:val="both"/>
      </w:pPr>
      <w:r>
        <w:t>Областной исполнительный комитет или по его поручению районный исполнительный комитет обеспечивает за счет средств местного бюджета разработку и согласование биолого-экономического обоснования, стоимость которого включается в цену объектов торгов.</w:t>
      </w:r>
    </w:p>
    <w:p w14:paraId="72995C3A" w14:textId="77777777" w:rsidR="00C65DE1" w:rsidRDefault="00C65DE1">
      <w:pPr>
        <w:pStyle w:val="ConsPlusNormal"/>
        <w:spacing w:before="200"/>
        <w:ind w:firstLine="540"/>
        <w:jc w:val="both"/>
      </w:pPr>
      <w:bookmarkStart w:id="85" w:name="Par1862"/>
      <w:bookmarkEnd w:id="85"/>
      <w:r>
        <w:t>15. Передача в аренду охотничьих угодий без проведения торгов производится в случаях:</w:t>
      </w:r>
    </w:p>
    <w:p w14:paraId="00740DFE" w14:textId="77777777" w:rsidR="00C65DE1" w:rsidRDefault="00C65DE1">
      <w:pPr>
        <w:pStyle w:val="ConsPlusNormal"/>
        <w:spacing w:before="200"/>
        <w:ind w:firstLine="540"/>
        <w:jc w:val="both"/>
      </w:pPr>
      <w:r>
        <w:t>изменения границ и площади арендуемых охотничьих угодий за счет присоединения к ним до 3 тыс. гектаров смежных охотничьих угодий фонда запаса, расположенных одним массивом;</w:t>
      </w:r>
    </w:p>
    <w:p w14:paraId="7F49728E" w14:textId="77777777" w:rsidR="00C65DE1" w:rsidRDefault="00C65DE1">
      <w:pPr>
        <w:pStyle w:val="ConsPlusNormal"/>
        <w:spacing w:before="200"/>
        <w:ind w:firstLine="540"/>
        <w:jc w:val="both"/>
      </w:pPr>
      <w:r>
        <w:t>взаимно согласованного изменения границ и площади арендуемых охотничьих угодий соседними пользователями этих угодий;</w:t>
      </w:r>
    </w:p>
    <w:p w14:paraId="3FBCB503" w14:textId="77777777" w:rsidR="00C65DE1" w:rsidRDefault="00C65DE1">
      <w:pPr>
        <w:pStyle w:val="ConsPlusNormal"/>
        <w:spacing w:before="200"/>
        <w:ind w:firstLine="540"/>
        <w:jc w:val="both"/>
      </w:pPr>
      <w:r>
        <w:t>заключения на новый срок договора аренды охотничьих угодий до истечения срока его действия с пользователем охотничьих угодий, надлежащим образом исполнявшим свои обязанности;</w:t>
      </w:r>
    </w:p>
    <w:p w14:paraId="45790A08" w14:textId="77777777" w:rsidR="00C65DE1" w:rsidRDefault="00C65DE1">
      <w:pPr>
        <w:pStyle w:val="ConsPlusNormal"/>
        <w:spacing w:before="200"/>
        <w:ind w:firstLine="540"/>
        <w:jc w:val="both"/>
      </w:pPr>
      <w:r>
        <w:t>заключения договора аренды охотничьих угодий при реорганизации юридического лица, являющегося пользователем охотничьих угодий;</w:t>
      </w:r>
    </w:p>
    <w:p w14:paraId="4F82BBDB" w14:textId="77777777" w:rsidR="00C65DE1" w:rsidRDefault="00C65DE1">
      <w:pPr>
        <w:pStyle w:val="ConsPlusNormal"/>
        <w:spacing w:before="200"/>
        <w:ind w:firstLine="540"/>
        <w:jc w:val="both"/>
      </w:pPr>
      <w:r>
        <w:t>в иных случаях, предусмотренных Президентом Республики Беларусь.</w:t>
      </w:r>
    </w:p>
    <w:p w14:paraId="656DB06D" w14:textId="77777777" w:rsidR="00C65DE1" w:rsidRDefault="00C65DE1">
      <w:pPr>
        <w:pStyle w:val="ConsPlusNormal"/>
        <w:spacing w:before="200"/>
        <w:ind w:firstLine="540"/>
        <w:jc w:val="both"/>
      </w:pPr>
      <w:r>
        <w:t>16. После принятия решения по результатам торгов либо при наличии оснований для передачи охотничьих угодий в аренду без проведения торгов областной исполнительный комитет направляет в течение десяти рабочих дней проект решения о предоставлении охотничьих угодий в аренду на согласование в Министерство лесного хозяйства, соответствующий областной комитет Министерства природных ресурсов и охраны окружающей среды, а также в ГПУ и (или) иные организации.</w:t>
      </w:r>
    </w:p>
    <w:p w14:paraId="3C1626B5" w14:textId="77777777" w:rsidR="00C65DE1" w:rsidRDefault="00C65DE1">
      <w:pPr>
        <w:pStyle w:val="ConsPlusNormal"/>
        <w:spacing w:before="200"/>
        <w:ind w:firstLine="540"/>
        <w:jc w:val="both"/>
      </w:pPr>
      <w:r>
        <w:t>17. В решении о предоставлении охотничьих угодий в аренду указываются границы, общая площадь и площадь по категориям (лесные, полевые, водно-болотные) передаваемых в аренду охотничьих угодий, срок их аренды, который не может быть менее двадцати лет.</w:t>
      </w:r>
    </w:p>
    <w:p w14:paraId="38D7B0D1" w14:textId="77777777" w:rsidR="00C65DE1" w:rsidRDefault="00C65DE1">
      <w:pPr>
        <w:pStyle w:val="ConsPlusNormal"/>
        <w:spacing w:before="200"/>
        <w:ind w:firstLine="540"/>
        <w:jc w:val="both"/>
      </w:pPr>
      <w:r>
        <w:t xml:space="preserve">18. Областной исполнительный комитет в течение десяти рабочих дней с момента согласования Министерством лесного хозяйства, областным комитетом Министерства природных ресурсов и охраны окружающей среды, ГПУ и (или) иными организациями проекта решения о предоставлении охотничьих угодий в аренду принимает решение о предоставлении охотничьих угодий в аренду и заключает с </w:t>
      </w:r>
      <w:r>
        <w:lastRenderedPageBreak/>
        <w:t>юридическим лицом договор аренды охотничьих угодий, типовая форма которого устанавливается Советом Министров Республики Беларусь.</w:t>
      </w:r>
    </w:p>
    <w:p w14:paraId="45A70B35" w14:textId="77777777" w:rsidR="00C65DE1" w:rsidRDefault="00C65DE1">
      <w:pPr>
        <w:pStyle w:val="ConsPlusNormal"/>
        <w:spacing w:before="200"/>
        <w:ind w:firstLine="540"/>
        <w:jc w:val="both"/>
      </w:pPr>
      <w:r>
        <w:t>При заключении договора аренды с юридическим лицом ему передается биолого-экономическое обоснование, на основании которого осуществляется ведение охотничьего хозяйства.</w:t>
      </w:r>
    </w:p>
    <w:p w14:paraId="3465BC75" w14:textId="77777777" w:rsidR="00C65DE1" w:rsidRDefault="00C65DE1">
      <w:pPr>
        <w:pStyle w:val="ConsPlusNormal"/>
        <w:spacing w:before="200"/>
        <w:ind w:firstLine="540"/>
        <w:jc w:val="both"/>
      </w:pPr>
      <w:r>
        <w:t>В случае мотивированного отказа Министерства лесного хозяйства, и (или) областного комитета Министерства природных ресурсов и охраны окружающей среды, и (или) ГПУ и (или) иных организаций в согласовании проекта решения о предоставлении охотничьих угодий в аренду областной исполнительный комитет в течение десяти рабочих дней выносит решение об отказе в предоставлении охотничьих угодий в аренду.</w:t>
      </w:r>
    </w:p>
    <w:p w14:paraId="3DFBA3EE" w14:textId="77777777" w:rsidR="00C65DE1" w:rsidRDefault="00C65DE1">
      <w:pPr>
        <w:pStyle w:val="ConsPlusNormal"/>
        <w:spacing w:before="200"/>
        <w:ind w:firstLine="540"/>
        <w:jc w:val="both"/>
      </w:pPr>
      <w:bookmarkStart w:id="86" w:name="Par1874"/>
      <w:bookmarkEnd w:id="86"/>
      <w:r>
        <w:t>19. Неотъемлемой частью договора аренды охотничьих угодий являются акты их обследования, которые составляются представителями местного исполнительного и распорядительного органа, государственного лесохозяйственного учреждения, подчиненного Министерству лесного хозяйства, при предоставлении охотничьих угодий в аренду и прекращении договора их аренды.</w:t>
      </w:r>
    </w:p>
    <w:p w14:paraId="79CCA99D" w14:textId="77777777" w:rsidR="00C65DE1" w:rsidRDefault="00C65DE1">
      <w:pPr>
        <w:pStyle w:val="ConsPlusNormal"/>
        <w:spacing w:before="200"/>
        <w:ind w:firstLine="540"/>
        <w:jc w:val="both"/>
      </w:pPr>
      <w:r>
        <w:t>20. В случае уклонения одной из сторон от заключения договора аренды охотничьих угодий по результатам торгов другая сторона вправе обратиться в суд с требованием о понуждении заключить такой договор, а также о возмещении ущерба, причиненного уклонением от его заключения.</w:t>
      </w:r>
    </w:p>
    <w:p w14:paraId="3B93E92A" w14:textId="77777777" w:rsidR="00C65DE1" w:rsidRDefault="00C65DE1">
      <w:pPr>
        <w:pStyle w:val="ConsPlusNormal"/>
        <w:spacing w:before="200"/>
        <w:ind w:firstLine="540"/>
        <w:jc w:val="both"/>
      </w:pPr>
      <w:r>
        <w:t>21. За аренду охотничьих угодий взимается арендная плата, размер которой определяется в базовых величинах областным исполнительным комитетом при принятии решения о передаче охотничьих угодий в аренду либо о внесении изменений в договор аренды охотничьих угодий.</w:t>
      </w:r>
    </w:p>
    <w:p w14:paraId="3464D749" w14:textId="77777777" w:rsidR="00C65DE1" w:rsidRDefault="00C65DE1">
      <w:pPr>
        <w:pStyle w:val="ConsPlusNormal"/>
        <w:spacing w:before="200"/>
        <w:ind w:firstLine="540"/>
        <w:jc w:val="both"/>
      </w:pPr>
      <w:r>
        <w:t>Порядок определения размера арендной платы за охотничьи угодья, а также порядок проведения торгов по предоставлению в аренду охотничьих угодий и определения размера платы за право заключения договора аренды устанавливаются Советом Министров Республики Беларусь.</w:t>
      </w:r>
    </w:p>
    <w:p w14:paraId="1BA3DBFF" w14:textId="77777777" w:rsidR="00C65DE1" w:rsidRDefault="00C65DE1">
      <w:pPr>
        <w:pStyle w:val="ConsPlusNormal"/>
        <w:spacing w:before="200"/>
        <w:ind w:firstLine="540"/>
        <w:jc w:val="both"/>
      </w:pPr>
      <w:r>
        <w:t>22. Изменение условий договора аренды охотничьих угодий возможно по соглашению сторон, если иное не предусмотрено Гражданским кодексом Республики Беларусь или этим договором.</w:t>
      </w:r>
    </w:p>
    <w:p w14:paraId="783B7C42" w14:textId="77777777" w:rsidR="00C65DE1" w:rsidRDefault="00C65DE1">
      <w:pPr>
        <w:pStyle w:val="ConsPlusNormal"/>
        <w:spacing w:before="200"/>
        <w:ind w:firstLine="540"/>
        <w:jc w:val="both"/>
      </w:pPr>
      <w:r>
        <w:t>Соглашение об изменении условий договора аренды охотничьих угодий оформляется в письменной форме.</w:t>
      </w:r>
    </w:p>
    <w:p w14:paraId="1D1AD9C7" w14:textId="77777777" w:rsidR="00C65DE1" w:rsidRDefault="00C65DE1">
      <w:pPr>
        <w:pStyle w:val="ConsPlusNormal"/>
        <w:spacing w:before="200"/>
        <w:ind w:firstLine="540"/>
        <w:jc w:val="both"/>
      </w:pPr>
      <w:r>
        <w:t>23. Внесение изменений в договор аренды охотничьих угодий в части изменения их границ, общей площади, площади по категориям (лесные, полевые, водно-болотные), сроков аренды осуществляется на основании решений областных исполнительных комитетов по согласованию с Министерством лесного хозяйства, областным комитетом Министерства природных ресурсов и охраны окружающей среды, ГПУ и (или) иными организациями.</w:t>
      </w:r>
    </w:p>
    <w:p w14:paraId="2A216D0E" w14:textId="77777777" w:rsidR="00C65DE1" w:rsidRDefault="00C65DE1">
      <w:pPr>
        <w:pStyle w:val="ConsPlusNormal"/>
        <w:spacing w:before="200"/>
        <w:ind w:firstLine="540"/>
        <w:jc w:val="both"/>
      </w:pPr>
      <w:bookmarkStart w:id="87" w:name="Par1881"/>
      <w:bookmarkEnd w:id="87"/>
      <w:r>
        <w:t>24. Субаренда охотничьих угодий, заключение иных гражданско-правовых договоров, предусматривающих предоставление (переход) права пользования охотничьими угодьями, запрещаются.</w:t>
      </w:r>
    </w:p>
    <w:p w14:paraId="5F6169AE" w14:textId="77777777" w:rsidR="00C65DE1" w:rsidRDefault="00C65DE1">
      <w:pPr>
        <w:pStyle w:val="ConsPlusNormal"/>
        <w:spacing w:before="200"/>
        <w:ind w:firstLine="540"/>
        <w:jc w:val="both"/>
      </w:pPr>
      <w:bookmarkStart w:id="88" w:name="Par1882"/>
      <w:bookmarkEnd w:id="88"/>
      <w:r>
        <w:t>25. Право ведения охотничьего хозяйства прекращается в случае прекращения действия договора аренды охотничьих угодий, в том числе его расторжения.</w:t>
      </w:r>
    </w:p>
    <w:p w14:paraId="37202FDF" w14:textId="77777777" w:rsidR="00C65DE1" w:rsidRDefault="00C65DE1">
      <w:pPr>
        <w:pStyle w:val="ConsPlusNormal"/>
        <w:spacing w:before="200"/>
        <w:ind w:firstLine="540"/>
        <w:jc w:val="both"/>
      </w:pPr>
      <w:r>
        <w:t>Действие договора аренды охотничьих угодий прекращается по основаниям, предусмотренным Гражданским кодексом Республики Беларусь.</w:t>
      </w:r>
    </w:p>
    <w:p w14:paraId="68D95AEC" w14:textId="77777777" w:rsidR="00C65DE1" w:rsidRDefault="00C65DE1">
      <w:pPr>
        <w:pStyle w:val="ConsPlusNormal"/>
        <w:spacing w:before="200"/>
        <w:ind w:firstLine="540"/>
        <w:jc w:val="both"/>
      </w:pPr>
      <w:r>
        <w:t>Право ведения охотничьего хозяйства и действие договора аренды охотничьих угодий в случае, указанном в части первой настоящего пункта, прекращаются в день наступления соответствующего обстоятельства.</w:t>
      </w:r>
    </w:p>
    <w:p w14:paraId="7581F290" w14:textId="77777777" w:rsidR="00C65DE1" w:rsidRDefault="00C65DE1">
      <w:pPr>
        <w:pStyle w:val="ConsPlusNormal"/>
        <w:spacing w:before="200"/>
        <w:ind w:firstLine="540"/>
        <w:jc w:val="both"/>
      </w:pPr>
      <w:r>
        <w:t>До истечения срока действия договора аренды охотничьих угодий пользователь охотничьих угодий, надлежащим образом исполнявший свои обязанности, имеет преимущественное перед другими лицами право на заключение договора аренды этих угодий на новый срок без проведения торгов.</w:t>
      </w:r>
    </w:p>
    <w:p w14:paraId="15436E8F" w14:textId="77777777" w:rsidR="00C65DE1" w:rsidRDefault="00C65DE1">
      <w:pPr>
        <w:pStyle w:val="ConsPlusNormal"/>
        <w:spacing w:before="200"/>
        <w:ind w:firstLine="540"/>
        <w:jc w:val="both"/>
      </w:pPr>
      <w:r>
        <w:t>Пользователь охотничьих угодий за два месяца до истечения срока действия договора аренды охотничьих угодий обязан письменно уведомить областной исполнительный комитет о намерении повторно заключить такой договор и представить проект договора аренды охотничьих угодий.</w:t>
      </w:r>
    </w:p>
    <w:p w14:paraId="56F51B52" w14:textId="77777777" w:rsidR="00C65DE1" w:rsidRDefault="00C65DE1">
      <w:pPr>
        <w:pStyle w:val="ConsPlusNormal"/>
        <w:spacing w:before="200"/>
        <w:ind w:firstLine="540"/>
        <w:jc w:val="both"/>
      </w:pPr>
      <w:bookmarkStart w:id="89" w:name="Par1887"/>
      <w:bookmarkEnd w:id="89"/>
      <w:r>
        <w:lastRenderedPageBreak/>
        <w:t>26. Договор аренды охотничьих угодий расторгается:</w:t>
      </w:r>
    </w:p>
    <w:p w14:paraId="1425FB8C" w14:textId="77777777" w:rsidR="00C65DE1" w:rsidRDefault="00C65DE1">
      <w:pPr>
        <w:pStyle w:val="ConsPlusNormal"/>
        <w:spacing w:before="200"/>
        <w:ind w:firstLine="540"/>
        <w:jc w:val="both"/>
      </w:pPr>
      <w:r>
        <w:t>26.1. по соглашению сторон;</w:t>
      </w:r>
    </w:p>
    <w:p w14:paraId="102FECC6" w14:textId="77777777" w:rsidR="00C65DE1" w:rsidRDefault="00C65DE1">
      <w:pPr>
        <w:pStyle w:val="ConsPlusNormal"/>
        <w:spacing w:before="200"/>
        <w:ind w:firstLine="540"/>
        <w:jc w:val="both"/>
      </w:pPr>
      <w:r>
        <w:t>26.2. на основании решения областного исполнительного комитета при:</w:t>
      </w:r>
    </w:p>
    <w:p w14:paraId="199B2347" w14:textId="77777777" w:rsidR="00C65DE1" w:rsidRDefault="00C65DE1">
      <w:pPr>
        <w:pStyle w:val="ConsPlusNormal"/>
        <w:spacing w:before="200"/>
        <w:ind w:firstLine="540"/>
        <w:jc w:val="both"/>
      </w:pPr>
      <w:r>
        <w:t>ликвидации юридического лица - пользователя охотничьих угодий;</w:t>
      </w:r>
    </w:p>
    <w:p w14:paraId="6FA508DF" w14:textId="77777777" w:rsidR="00C65DE1" w:rsidRDefault="00C65DE1">
      <w:pPr>
        <w:pStyle w:val="ConsPlusNormal"/>
        <w:spacing w:before="200"/>
        <w:ind w:firstLine="540"/>
        <w:jc w:val="both"/>
      </w:pPr>
      <w:r>
        <w:t>реорганизации (разделении, выделении) юридического лица - пользователя охотничьих угодий;</w:t>
      </w:r>
    </w:p>
    <w:p w14:paraId="2952480D" w14:textId="77777777" w:rsidR="00C65DE1" w:rsidRDefault="00C65DE1">
      <w:pPr>
        <w:pStyle w:val="ConsPlusNormal"/>
        <w:spacing w:before="200"/>
        <w:ind w:firstLine="540"/>
        <w:jc w:val="both"/>
      </w:pPr>
      <w:r>
        <w:t>неведении охотничьего хозяйства более одного года со дня заключения договора аренды охотничьих угодий;</w:t>
      </w:r>
    </w:p>
    <w:p w14:paraId="54A2EA12" w14:textId="77777777" w:rsidR="00C65DE1" w:rsidRDefault="00C65DE1">
      <w:pPr>
        <w:pStyle w:val="ConsPlusNormal"/>
        <w:spacing w:before="200"/>
        <w:ind w:firstLine="540"/>
        <w:jc w:val="both"/>
      </w:pPr>
      <w:r>
        <w:t>невнесении арендной платы более двух раз подряд по истечении срока платежа, установленного договором аренды охотничьих угодий;</w:t>
      </w:r>
    </w:p>
    <w:p w14:paraId="08FA9C18" w14:textId="77777777" w:rsidR="00C65DE1" w:rsidRDefault="00C65DE1">
      <w:pPr>
        <w:pStyle w:val="ConsPlusNormal"/>
        <w:spacing w:before="200"/>
        <w:ind w:firstLine="540"/>
        <w:jc w:val="both"/>
      </w:pPr>
      <w:r>
        <w:t>26.3. судом по требованию одной из сторон при нарушении условий этого договора, в том числе при:</w:t>
      </w:r>
    </w:p>
    <w:p w14:paraId="1142F93F" w14:textId="77777777" w:rsidR="00C65DE1" w:rsidRDefault="00C65DE1">
      <w:pPr>
        <w:pStyle w:val="ConsPlusNormal"/>
        <w:spacing w:before="200"/>
        <w:ind w:firstLine="540"/>
        <w:jc w:val="both"/>
      </w:pPr>
      <w:r>
        <w:t>неустранении пользователем охотничьих угодий в установленный срок нарушений, повлекших полное или частичное приостановление ведения охотничьего хозяйства;</w:t>
      </w:r>
    </w:p>
    <w:p w14:paraId="5160A606" w14:textId="77777777" w:rsidR="00C65DE1" w:rsidRDefault="00C65DE1">
      <w:pPr>
        <w:pStyle w:val="ConsPlusNormal"/>
        <w:spacing w:before="200"/>
        <w:ind w:firstLine="540"/>
        <w:jc w:val="both"/>
      </w:pPr>
      <w:r>
        <w:t>систематическом (более двух раз в течение одного года) нарушении условий, указанных в договоре аренды охотничьих угодий.</w:t>
      </w:r>
    </w:p>
    <w:p w14:paraId="03CE209B" w14:textId="77777777" w:rsidR="00C65DE1" w:rsidRDefault="00C65DE1">
      <w:pPr>
        <w:pStyle w:val="ConsPlusNormal"/>
        <w:spacing w:before="200"/>
        <w:ind w:firstLine="540"/>
        <w:jc w:val="both"/>
      </w:pPr>
      <w:r>
        <w:t>По представлению Государственной инспекции охраны животного и растительного мира при Президенте Республики Беларусь, Министерства лесного хозяйства договор аренды охотничьих угодий может быть расторгнут на основании решения областного исполнительного комитета.</w:t>
      </w:r>
    </w:p>
    <w:p w14:paraId="15C5876B" w14:textId="77777777" w:rsidR="00C65DE1" w:rsidRDefault="00C65DE1">
      <w:pPr>
        <w:pStyle w:val="ConsPlusNormal"/>
        <w:spacing w:before="200"/>
        <w:ind w:firstLine="540"/>
        <w:jc w:val="both"/>
      </w:pPr>
      <w:r>
        <w:t>27. Копия договора аренды охотничьих угодий или дополнительного соглашения к нему, информация о расторжении (прекращении действия) договора аренды охотничьих угодий в десятидневный срок со дня его заключения или расторжения (прекращения действия) направляются областным исполнительным комитетом в Министерство лесного хозяйства, областной комитет Министерства природных ресурсов и охраны окружающей среды и Государственную инспекцию охраны животного и растительного мира при Президенте Республики Беларусь.</w:t>
      </w:r>
    </w:p>
    <w:p w14:paraId="55E8D4AF" w14:textId="77777777" w:rsidR="00C65DE1" w:rsidRDefault="00C65DE1">
      <w:pPr>
        <w:pStyle w:val="ConsPlusNormal"/>
        <w:spacing w:before="200"/>
        <w:ind w:firstLine="540"/>
        <w:jc w:val="both"/>
      </w:pPr>
      <w:r>
        <w:t>В случае прекращения договора аренды охотничьих угодий данные угодья переходят в фонд запаса охотничьих угодий на следующий день после наступления обстоятельств, указанных в пункте 26 настоящих Правил.</w:t>
      </w:r>
    </w:p>
    <w:p w14:paraId="60341BFB" w14:textId="77777777" w:rsidR="00C65DE1" w:rsidRDefault="00C65DE1">
      <w:pPr>
        <w:pStyle w:val="ConsPlusNormal"/>
        <w:spacing w:before="200"/>
        <w:ind w:firstLine="540"/>
        <w:jc w:val="both"/>
      </w:pPr>
      <w:r>
        <w:t>Акт обследования охотничьих угодий составляется представителями организаций, указанных в пункте 19 настоящих Правил, по инициативе областного исполнительного комитета не позднее двух месяцев до истечения срока действия договора аренды охотничьих угодий с отображением информации об изменении состояния охотничьих угодий за период действия соответствующего договора.</w:t>
      </w:r>
    </w:p>
    <w:p w14:paraId="4A22674A" w14:textId="77777777" w:rsidR="00C65DE1" w:rsidRDefault="00C65DE1">
      <w:pPr>
        <w:pStyle w:val="ConsPlusNormal"/>
        <w:spacing w:before="200"/>
        <w:ind w:firstLine="540"/>
        <w:jc w:val="both"/>
      </w:pPr>
      <w:bookmarkStart w:id="90" w:name="Par1901"/>
      <w:bookmarkEnd w:id="90"/>
      <w:r>
        <w:t>Если состояние охотничьих угодий не соответствует условиям, предусмотренным в этом договоре, пользователь охотничьих угодий возмещает государству причиненный окружающей среде вред в размере, определяемом по таксам, установленным Советом Министров Республики Беларусь, а в случае невозможности их применения - по фактическим затратам на восстановление нарушенного состояния окружающей среды, а также с учетом упущенной выгоды.</w:t>
      </w:r>
    </w:p>
    <w:p w14:paraId="24E16C6F" w14:textId="77777777" w:rsidR="00C65DE1" w:rsidRDefault="00C65DE1">
      <w:pPr>
        <w:pStyle w:val="ConsPlusNormal"/>
        <w:spacing w:before="200"/>
        <w:ind w:firstLine="540"/>
        <w:jc w:val="both"/>
      </w:pPr>
      <w:r>
        <w:t>Вред, указанный в части четвертой настоящего пункта, подлежит возмещению пользователем охотничьих угодий или его правопреемником, если он не докажет, что вред возник вследствие непреодолимой силы или умысла третьих лиц.</w:t>
      </w:r>
    </w:p>
    <w:p w14:paraId="77099D09" w14:textId="77777777" w:rsidR="00C65DE1" w:rsidRDefault="00C65DE1">
      <w:pPr>
        <w:pStyle w:val="ConsPlusNormal"/>
      </w:pPr>
    </w:p>
    <w:p w14:paraId="46DA63BF" w14:textId="77777777" w:rsidR="00C65DE1" w:rsidRDefault="00C65DE1">
      <w:pPr>
        <w:pStyle w:val="ConsPlusNormal"/>
        <w:jc w:val="center"/>
        <w:outlineLvl w:val="1"/>
      </w:pPr>
      <w:r>
        <w:rPr>
          <w:b/>
          <w:bCs/>
        </w:rPr>
        <w:t>ГЛАВА 4</w:t>
      </w:r>
    </w:p>
    <w:p w14:paraId="43316B6E" w14:textId="77777777" w:rsidR="00C65DE1" w:rsidRDefault="00C65DE1">
      <w:pPr>
        <w:pStyle w:val="ConsPlusNormal"/>
        <w:jc w:val="center"/>
      </w:pPr>
      <w:r>
        <w:rPr>
          <w:b/>
          <w:bCs/>
        </w:rPr>
        <w:t>ПРАВА И ОБЯЗАННОСТИ ПОЛЬЗОВАТЕЛЯ ОХОТНИЧЬИХ УГОДИЙ. ОХРАНА ОХОТНИЧЬИХ ЖИВОТНЫХ В ОХОТНИЧЬИХ УГОДЬЯХ, ПРЕДОСТАВЛЕННЫХ В АРЕНДУ ИЛИ БЕЗВОЗМЕЗДНОЕ ПОЛЬЗОВАНИЕ</w:t>
      </w:r>
    </w:p>
    <w:p w14:paraId="59F33B05" w14:textId="77777777" w:rsidR="00C65DE1" w:rsidRDefault="00C65DE1">
      <w:pPr>
        <w:pStyle w:val="ConsPlusNormal"/>
      </w:pPr>
    </w:p>
    <w:p w14:paraId="632C0369" w14:textId="77777777" w:rsidR="00C65DE1" w:rsidRDefault="00C65DE1">
      <w:pPr>
        <w:pStyle w:val="ConsPlusNormal"/>
        <w:ind w:firstLine="540"/>
        <w:jc w:val="both"/>
      </w:pPr>
      <w:r>
        <w:t>28. Пользователь охотничьих угодий имеет право:</w:t>
      </w:r>
    </w:p>
    <w:p w14:paraId="2A8BAFC2" w14:textId="77777777" w:rsidR="00C65DE1" w:rsidRDefault="00C65DE1">
      <w:pPr>
        <w:pStyle w:val="ConsPlusNormal"/>
        <w:spacing w:before="200"/>
        <w:ind w:firstLine="540"/>
        <w:jc w:val="both"/>
      </w:pPr>
      <w:r>
        <w:t xml:space="preserve">вести охотничье хозяйство и использовать охотничьих животных, обитающих в арендуемых охотничьих </w:t>
      </w:r>
      <w:r>
        <w:lastRenderedPageBreak/>
        <w:t>угодьях, в соответствии с настоящими Правилами и иными актами законодательства;</w:t>
      </w:r>
    </w:p>
    <w:p w14:paraId="4BE26C6F" w14:textId="77777777" w:rsidR="00C65DE1" w:rsidRDefault="00C65DE1">
      <w:pPr>
        <w:pStyle w:val="ConsPlusNormal"/>
        <w:spacing w:before="200"/>
        <w:ind w:firstLine="540"/>
        <w:jc w:val="both"/>
      </w:pPr>
      <w:r>
        <w:t>реализовывать охотничьи путевки, разрешения и охотничьи путевки к разрешениям;</w:t>
      </w:r>
    </w:p>
    <w:p w14:paraId="4866B8B0" w14:textId="77777777" w:rsidR="00C65DE1" w:rsidRDefault="00C65DE1">
      <w:pPr>
        <w:pStyle w:val="ConsPlusNormal"/>
        <w:spacing w:before="200"/>
        <w:ind w:firstLine="540"/>
        <w:jc w:val="both"/>
      </w:pPr>
      <w:r>
        <w:t>осуществлять строительство в арендуемых охотничьих угодьях охотохозяйственных сооружений, охотничье-рыболовных баз, остановочных пунктов и других объектов в порядке, установленном законодательством;</w:t>
      </w:r>
    </w:p>
    <w:p w14:paraId="27C81407" w14:textId="77777777" w:rsidR="00C65DE1" w:rsidRDefault="00C65DE1">
      <w:pPr>
        <w:pStyle w:val="ConsPlusNormal"/>
        <w:spacing w:before="200"/>
        <w:ind w:firstLine="540"/>
        <w:jc w:val="both"/>
      </w:pPr>
      <w:r>
        <w:t>обращаться в суд с исками о возмещении убытков, в том числе упущенной выгоды, причиненных в результате незаконного изъятия или уничтожения диких животных;</w:t>
      </w:r>
    </w:p>
    <w:p w14:paraId="41B50D16" w14:textId="77777777" w:rsidR="00C65DE1" w:rsidRDefault="00C65DE1">
      <w:pPr>
        <w:pStyle w:val="ConsPlusNormal"/>
        <w:spacing w:before="200"/>
        <w:ind w:firstLine="540"/>
        <w:jc w:val="both"/>
      </w:pPr>
      <w:r>
        <w:t>самостоятельно распоряжаться законно добытой продукцией охоты, если иное не предусмотрено законодательными актами;</w:t>
      </w:r>
    </w:p>
    <w:p w14:paraId="59C3D5D7" w14:textId="77777777" w:rsidR="00C65DE1" w:rsidRDefault="00C65DE1">
      <w:pPr>
        <w:pStyle w:val="ConsPlusNormal"/>
        <w:spacing w:before="200"/>
        <w:ind w:firstLine="540"/>
        <w:jc w:val="both"/>
      </w:pPr>
      <w:r>
        <w:t>осуществлять другие права, предусмотренные настоящими Правилами, иными актами законодательства и договором аренды охотничьих угодий;</w:t>
      </w:r>
    </w:p>
    <w:p w14:paraId="48EF7292" w14:textId="77777777" w:rsidR="00C65DE1" w:rsidRDefault="00C65DE1">
      <w:pPr>
        <w:pStyle w:val="ConsPlusNormal"/>
        <w:spacing w:before="200"/>
        <w:ind w:firstLine="540"/>
        <w:jc w:val="both"/>
      </w:pPr>
      <w:r>
        <w:t>ежегодно разрабатывать проекты планов изъятия охотничьих животных нормируемых видов, планируемых к изъятию;</w:t>
      </w:r>
    </w:p>
    <w:p w14:paraId="250B203C" w14:textId="77777777" w:rsidR="00C65DE1" w:rsidRDefault="00C65DE1">
      <w:pPr>
        <w:pStyle w:val="ConsPlusNormal"/>
        <w:spacing w:before="200"/>
        <w:ind w:firstLine="540"/>
        <w:jc w:val="both"/>
      </w:pPr>
      <w:r>
        <w:t>проводить учет численности диких животных, виды которых включены в Красную книгу Республики Беларусь, в соответствии с порядком и технологией его проведения, определяемыми Национальной академией наук Беларуси по согласованию с Министерством природных ресурсов и охраны окружающей среды и Министерством лесного хозяйства.</w:t>
      </w:r>
    </w:p>
    <w:p w14:paraId="36E0656E" w14:textId="77777777" w:rsidR="00C65DE1" w:rsidRDefault="00C65DE1">
      <w:pPr>
        <w:pStyle w:val="ConsPlusNormal"/>
        <w:spacing w:before="200"/>
        <w:ind w:firstLine="540"/>
        <w:jc w:val="both"/>
      </w:pPr>
      <w:r>
        <w:t>29. Пользователь охотничьих угодий обязан:</w:t>
      </w:r>
    </w:p>
    <w:p w14:paraId="599FF950" w14:textId="77777777" w:rsidR="00C65DE1" w:rsidRDefault="00C65DE1">
      <w:pPr>
        <w:pStyle w:val="ConsPlusNormal"/>
        <w:spacing w:before="200"/>
        <w:ind w:firstLine="540"/>
        <w:jc w:val="both"/>
      </w:pPr>
      <w:r>
        <w:t>соблюдать настоящие Правила, Правила охоты и иные акты законодательства об охране и использовании животного мира, условия договора аренды охотничьих угодий и охотоустроительной документации;</w:t>
      </w:r>
    </w:p>
    <w:p w14:paraId="692C4F6C" w14:textId="77777777" w:rsidR="00C65DE1" w:rsidRDefault="00C65DE1">
      <w:pPr>
        <w:pStyle w:val="ConsPlusNormal"/>
        <w:spacing w:before="200"/>
        <w:ind w:firstLine="540"/>
        <w:jc w:val="both"/>
      </w:pPr>
      <w:r>
        <w:t>планировать и осуществлять комплекс мероприятий, направленных на охрану охотничьих животных, в том числе их воспроизводство и защиту, рациональное (устойчивое) использование их ресурсов;</w:t>
      </w:r>
    </w:p>
    <w:p w14:paraId="63EFC882" w14:textId="77777777" w:rsidR="00C65DE1" w:rsidRDefault="00C65DE1">
      <w:pPr>
        <w:pStyle w:val="ConsPlusNormal"/>
        <w:spacing w:before="200"/>
        <w:ind w:firstLine="540"/>
        <w:jc w:val="both"/>
      </w:pPr>
      <w:r>
        <w:t>принимать меры по приведению численности охотничьих животных к оптимальной и поддержанию ее на уровне не ниже минимального предельного значения интервала оптимальной численности, устанавливаемого охотоустроительной документацией;</w:t>
      </w:r>
    </w:p>
    <w:p w14:paraId="00EC211C" w14:textId="77777777" w:rsidR="00C65DE1" w:rsidRDefault="00C65DE1">
      <w:pPr>
        <w:pStyle w:val="ConsPlusNormal"/>
        <w:spacing w:before="200"/>
        <w:ind w:firstLine="540"/>
        <w:jc w:val="both"/>
      </w:pPr>
      <w:r>
        <w:t>организовывать регулирование распространения и численности охотничьих животных, в том числе пораженных заболеваниями, опасными для их жизни или здоровья других животных и (или) граждан;</w:t>
      </w:r>
    </w:p>
    <w:p w14:paraId="7DBEE8A3" w14:textId="77777777" w:rsidR="00C65DE1" w:rsidRDefault="00C65DE1">
      <w:pPr>
        <w:pStyle w:val="ConsPlusNormal"/>
        <w:spacing w:before="200"/>
        <w:ind w:firstLine="540"/>
        <w:jc w:val="both"/>
      </w:pPr>
      <w:r>
        <w:t>обеспечить проведение охотоустройства в порядке и сроки, определяемые Советом Министров Республики Беларусь;</w:t>
      </w:r>
    </w:p>
    <w:p w14:paraId="1FEFC1A2" w14:textId="77777777" w:rsidR="00C65DE1" w:rsidRDefault="00C65DE1">
      <w:pPr>
        <w:pStyle w:val="ConsPlusNormal"/>
        <w:spacing w:before="200"/>
        <w:ind w:firstLine="540"/>
        <w:jc w:val="both"/>
      </w:pPr>
      <w:r>
        <w:t>предоставлять охотникам информацию об особенностях организации охоты в соответствующих охотничьих угодьях, в том числе о границах охотничьих угодий, где ограничена или запрещена охота, порядке реализации и стоимости охотничьих путевок, количестве разрешений и охотничьих путевок к разрешениям, егерских и иных услугах;</w:t>
      </w:r>
    </w:p>
    <w:p w14:paraId="4BE43200" w14:textId="77777777" w:rsidR="00C65DE1" w:rsidRDefault="00C65DE1">
      <w:pPr>
        <w:pStyle w:val="ConsPlusNormal"/>
        <w:spacing w:before="200"/>
        <w:ind w:firstLine="540"/>
        <w:jc w:val="both"/>
      </w:pPr>
      <w:r>
        <w:t>установить в течение одного года с даты заключения договора аренды охотничьих угодий либо предоставления охотничьих угодий в безвозмездное пользование информационные указатели (аншлаги) согласно охотоустроительной документации с указанием наименований пользователя охотничьих угодий, охотохозяйственных зон, других единиц внутрихозяйственного деления территории, информации о режиме охоты на данной территории, контактных телефонов пользователя охотничьих угодий, а также следить за надлежащим содержанием этих указателей и обеспечивать возможность прочтения размещенной на них информации;</w:t>
      </w:r>
    </w:p>
    <w:p w14:paraId="0C5F1527" w14:textId="77777777" w:rsidR="00C65DE1" w:rsidRDefault="00C65DE1">
      <w:pPr>
        <w:pStyle w:val="ConsPlusNormal"/>
        <w:spacing w:before="200"/>
        <w:ind w:firstLine="540"/>
        <w:jc w:val="both"/>
      </w:pPr>
      <w:r>
        <w:t>выполнять предписания (постановления), требования Государственной инспекции охраны животного и растительного мира при Президенте Республики Беларусь, представлять ей запрашиваемую информацию в сроки, установленные указанным органом;</w:t>
      </w:r>
    </w:p>
    <w:p w14:paraId="36BB22E7" w14:textId="77777777" w:rsidR="00C65DE1" w:rsidRDefault="00C65DE1">
      <w:pPr>
        <w:pStyle w:val="ConsPlusNormal"/>
        <w:spacing w:before="200"/>
        <w:ind w:firstLine="540"/>
        <w:jc w:val="both"/>
      </w:pPr>
      <w:r>
        <w:t xml:space="preserve">не допускать нарушения прав пользователей земельных участков, участков лесного фонда и водных </w:t>
      </w:r>
      <w:r>
        <w:lastRenderedPageBreak/>
        <w:t>объектов, в границах которых осуществляется ведение охотничьего хозяйства;</w:t>
      </w:r>
    </w:p>
    <w:p w14:paraId="4436D86D" w14:textId="77777777" w:rsidR="00C65DE1" w:rsidRDefault="00C65DE1">
      <w:pPr>
        <w:pStyle w:val="ConsPlusNormal"/>
        <w:spacing w:before="200"/>
        <w:ind w:firstLine="540"/>
        <w:jc w:val="both"/>
      </w:pPr>
      <w:r>
        <w:t>соблюдать правовой режим природных территорий, подлежащих специальной охране, и территорий, подвергшихся радиоактивному загрязнению в результате катастрофы на Чернобыльской АЭС, при нахождении арендуемых охотничьих угодий в границах указанных территорий;</w:t>
      </w:r>
    </w:p>
    <w:p w14:paraId="0719A5A4" w14:textId="77777777" w:rsidR="00C65DE1" w:rsidRDefault="00C65DE1">
      <w:pPr>
        <w:pStyle w:val="ConsPlusNormal"/>
        <w:spacing w:before="200"/>
        <w:ind w:firstLine="540"/>
        <w:jc w:val="both"/>
      </w:pPr>
      <w:r>
        <w:t>своевременно вносить арендную плату в соответствии с договором аренды охотничьих угодий;</w:t>
      </w:r>
    </w:p>
    <w:p w14:paraId="7DF44876" w14:textId="77777777" w:rsidR="00C65DE1" w:rsidRDefault="00C65DE1">
      <w:pPr>
        <w:pStyle w:val="ConsPlusNormal"/>
        <w:spacing w:before="200"/>
        <w:ind w:firstLine="540"/>
        <w:jc w:val="both"/>
      </w:pPr>
      <w:r>
        <w:t>использовать охотничьи угодья по целевому назначению;</w:t>
      </w:r>
    </w:p>
    <w:p w14:paraId="1F8CC670" w14:textId="77777777" w:rsidR="00C65DE1" w:rsidRDefault="00C65DE1">
      <w:pPr>
        <w:pStyle w:val="ConsPlusNormal"/>
        <w:spacing w:before="200"/>
        <w:ind w:firstLine="540"/>
        <w:jc w:val="both"/>
      </w:pPr>
      <w:r>
        <w:t>осуществлять учет охотничьих животных и их изъятия, а также учет и оценку добываемых охотничьих трофеев;</w:t>
      </w:r>
    </w:p>
    <w:p w14:paraId="76A57BFE" w14:textId="77777777" w:rsidR="00C65DE1" w:rsidRDefault="00C65DE1">
      <w:pPr>
        <w:pStyle w:val="ConsPlusNormal"/>
        <w:spacing w:before="200"/>
        <w:ind w:firstLine="540"/>
        <w:jc w:val="both"/>
      </w:pPr>
      <w:r>
        <w:t>организовывать в соответствии с законодательством захоронение бесхозяйных туш, их частей и внутренностей диких животных, информировать охотников об установленном порядке обращения с такими отходами;</w:t>
      </w:r>
    </w:p>
    <w:p w14:paraId="4592C026" w14:textId="77777777" w:rsidR="00C65DE1" w:rsidRDefault="00C65DE1">
      <w:pPr>
        <w:pStyle w:val="ConsPlusNormal"/>
        <w:spacing w:before="200"/>
        <w:ind w:firstLine="540"/>
        <w:jc w:val="both"/>
      </w:pPr>
      <w:r>
        <w:t>в соответствии с требованиями законодательства в области бухгалтерского учета и отчетности соблюдать правила учета, хранения, заполнения и использования бланков охотничьих путевок, разрешений и охотничьих путевок к разрешениям и иных бланков документов с определенной степенью защиты;</w:t>
      </w:r>
    </w:p>
    <w:p w14:paraId="29E25BD4" w14:textId="77777777" w:rsidR="00C65DE1" w:rsidRDefault="00C65DE1">
      <w:pPr>
        <w:pStyle w:val="ConsPlusNormal"/>
        <w:spacing w:before="200"/>
        <w:ind w:firstLine="540"/>
        <w:jc w:val="both"/>
      </w:pPr>
      <w:r>
        <w:t>принимать меры по недопущению и ликвидации последствий опасных заболеваний охотничьих животных в соответствии с актами законодательства;</w:t>
      </w:r>
    </w:p>
    <w:p w14:paraId="6BE9AEAD" w14:textId="77777777" w:rsidR="00C65DE1" w:rsidRDefault="00C65DE1">
      <w:pPr>
        <w:pStyle w:val="ConsPlusNormal"/>
        <w:spacing w:before="200"/>
        <w:ind w:firstLine="540"/>
        <w:jc w:val="both"/>
      </w:pPr>
      <w:r>
        <w:t>возмещать вред, причиненный окружающей среде в процессе ведения охотничьего хозяйства, и стоимость незаконно добытой продукции пользования объектами животного мира;</w:t>
      </w:r>
    </w:p>
    <w:p w14:paraId="7EDF1ACE" w14:textId="77777777" w:rsidR="00C65DE1" w:rsidRDefault="00C65DE1">
      <w:pPr>
        <w:pStyle w:val="ConsPlusNormal"/>
        <w:spacing w:before="200"/>
        <w:ind w:firstLine="540"/>
        <w:jc w:val="both"/>
      </w:pPr>
      <w:r>
        <w:t>возмещать ущерб, причиненный в результате уничтожения или повреждения сельскохозяйственных и лесных культур охотничьими животными;</w:t>
      </w:r>
    </w:p>
    <w:p w14:paraId="501449B2" w14:textId="77777777" w:rsidR="00C65DE1" w:rsidRDefault="00C65DE1">
      <w:pPr>
        <w:pStyle w:val="ConsPlusNormal"/>
        <w:spacing w:before="200"/>
        <w:ind w:firstLine="540"/>
        <w:jc w:val="both"/>
      </w:pPr>
      <w:r>
        <w:t>размещать в информационной системе в глобальной компьютерной сети Интернет актуальную информацию о границах арендуемых пользователем охотничьих угодий территорий, наименованиях единиц внутрихозяйственного деления охотничьих угодий с приложением картографического материала, а также информацию о перечне дорог, проходящих через охотничьи угодья или иные места обитания охотничьих животных, определенных решениями пользователя охотничьих угодий в целях следования к местам временного проживания охотников (дома охотника, агроусадьбы и другое) и обратно и (или) к специально отведенным местам для пристрелки охотничьего оружия и обратно;</w:t>
      </w:r>
    </w:p>
    <w:p w14:paraId="355C0B0E" w14:textId="77777777" w:rsidR="00C65DE1" w:rsidRDefault="00C65DE1">
      <w:pPr>
        <w:pStyle w:val="ConsPlusNormal"/>
        <w:spacing w:before="200"/>
        <w:ind w:firstLine="540"/>
        <w:jc w:val="both"/>
      </w:pPr>
      <w:r>
        <w:t>обеспечить возможность приобретения охотниками охотничьих путевок через специализированную информационную систему Министерства лесного хозяйства в глобальной компьютерной сети Интернет;</w:t>
      </w:r>
    </w:p>
    <w:p w14:paraId="2720E650" w14:textId="77777777" w:rsidR="00C65DE1" w:rsidRDefault="00C65DE1">
      <w:pPr>
        <w:pStyle w:val="ConsPlusNormal"/>
        <w:spacing w:before="200"/>
        <w:ind w:firstLine="540"/>
        <w:jc w:val="both"/>
      </w:pPr>
      <w:r>
        <w:t>вести паспорт пользователя охотничьих угодий в порядке и по форме, установленным Министерством лесного хозяйства;</w:t>
      </w:r>
    </w:p>
    <w:p w14:paraId="343056D1" w14:textId="77777777" w:rsidR="00C65DE1" w:rsidRDefault="00C65DE1">
      <w:pPr>
        <w:pStyle w:val="ConsPlusNormal"/>
        <w:spacing w:before="200"/>
        <w:ind w:firstLine="540"/>
        <w:jc w:val="both"/>
      </w:pPr>
      <w:r>
        <w:t>иметь в штате должностное лицо, получившее или получающее специальную профессиональную подготовку в области ведения охотничьего хозяйства, или опыт работы в охотничьем хозяйстве не менее пяти лет.</w:t>
      </w:r>
    </w:p>
    <w:p w14:paraId="3D7F5BE7" w14:textId="77777777" w:rsidR="00C65DE1" w:rsidRDefault="00C65DE1">
      <w:pPr>
        <w:pStyle w:val="ConsPlusNormal"/>
        <w:spacing w:before="200"/>
        <w:ind w:firstLine="540"/>
        <w:jc w:val="both"/>
      </w:pPr>
      <w:r>
        <w:t>30. Должностные лица пользователя охотничьих угодий (егеря, старшие егеря, охотоведы, инженеры по охотничьему хозяйству, начальники отделов охотничьего хозяйства, руководитель и заместители руководителя пользователя охотничьих угодий), осуществляющие охрану охотничьих животных в арендуемых охотничьих угодьях, имеют при исполнении служебных обязанностей следующие полномочия:</w:t>
      </w:r>
    </w:p>
    <w:p w14:paraId="59F58DCD" w14:textId="77777777" w:rsidR="00C65DE1" w:rsidRDefault="00C65DE1">
      <w:pPr>
        <w:pStyle w:val="ConsPlusNormal"/>
        <w:spacing w:before="200"/>
        <w:ind w:firstLine="540"/>
        <w:jc w:val="both"/>
      </w:pPr>
      <w:r>
        <w:t>проверять у лиц, находящихся в арендуемых охотничьих угодьях с продукцией и (или) орудиями охоты, наличие документов на право охоты;</w:t>
      </w:r>
    </w:p>
    <w:p w14:paraId="3C4DC5FE" w14:textId="77777777" w:rsidR="00C65DE1" w:rsidRDefault="00C65DE1">
      <w:pPr>
        <w:pStyle w:val="ConsPlusNormal"/>
        <w:spacing w:before="200"/>
        <w:ind w:firstLine="540"/>
        <w:jc w:val="both"/>
      </w:pPr>
      <w:r>
        <w:t>останавливать транспортные средства, производить досмотр вещей, транспортных средств, продукции и орудий охоты, изымать у лиц, нарушивших настоящие Правила и Правила охоты, продукцию охоты, полученную в результате охоты без надлежащего разрешения, либо в запрещенных местах, либо в запретное время, либо запрещенными орудиями, либо запрещенными способами, и орудия охоты, используемые при данной охоте, государственное удостоверение на право охоты в порядке, определяемом Советом Министров Республики Беларусь;</w:t>
      </w:r>
    </w:p>
    <w:p w14:paraId="0EB176EB" w14:textId="77777777" w:rsidR="00C65DE1" w:rsidRDefault="00C65DE1">
      <w:pPr>
        <w:pStyle w:val="ConsPlusNormal"/>
        <w:spacing w:before="200"/>
        <w:ind w:firstLine="540"/>
        <w:jc w:val="both"/>
      </w:pPr>
      <w:r>
        <w:lastRenderedPageBreak/>
        <w:t>носить форменную одежду установленного законодательством образца;</w:t>
      </w:r>
    </w:p>
    <w:p w14:paraId="492BE073" w14:textId="77777777" w:rsidR="00C65DE1" w:rsidRDefault="00C65DE1">
      <w:pPr>
        <w:pStyle w:val="ConsPlusNormal"/>
        <w:spacing w:before="200"/>
        <w:ind w:firstLine="540"/>
        <w:jc w:val="both"/>
      </w:pPr>
      <w:r>
        <w:t>носить и использовать в соответствии с законодательством служебное оружие;</w:t>
      </w:r>
    </w:p>
    <w:p w14:paraId="334E75C4" w14:textId="77777777" w:rsidR="00C65DE1" w:rsidRDefault="00C65DE1">
      <w:pPr>
        <w:pStyle w:val="ConsPlusNormal"/>
        <w:spacing w:before="200"/>
        <w:ind w:firstLine="540"/>
        <w:jc w:val="both"/>
      </w:pPr>
      <w:r>
        <w:t>применять физическую силу в целях предотвращения и пресечения правонарушений, самообороны, преодоления противодействия их законным требованиям, если ненасильственные способы не обеспечивают выполнения возложенных на них служебных обязанностей;</w:t>
      </w:r>
    </w:p>
    <w:p w14:paraId="6408BFCF" w14:textId="77777777" w:rsidR="00C65DE1" w:rsidRDefault="00C65DE1">
      <w:pPr>
        <w:pStyle w:val="ConsPlusNormal"/>
        <w:spacing w:before="200"/>
        <w:ind w:firstLine="540"/>
        <w:jc w:val="both"/>
      </w:pPr>
      <w:r>
        <w:t>применять специальные средства (наручники, средства связывания, механические распылители, аэрозольные и другие устройства, снаряженные веществами слезоточивого или раздражающего действия) для отражения нападения, пресечения неповиновения или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
    <w:p w14:paraId="3EB35FB6" w14:textId="77777777" w:rsidR="00C65DE1" w:rsidRDefault="00C65DE1">
      <w:pPr>
        <w:pStyle w:val="ConsPlusNormal"/>
        <w:spacing w:before="200"/>
        <w:ind w:firstLine="540"/>
        <w:jc w:val="both"/>
      </w:pPr>
      <w:r>
        <w:t>применять служебное оружие в случаях, предусмотренных в абзацах четвертом и пятом пункта 110 Правил охоты;</w:t>
      </w:r>
    </w:p>
    <w:p w14:paraId="026B9818" w14:textId="77777777" w:rsidR="00C65DE1" w:rsidRDefault="00C65DE1">
      <w:pPr>
        <w:pStyle w:val="ConsPlusNormal"/>
        <w:spacing w:before="200"/>
        <w:ind w:firstLine="540"/>
        <w:jc w:val="both"/>
      </w:pPr>
      <w:r>
        <w:t>применять служебное оружие, за исключением короткоствольного нарезного, для добычи охотничьих животных при оказании егерских услуг и при промысловой охоте, а также в целях регулирования распространения и численности диких животных.</w:t>
      </w:r>
    </w:p>
    <w:p w14:paraId="74B6956D" w14:textId="77777777" w:rsidR="00C65DE1" w:rsidRDefault="00C65DE1">
      <w:pPr>
        <w:pStyle w:val="ConsPlusNormal"/>
        <w:spacing w:before="200"/>
        <w:ind w:firstLine="540"/>
        <w:jc w:val="both"/>
      </w:pPr>
      <w:r>
        <w:t>31. Организация и проведение охоты без наличия охотоустроительной документации, соответствующей требованиям законодательства, запрещаются.</w:t>
      </w:r>
    </w:p>
    <w:p w14:paraId="1B8F6619" w14:textId="77777777" w:rsidR="00C65DE1" w:rsidRDefault="00C65DE1">
      <w:pPr>
        <w:pStyle w:val="ConsPlusNormal"/>
        <w:spacing w:before="200"/>
        <w:ind w:firstLine="540"/>
        <w:jc w:val="both"/>
      </w:pPr>
      <w:r>
        <w:t>В арендуемых охотничьих угодьях площадью более 10 тыс. гектаров, за исключением охотничьих угодий, переданных в безвозмездное пользование государственным природоохранным учреждениям, в обязательном порядке в целях создания благоприятных условий для воспроизводства ценных видов охотничьих животных выделяется зона покоя площадью не менее 5 процентов от общей площади охотничьих угодий.</w:t>
      </w:r>
    </w:p>
    <w:p w14:paraId="674C7C0F" w14:textId="77777777" w:rsidR="00C65DE1" w:rsidRDefault="00C65DE1">
      <w:pPr>
        <w:pStyle w:val="ConsPlusNormal"/>
        <w:spacing w:before="200"/>
        <w:ind w:firstLine="540"/>
        <w:jc w:val="both"/>
      </w:pPr>
      <w:r>
        <w:t>В арендуемых охотничьих угодьях площадью более 25 тыс. гектаров в обязательном порядке выделяется зона тренировки площадью не менее 1 тыс. гектаров.</w:t>
      </w:r>
    </w:p>
    <w:p w14:paraId="7C404761" w14:textId="77777777" w:rsidR="00C65DE1" w:rsidRDefault="00C65DE1">
      <w:pPr>
        <w:pStyle w:val="ConsPlusNormal"/>
        <w:spacing w:before="200"/>
        <w:ind w:firstLine="540"/>
        <w:jc w:val="both"/>
      </w:pPr>
      <w:r>
        <w:t>В арендуемых охотничьих угодьях в обязательном порядке выделяется зона (зоны) без ограничения условий ведения охотничьего хозяйства и охоты площадью не менее 30 процентов от общей площади переданных в аренду или безвозмездное пользование охотничьих угодий, при этом площадь лесных охотничьих угодий в данной зоне (зонах) должна составлять не менее 10 процентов от общей площади лесных охотничьих угодий.</w:t>
      </w:r>
    </w:p>
    <w:p w14:paraId="48FF3EB6" w14:textId="77777777" w:rsidR="00C65DE1" w:rsidRDefault="00C65DE1">
      <w:pPr>
        <w:pStyle w:val="ConsPlusNormal"/>
        <w:spacing w:before="200"/>
        <w:ind w:firstLine="540"/>
        <w:jc w:val="both"/>
      </w:pPr>
      <w:r>
        <w:t>Границы охотохозяйственных зон и других единиц внутрихозяйственного деления территории, условия ведения охотничьего хозяйства и охоты в них определяются охотоустроительной документацией.</w:t>
      </w:r>
    </w:p>
    <w:p w14:paraId="0315AA4E" w14:textId="77777777" w:rsidR="00C65DE1" w:rsidRDefault="00C65DE1">
      <w:pPr>
        <w:pStyle w:val="ConsPlusNormal"/>
        <w:spacing w:before="200"/>
        <w:ind w:firstLine="540"/>
        <w:jc w:val="both"/>
      </w:pPr>
      <w:r>
        <w:t>С заповедниками должны граничить только охотохозяйственные зоны покоя.</w:t>
      </w:r>
    </w:p>
    <w:p w14:paraId="7133322C" w14:textId="77777777" w:rsidR="00C65DE1" w:rsidRDefault="00C65DE1">
      <w:pPr>
        <w:pStyle w:val="ConsPlusNormal"/>
        <w:spacing w:before="200"/>
        <w:ind w:firstLine="540"/>
        <w:jc w:val="both"/>
      </w:pPr>
      <w:r>
        <w:t>32. Выделение охотохозяйственных зон и ведение охотничьего хозяйства на природных территориях, подлежащих специальной охране, должны осуществляться в соответствии с режимом охраны и использования этих территорий.</w:t>
      </w:r>
    </w:p>
    <w:p w14:paraId="5418B8E6" w14:textId="77777777" w:rsidR="00C65DE1" w:rsidRDefault="00C65DE1">
      <w:pPr>
        <w:pStyle w:val="ConsPlusNormal"/>
        <w:spacing w:before="200"/>
        <w:ind w:firstLine="540"/>
        <w:jc w:val="both"/>
      </w:pPr>
      <w:r>
        <w:t>33. Право на проведение внутрихозяйственного охотоустройства имеют юридические лица, аккредитованные Министерством лесного хозяйства.</w:t>
      </w:r>
    </w:p>
    <w:p w14:paraId="537A2426" w14:textId="77777777" w:rsidR="00C65DE1" w:rsidRDefault="00C65DE1">
      <w:pPr>
        <w:pStyle w:val="ConsPlusNormal"/>
        <w:spacing w:before="200"/>
        <w:ind w:firstLine="540"/>
        <w:jc w:val="both"/>
      </w:pPr>
      <w:r>
        <w:t>34. Технические требования к процессам разработки охотоустроительной документации определяются техническим нормативным правовым актом, разработанным и утвержденным Министерством лесного хозяйства.</w:t>
      </w:r>
    </w:p>
    <w:p w14:paraId="0FC9A26B" w14:textId="77777777" w:rsidR="00C65DE1" w:rsidRDefault="00C65DE1">
      <w:pPr>
        <w:pStyle w:val="ConsPlusNormal"/>
        <w:spacing w:before="200"/>
        <w:ind w:firstLine="540"/>
        <w:jc w:val="both"/>
      </w:pPr>
      <w:r>
        <w:t>35. Областные исполнительные комитеты могут принимать решение о выделении в пределах запретных для охоты зон (за исключением зон массового отдыха) участков для тренировки охотничьих собак, ловчих птиц и иных животных, используемых для охоты, о чем в десятидневный срок после принятия названного решения информируют Государственную инспекцию охраны животного и растительного мира при Президенте Республики Беларусь.</w:t>
      </w:r>
    </w:p>
    <w:p w14:paraId="4568A9D4" w14:textId="77777777" w:rsidR="00C65DE1" w:rsidRDefault="00C65DE1">
      <w:pPr>
        <w:pStyle w:val="ConsPlusNormal"/>
        <w:spacing w:before="200"/>
        <w:ind w:firstLine="540"/>
        <w:jc w:val="both"/>
      </w:pPr>
      <w:r>
        <w:t xml:space="preserve">36. Порядок ведения охотничьего хозяйства и охоты на территориях, подвергшихся радиоактивному </w:t>
      </w:r>
      <w:r>
        <w:lastRenderedPageBreak/>
        <w:t>загрязнению вследствие катастрофы на Чернобыльской АЭС, устанавливается Министерством лесного хозяйства по согласованию с Национальной академией наук Беларуси, Министерством природных ресурсов и охраны окружающей среды.</w:t>
      </w:r>
    </w:p>
    <w:p w14:paraId="5B480461" w14:textId="77777777" w:rsidR="00C65DE1" w:rsidRDefault="00C65DE1">
      <w:pPr>
        <w:pStyle w:val="ConsPlusNormal"/>
        <w:spacing w:before="200"/>
        <w:ind w:firstLine="540"/>
        <w:jc w:val="both"/>
      </w:pPr>
      <w:r>
        <w:t>37. Биотехнические мероприятия проводятся в соответствии с требованиями, определяемыми Министерством лесного хозяйства по согласованию с Министерством природных ресурсов и охраны окружающей среды.</w:t>
      </w:r>
    </w:p>
    <w:p w14:paraId="74DCD952" w14:textId="77777777" w:rsidR="00C65DE1" w:rsidRDefault="00C65DE1">
      <w:pPr>
        <w:pStyle w:val="ConsPlusNormal"/>
        <w:spacing w:before="200"/>
        <w:ind w:firstLine="540"/>
        <w:jc w:val="both"/>
      </w:pPr>
      <w:r>
        <w:t>38. Регулирование распространения и численности диких животных в арендуемых охотничьих угодьях осуществляется в соответствии с настоящими Правилами, Правилами охоты и правилами регулирования распространения и численности диких животных, утверждаемыми Советом Министров Республики Беларусь.</w:t>
      </w:r>
    </w:p>
    <w:p w14:paraId="578A280E" w14:textId="77777777" w:rsidR="00C65DE1" w:rsidRDefault="00C65DE1">
      <w:pPr>
        <w:pStyle w:val="ConsPlusNormal"/>
        <w:spacing w:before="200"/>
        <w:ind w:firstLine="540"/>
        <w:jc w:val="both"/>
      </w:pPr>
      <w:bookmarkStart w:id="91" w:name="Par1963"/>
      <w:bookmarkEnd w:id="91"/>
      <w:r>
        <w:t>39. Учет охотничьих животных осуществляется в соответствии с порядком и технологией его проведения, определяемыми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14:paraId="6A2F984B" w14:textId="77777777" w:rsidR="00C65DE1" w:rsidRDefault="00C65DE1">
      <w:pPr>
        <w:pStyle w:val="ConsPlusNormal"/>
        <w:spacing w:before="200"/>
        <w:ind w:firstLine="540"/>
        <w:jc w:val="both"/>
      </w:pPr>
      <w:r>
        <w:t>40. Контрольные учеты охотничьих животных организуются Министерством лесного хозяйства совместно с Государственной инспекцией охраны животного и растительного мира при Президенте Республики Беларусь и Министерством природных ресурсов и охраны окружающей среды. Порядок и технология проведения контрольных учетов охотничьих животных, а также порядок применения результатов контрольных учетов охотничьих животных для планирования их изъятия и иных целей определяются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14:paraId="3EF27513" w14:textId="77777777" w:rsidR="00C65DE1" w:rsidRDefault="00C65DE1">
      <w:pPr>
        <w:pStyle w:val="ConsPlusNormal"/>
        <w:spacing w:before="200"/>
        <w:ind w:firstLine="540"/>
        <w:jc w:val="both"/>
      </w:pPr>
      <w:r>
        <w:t>41. Планирование изъятия охотничьих животных нормируемых видов, за исключением медведя и рыси, осуществляется на основании охотоустроительной документации и в порядке, определяемом Министерством лесного хозяйства.</w:t>
      </w:r>
    </w:p>
    <w:p w14:paraId="76822F18" w14:textId="77777777" w:rsidR="00C65DE1" w:rsidRDefault="00C65DE1">
      <w:pPr>
        <w:pStyle w:val="ConsPlusNormal"/>
        <w:spacing w:before="200"/>
        <w:ind w:firstLine="540"/>
        <w:jc w:val="both"/>
      </w:pPr>
      <w:r>
        <w:t>Планирование изъятия медведя и рыси осуществляется на основании планов управления популяциями данных видов, охотоустроительной документации и в порядке, определяемом Министерством лесного хозяйства.</w:t>
      </w:r>
    </w:p>
    <w:p w14:paraId="7B5599B6" w14:textId="77777777" w:rsidR="00C65DE1" w:rsidRDefault="00C65DE1">
      <w:pPr>
        <w:pStyle w:val="ConsPlusNormal"/>
        <w:spacing w:before="200"/>
        <w:ind w:firstLine="540"/>
        <w:jc w:val="both"/>
      </w:pPr>
      <w:r>
        <w:t>В планах управления популяциями медведя и рыси устанавливаются территории, где возможно изъятие медведя и (или) рыси, минимальные плотности их популяций, в том числе в границах административно-территориальных единиц, при которых возможно изъятие медведя и (или) рыси, иные положения, необходимые для осуществления охраны и рационального использования популяций медведя и рыси. Министерство природных ресурсов и охраны окружающей среды обеспечивает разработку и утверждение планов управления популяциями медведя и рыси.</w:t>
      </w:r>
    </w:p>
    <w:p w14:paraId="1DF6CDD6" w14:textId="77777777" w:rsidR="00C65DE1" w:rsidRDefault="00C65DE1">
      <w:pPr>
        <w:pStyle w:val="ConsPlusNormal"/>
        <w:spacing w:before="200"/>
        <w:ind w:firstLine="540"/>
        <w:jc w:val="both"/>
      </w:pPr>
      <w:r>
        <w:t>Проекты планов изъятия охотничьих животных нормируемых видов, изменения и (или) дополнения в них утверждаются пользователем охотничьих угодий по согласованию:</w:t>
      </w:r>
    </w:p>
    <w:p w14:paraId="204341D1" w14:textId="77777777" w:rsidR="00C65DE1" w:rsidRDefault="00C65DE1">
      <w:pPr>
        <w:pStyle w:val="ConsPlusNormal"/>
        <w:spacing w:before="200"/>
        <w:ind w:firstLine="540"/>
        <w:jc w:val="both"/>
      </w:pPr>
      <w:r>
        <w:t>с государственным производственным лесохозяйственным объединением области, в пределах территории охотничьих угодий которой осуществляется планирование изъятия охотничьих животных нормируемых видов;</w:t>
      </w:r>
    </w:p>
    <w:p w14:paraId="4F40B5CF" w14:textId="77777777" w:rsidR="00C65DE1" w:rsidRDefault="00C65DE1">
      <w:pPr>
        <w:pStyle w:val="ConsPlusNormal"/>
        <w:spacing w:before="200"/>
        <w:ind w:firstLine="540"/>
        <w:jc w:val="both"/>
      </w:pPr>
      <w:r>
        <w:t>с Министерством лесного хозяйства в случае, если охотничьи угодья, в пределах территории которых осуществляется планирование изъятия охотничьих животных нормируемых видов, расположены в двух и более областях.</w:t>
      </w:r>
    </w:p>
    <w:p w14:paraId="008B9999" w14:textId="77777777" w:rsidR="00C65DE1" w:rsidRDefault="00C65DE1">
      <w:pPr>
        <w:pStyle w:val="ConsPlusNormal"/>
      </w:pPr>
    </w:p>
    <w:p w14:paraId="06903C6E" w14:textId="77777777" w:rsidR="00C65DE1" w:rsidRDefault="00C65DE1">
      <w:pPr>
        <w:pStyle w:val="ConsPlusNormal"/>
        <w:jc w:val="center"/>
        <w:outlineLvl w:val="1"/>
      </w:pPr>
      <w:r>
        <w:rPr>
          <w:b/>
          <w:bCs/>
        </w:rPr>
        <w:t>ГЛАВА 5</w:t>
      </w:r>
    </w:p>
    <w:p w14:paraId="666B0421" w14:textId="77777777" w:rsidR="00C65DE1" w:rsidRDefault="00C65DE1">
      <w:pPr>
        <w:pStyle w:val="ConsPlusNormal"/>
        <w:jc w:val="center"/>
      </w:pPr>
      <w:r>
        <w:rPr>
          <w:b/>
          <w:bCs/>
        </w:rPr>
        <w:t>РЕАЛИЗАЦИЯ ОХОТНИЧЬИХ ПУТЕВОК, РАЗРЕШЕНИЙ И ОХОТНИЧЬИХ ПУТЕВОК К РАЗРЕШЕНИЯМ</w:t>
      </w:r>
    </w:p>
    <w:p w14:paraId="328A45DB" w14:textId="77777777" w:rsidR="00C65DE1" w:rsidRDefault="00C65DE1">
      <w:pPr>
        <w:pStyle w:val="ConsPlusNormal"/>
      </w:pPr>
    </w:p>
    <w:p w14:paraId="7DA6B14E" w14:textId="77777777" w:rsidR="00C65DE1" w:rsidRDefault="00C65DE1">
      <w:pPr>
        <w:pStyle w:val="ConsPlusNormal"/>
        <w:ind w:firstLine="540"/>
        <w:jc w:val="both"/>
      </w:pPr>
      <w:r>
        <w:t>42. В процессе ведения охотничьего хозяйства использование охотничьих животных осуществляется пользователем охотничьих угодий путем организации любительской либо промысловой охоты.</w:t>
      </w:r>
    </w:p>
    <w:p w14:paraId="7EECF9DD" w14:textId="77777777" w:rsidR="00C65DE1" w:rsidRDefault="00C65DE1">
      <w:pPr>
        <w:pStyle w:val="ConsPlusNormal"/>
        <w:spacing w:before="200"/>
        <w:ind w:firstLine="540"/>
        <w:jc w:val="both"/>
      </w:pPr>
      <w:r>
        <w:t>43. Промысловую охоту может осуществлять работник пользователя охотничьих угодий или охотник, заключивший гражданско-правовой договор с пользователем охотничьих угодий.</w:t>
      </w:r>
    </w:p>
    <w:p w14:paraId="643A8F4A" w14:textId="77777777" w:rsidR="00C65DE1" w:rsidRDefault="00C65DE1">
      <w:pPr>
        <w:pStyle w:val="ConsPlusNormal"/>
        <w:spacing w:before="200"/>
        <w:ind w:firstLine="540"/>
        <w:jc w:val="both"/>
      </w:pPr>
      <w:r>
        <w:t>44. Разрешения должны реализовываться в соответствии с утвержденными планами изъятия охотничьих животных нормируемых видов, в том числе с учетом пола, возраста и трофейных качеств.</w:t>
      </w:r>
    </w:p>
    <w:p w14:paraId="3597FB66" w14:textId="77777777" w:rsidR="00C65DE1" w:rsidRDefault="00C65DE1">
      <w:pPr>
        <w:pStyle w:val="ConsPlusNormal"/>
        <w:spacing w:before="200"/>
        <w:ind w:firstLine="540"/>
        <w:jc w:val="both"/>
      </w:pPr>
      <w:r>
        <w:lastRenderedPageBreak/>
        <w:t>Реализация разрешений сверх количества охотничьих животных нормируемых видов (нормы изъятия), установленного планами их изъятия, в том числе с учетом пола, возраста и трофейных качеств, запрещается, за исключением случаев, указанных в части третьей настоящего пункта.</w:t>
      </w:r>
    </w:p>
    <w:p w14:paraId="22945904" w14:textId="77777777" w:rsidR="00C65DE1" w:rsidRDefault="00C65DE1">
      <w:pPr>
        <w:pStyle w:val="ConsPlusNormal"/>
        <w:spacing w:before="200"/>
        <w:ind w:firstLine="540"/>
        <w:jc w:val="both"/>
      </w:pPr>
      <w:bookmarkStart w:id="92" w:name="Par1980"/>
      <w:bookmarkEnd w:id="92"/>
      <w:r>
        <w:t>В пределах установленного планом изъятия:</w:t>
      </w:r>
    </w:p>
    <w:p w14:paraId="3027A394" w14:textId="77777777" w:rsidR="00C65DE1" w:rsidRDefault="00C65DE1">
      <w:pPr>
        <w:pStyle w:val="ConsPlusNormal"/>
        <w:spacing w:before="200"/>
        <w:ind w:firstLine="540"/>
        <w:jc w:val="both"/>
      </w:pPr>
      <w:r>
        <w:t>общего количества охотничьих животных нормируемых видов допускается реализация разрешений на добычу молодняка с превышением количества, установленного для их добычи в плане изъятия;</w:t>
      </w:r>
    </w:p>
    <w:p w14:paraId="7BBB3649" w14:textId="77777777" w:rsidR="00C65DE1" w:rsidRDefault="00C65DE1">
      <w:pPr>
        <w:pStyle w:val="ConsPlusNormal"/>
        <w:spacing w:before="200"/>
        <w:ind w:firstLine="540"/>
        <w:jc w:val="both"/>
      </w:pPr>
      <w:r>
        <w:t>общего количества взрослых самцов копытных охотничьих животных нормируемых видов допускается реализация разрешений на добычу взрослых самцов нетрофейного качества с превышением количества, установленного для их добычи в плане изъятия.</w:t>
      </w:r>
    </w:p>
    <w:p w14:paraId="581E8056" w14:textId="77777777" w:rsidR="00C65DE1" w:rsidRDefault="00C65DE1">
      <w:pPr>
        <w:pStyle w:val="ConsPlusNormal"/>
        <w:spacing w:before="200"/>
        <w:ind w:firstLine="540"/>
        <w:jc w:val="both"/>
      </w:pPr>
      <w:r>
        <w:t>Ответственность за выдачу разрешений на добычу охотничьих животных нормируемых видов, а также добычу этих животных, в том числе в части возмещения вреда, причиненного окружающей среде, и стоимости добытого охотничьего животного, кроме случаев, указанных в части третьей настоящего пункта, несет должностное лицо пользователя охотничьих угодий, выдавшее разрешение на добычу охотничьих животных сверх плана их изъятия. При этом охотник не несет ответственности за допущенные иными лицами нарушения при выдаче разрешений.</w:t>
      </w:r>
    </w:p>
    <w:p w14:paraId="252E39C9" w14:textId="77777777" w:rsidR="00C65DE1" w:rsidRDefault="00C65DE1">
      <w:pPr>
        <w:pStyle w:val="ConsPlusNormal"/>
        <w:spacing w:before="200"/>
        <w:ind w:firstLine="540"/>
        <w:jc w:val="both"/>
      </w:pPr>
      <w:r>
        <w:t>45. Порядок и условия реализации охотничьих путевок через специализированную информационную систему Министерства лесного хозяйства в глобальной компьютерной сети Интернет, а также требования к их форме и заполнению устанавливаются Советом Министров Республики Беларусь.</w:t>
      </w:r>
    </w:p>
    <w:p w14:paraId="796BA5FD" w14:textId="77777777" w:rsidR="00C65DE1" w:rsidRDefault="00C65DE1">
      <w:pPr>
        <w:pStyle w:val="ConsPlusNormal"/>
        <w:spacing w:before="200"/>
        <w:ind w:firstLine="540"/>
        <w:jc w:val="both"/>
      </w:pPr>
      <w:r>
        <w:t>Средства, получаемые от реализации охотничьих путевок через специализированную информационную систему Министерства лесного хозяйства в глобальной компьютерной сети Интернет, могут использоваться уполномоченной Министерством лесного хозяйства организацией в том числе на проведение научных исследований состояния популяций охотничьих животных в целях принятия решения об изменении сроков охоты.</w:t>
      </w:r>
    </w:p>
    <w:p w14:paraId="31CBD02D" w14:textId="77777777" w:rsidR="00C65DE1" w:rsidRDefault="00C65DE1">
      <w:pPr>
        <w:pStyle w:val="ConsPlusNormal"/>
        <w:spacing w:before="200"/>
        <w:ind w:firstLine="540"/>
        <w:jc w:val="both"/>
      </w:pPr>
      <w:r>
        <w:t>46. Пользователь охотничьих угодий, или его вышестоящая организация, или иная организация, заключившая договор на реализацию охотничьих путевок с пользователем охотничьих угодий, должны назначить путем издания локального правового акта должностное лицо, ответственное за обращение охотничьих путевок, разрешений и охотничьих путевок к разрешениям, а также лиц, уполномоченных подписывать данные документы.</w:t>
      </w:r>
    </w:p>
    <w:p w14:paraId="72FE0C29" w14:textId="77777777" w:rsidR="00C65DE1" w:rsidRDefault="00C65DE1">
      <w:pPr>
        <w:pStyle w:val="ConsPlusNormal"/>
        <w:spacing w:before="200"/>
        <w:ind w:firstLine="540"/>
        <w:jc w:val="both"/>
      </w:pPr>
      <w:r>
        <w:t>Пользователь охотничьих угодий, его вышестоящая организация, организация, реализующая охотничьи путевки по договору с пользователем охотничьих угодий, вправе прекратить выдачу охотничьих путевок при достижении размера пропускной способности охотничьих угодий. Порядок расчета пропускной способности охотничьих угодий устанавливается Министерством лесного хозяйства.</w:t>
      </w:r>
    </w:p>
    <w:p w14:paraId="17257B7B" w14:textId="77777777" w:rsidR="00C65DE1" w:rsidRDefault="00C65DE1">
      <w:pPr>
        <w:pStyle w:val="ConsPlusNormal"/>
        <w:spacing w:before="200"/>
        <w:ind w:firstLine="540"/>
        <w:jc w:val="both"/>
      </w:pPr>
      <w:r>
        <w:t>47. Охотничья путевка, разрешение, охотничья путевка к разрешению подписываются руководителем либо уполномоченным должностным лицом пользователя охотничьих угодий, или его вышестоящей организации, или иной организации, заключившей договор на реализацию охотничьих путевок с пользователем охотничьих угодий.</w:t>
      </w:r>
    </w:p>
    <w:p w14:paraId="13FED775" w14:textId="77777777" w:rsidR="00C65DE1" w:rsidRDefault="00C65DE1">
      <w:pPr>
        <w:pStyle w:val="ConsPlusNormal"/>
        <w:spacing w:before="200"/>
        <w:ind w:firstLine="540"/>
        <w:jc w:val="both"/>
      </w:pPr>
      <w:bookmarkStart w:id="93" w:name="Par1989"/>
      <w:bookmarkEnd w:id="93"/>
      <w:r>
        <w:t>48. Охотничья путевка, разрешение и охотничья путевка к разрешению заполняются рукописным способом и (или) с использованием технических средств.</w:t>
      </w:r>
    </w:p>
    <w:p w14:paraId="329C58B4" w14:textId="77777777" w:rsidR="00C65DE1" w:rsidRDefault="00C65DE1">
      <w:pPr>
        <w:pStyle w:val="ConsPlusNormal"/>
        <w:spacing w:before="200"/>
        <w:ind w:firstLine="540"/>
        <w:jc w:val="both"/>
      </w:pPr>
      <w:r>
        <w:t>При заполнении охотничьей путевки, разрешения и охотничьей путевки к разрешению рукописным способом запись осуществляется чернилами и (или) пастой. Использование стирающихся, обесцвечивающихся или других легко удаляемых специальных чернил и (или) паст запрещается.</w:t>
      </w:r>
    </w:p>
    <w:p w14:paraId="3303C9E2" w14:textId="77777777" w:rsidR="00C65DE1" w:rsidRDefault="00C65DE1">
      <w:pPr>
        <w:pStyle w:val="ConsPlusNormal"/>
        <w:spacing w:before="200"/>
        <w:ind w:firstLine="540"/>
        <w:jc w:val="both"/>
      </w:pPr>
      <w:r>
        <w:t>Исправление срока действия охотничьих путевок, разрешений и охотничьих путевок к разрешениям, даты добычи, вида, пола, возраста и иных признаков (качества) разрешенного к добыче и (или) добытого охотничьего животного, указанных в разрешении, а также видов (вида, группы видов) охотничьих животных, разрешенных к добыче, указанных в охотничьей путевке к разрешению, запрещается, за исключением случая, предусмотренного в части четвертой настоящего пункта.</w:t>
      </w:r>
    </w:p>
    <w:p w14:paraId="3364AA6F" w14:textId="77777777" w:rsidR="00C65DE1" w:rsidRDefault="00C65DE1">
      <w:pPr>
        <w:pStyle w:val="ConsPlusNormal"/>
        <w:spacing w:before="200"/>
        <w:ind w:firstLine="540"/>
        <w:jc w:val="both"/>
      </w:pPr>
      <w:bookmarkStart w:id="94" w:name="Par1992"/>
      <w:bookmarkEnd w:id="94"/>
      <w:r>
        <w:t xml:space="preserve">В случае внесения при закрытии разрешения ошибочных записей в отношении даты добычи, пола, возраста и иных признаков (качества) добытого охотничьего животного руководитель охоты или охотник, которым выдано разрешение, незамедлительно, до перемещения (транспортировки) и (или) разделки </w:t>
      </w:r>
      <w:r>
        <w:lastRenderedPageBreak/>
        <w:t>охотничьего животного, сообщает о допущенных ошибочных записях по круглосуточному телефону доверия уполномоченному работнику Государственной инспекции охраны животного и растительного мира при Президенте Республики Беларусь.</w:t>
      </w:r>
    </w:p>
    <w:p w14:paraId="37EB3B2B" w14:textId="77777777" w:rsidR="00C65DE1" w:rsidRDefault="00C65DE1">
      <w:pPr>
        <w:pStyle w:val="ConsPlusNormal"/>
        <w:spacing w:before="200"/>
        <w:ind w:firstLine="540"/>
        <w:jc w:val="both"/>
      </w:pPr>
      <w:bookmarkStart w:id="95" w:name="Par1993"/>
      <w:bookmarkEnd w:id="95"/>
      <w:r>
        <w:t>Сообщение должно содержать информацию о характере внесенных ошибочных записей, дате и времени их внесения, фамилии, собственном имени, отчестве (при его наличии), должности (в случае если ошибочные записи внесены должностным лицом пользователя охотничьих угодий) лица, допустившего их внесение, серии и номере разрешения, при закрытии которого внесены ошибочные записи, а также виде, поле, возрасте и иных признаках (качестве) фактически добытого охотничьего животного.</w:t>
      </w:r>
    </w:p>
    <w:p w14:paraId="5649A81A" w14:textId="77777777" w:rsidR="00C65DE1" w:rsidRDefault="00C65DE1">
      <w:pPr>
        <w:pStyle w:val="ConsPlusNormal"/>
        <w:spacing w:before="200"/>
        <w:ind w:firstLine="540"/>
        <w:jc w:val="both"/>
      </w:pPr>
      <w:r>
        <w:t>После этого руководителем охоты или охотником, которым выдано разрешение, осуществляется исправление ошибочных записей.</w:t>
      </w:r>
    </w:p>
    <w:p w14:paraId="62C2D239" w14:textId="77777777" w:rsidR="00C65DE1" w:rsidRDefault="00C65DE1">
      <w:pPr>
        <w:pStyle w:val="ConsPlusNormal"/>
        <w:spacing w:before="200"/>
        <w:ind w:firstLine="540"/>
        <w:jc w:val="both"/>
      </w:pPr>
      <w:r>
        <w:t>Уполномоченный работник Государственной инспекции охраны животного и растительного мира при Президенте Республики Беларусь регистрирует сообщение, указанное в части пятой настоящего пункта, о чем уведомляет руководителя охоты или охотника, которым выдано разрешение.</w:t>
      </w:r>
    </w:p>
    <w:p w14:paraId="6707BA4F" w14:textId="77777777" w:rsidR="00C65DE1" w:rsidRDefault="00C65DE1">
      <w:pPr>
        <w:pStyle w:val="ConsPlusNormal"/>
        <w:spacing w:before="200"/>
        <w:ind w:firstLine="540"/>
        <w:jc w:val="both"/>
      </w:pPr>
      <w:r>
        <w:t>Перемещение (транспортировка) и (или) разделка дикого животного, добытого по разрешению, в которое внесены исправления ошибочных записей, указанных в части четвертой настоящего пункта, без сообщения о данном факте в Государственную инспекцию охраны животного и растительного мира при Президенте Республики Беларусь и получения от ее уполномоченного работника уведомления о регистрации сообщения запрещаются.</w:t>
      </w:r>
    </w:p>
    <w:p w14:paraId="2E834E3A" w14:textId="77777777" w:rsidR="00C65DE1" w:rsidRDefault="00C65DE1">
      <w:pPr>
        <w:pStyle w:val="ConsPlusNormal"/>
        <w:spacing w:before="200"/>
        <w:ind w:firstLine="540"/>
        <w:jc w:val="both"/>
      </w:pPr>
      <w:r>
        <w:t>Исправление ошибочных записей осуществляется путем зачеркивания тонкой чертой неправильных сумм, дат, текста и надписи над зачеркнутым исправленных сумм, дат, текста таким образом, чтобы можно было прочитать зачеркнутое. Одновременно лицом, осуществившим исправление, производится оговорка "Исправлено" с указанием даты, своих фамилии, собственного имени, отчества (при его наличии) и проставлением подписи.</w:t>
      </w:r>
    </w:p>
    <w:p w14:paraId="7E5CE5A0" w14:textId="77777777" w:rsidR="00C65DE1" w:rsidRDefault="00C65DE1">
      <w:pPr>
        <w:pStyle w:val="ConsPlusNormal"/>
        <w:spacing w:before="200"/>
        <w:ind w:firstLine="540"/>
        <w:jc w:val="both"/>
      </w:pPr>
      <w:r>
        <w:t>Исправление ошибочных записей, за исключением исправлений, вносимых в отчет об использовании разрешения, осуществляется до начала проведения охоты.</w:t>
      </w:r>
    </w:p>
    <w:p w14:paraId="4CE2342B" w14:textId="77777777" w:rsidR="00C65DE1" w:rsidRDefault="00C65DE1">
      <w:pPr>
        <w:pStyle w:val="ConsPlusNormal"/>
        <w:spacing w:before="200"/>
        <w:ind w:firstLine="540"/>
        <w:jc w:val="both"/>
      </w:pPr>
      <w:r>
        <w:t>Ответственность за нарушение порядка исправления ошибочных записей в охотничьей путевке, разрешении и охотничьей путевке к разрешению несет должностное лицо пользователя охотничьих угодий, руководитель охоты или охотник, допустившие данное нарушение.</w:t>
      </w:r>
    </w:p>
    <w:p w14:paraId="1CF83801" w14:textId="77777777" w:rsidR="00C65DE1" w:rsidRDefault="00C65DE1">
      <w:pPr>
        <w:pStyle w:val="ConsPlusNormal"/>
        <w:spacing w:before="200"/>
        <w:ind w:firstLine="540"/>
        <w:jc w:val="both"/>
      </w:pPr>
      <w:bookmarkStart w:id="96" w:name="Par2000"/>
      <w:bookmarkEnd w:id="96"/>
      <w:r>
        <w:t>49. В охотничьей путевке при ее оформлении обязательно указываются:</w:t>
      </w:r>
    </w:p>
    <w:p w14:paraId="798944CB" w14:textId="77777777" w:rsidR="00C65DE1" w:rsidRDefault="00C65DE1">
      <w:pPr>
        <w:pStyle w:val="ConsPlusNormal"/>
        <w:spacing w:before="200"/>
        <w:ind w:firstLine="540"/>
        <w:jc w:val="both"/>
      </w:pPr>
      <w:r>
        <w:t>наименование юридического лица, выдавшего охотничью путевку;</w:t>
      </w:r>
    </w:p>
    <w:p w14:paraId="2221160F" w14:textId="77777777" w:rsidR="00C65DE1" w:rsidRDefault="00C65DE1">
      <w:pPr>
        <w:pStyle w:val="ConsPlusNormal"/>
        <w:spacing w:before="200"/>
        <w:ind w:firstLine="540"/>
        <w:jc w:val="both"/>
      </w:pPr>
      <w:r>
        <w:t>наименование пользователя охотничьих угодий или пользователей охотничьих угодий, разрешенные территории для проведения охоты по этой путевке (охотохозяйственные зоны и (или) другие единицы внутрихозяйственного деления);</w:t>
      </w:r>
    </w:p>
    <w:p w14:paraId="6A581018" w14:textId="77777777" w:rsidR="00C65DE1" w:rsidRDefault="00C65DE1">
      <w:pPr>
        <w:pStyle w:val="ConsPlusNormal"/>
        <w:spacing w:before="200"/>
        <w:ind w:firstLine="540"/>
        <w:jc w:val="both"/>
      </w:pPr>
      <w:r>
        <w:t>фамилия, собственное имя, отчество (при его наличии), номер государственного удостоверения на право охоты охотника, которому выдана данная охотничья путевка;</w:t>
      </w:r>
    </w:p>
    <w:p w14:paraId="4F6E4FF8" w14:textId="77777777" w:rsidR="00C65DE1" w:rsidRDefault="00C65DE1">
      <w:pPr>
        <w:pStyle w:val="ConsPlusNormal"/>
        <w:spacing w:before="200"/>
        <w:ind w:firstLine="540"/>
        <w:jc w:val="both"/>
      </w:pPr>
      <w:r>
        <w:t>срок действия этой путевки;</w:t>
      </w:r>
    </w:p>
    <w:p w14:paraId="55FEC279" w14:textId="77777777" w:rsidR="00C65DE1" w:rsidRDefault="00C65DE1">
      <w:pPr>
        <w:pStyle w:val="ConsPlusNormal"/>
        <w:spacing w:before="200"/>
        <w:ind w:firstLine="540"/>
        <w:jc w:val="both"/>
      </w:pPr>
      <w:r>
        <w:t>стоимость охотничьей путевки;</w:t>
      </w:r>
    </w:p>
    <w:p w14:paraId="29776C95" w14:textId="77777777" w:rsidR="00C65DE1" w:rsidRDefault="00C65DE1">
      <w:pPr>
        <w:pStyle w:val="ConsPlusNormal"/>
        <w:spacing w:before="200"/>
        <w:ind w:firstLine="540"/>
        <w:jc w:val="both"/>
      </w:pPr>
      <w:r>
        <w:t>виды и (или) группы видов разрешенных к добыче охотничьих животных.</w:t>
      </w:r>
    </w:p>
    <w:p w14:paraId="658D54B0" w14:textId="77777777" w:rsidR="00C65DE1" w:rsidRDefault="00C65DE1">
      <w:pPr>
        <w:pStyle w:val="ConsPlusNormal"/>
        <w:spacing w:before="200"/>
        <w:ind w:firstLine="540"/>
        <w:jc w:val="both"/>
      </w:pPr>
      <w:r>
        <w:t>Ответственность за наличие в охотничьей путевке указанной в части первой настоящего пункта информации несет лицо, выдавшее данную путевку. При этом охотник не несет ответственности за допущенные иными лицами нарушения при заполнении (оформлении) охотничьей путевки.</w:t>
      </w:r>
    </w:p>
    <w:p w14:paraId="79F6C57E" w14:textId="77777777" w:rsidR="00C65DE1" w:rsidRDefault="00C65DE1">
      <w:pPr>
        <w:pStyle w:val="ConsPlusNormal"/>
        <w:spacing w:before="200"/>
        <w:ind w:firstLine="540"/>
        <w:jc w:val="both"/>
      </w:pPr>
      <w:r>
        <w:t>50. Допускается реализация охотничьих путевок на осуществление охоты в летне-осенний сезон охоты с указанием видов (групп видов) охотничьих животных, добыча которых в соответствии с приложением 3 к Правилам охоты разрешается в осенне-зимний сезон охоты (и наоборот), в случае, если сроки охоты на охотничьих животных указанных видов совпадают с периодом сезона охоты, на который выдана охотничья путевка.</w:t>
      </w:r>
    </w:p>
    <w:p w14:paraId="0B035FA6" w14:textId="77777777" w:rsidR="00C65DE1" w:rsidRDefault="00C65DE1">
      <w:pPr>
        <w:pStyle w:val="ConsPlusNormal"/>
        <w:spacing w:before="200"/>
        <w:ind w:firstLine="540"/>
        <w:jc w:val="both"/>
      </w:pPr>
      <w:r>
        <w:lastRenderedPageBreak/>
        <w:t>51. В разрешении при его оформлении обязательно указываются:</w:t>
      </w:r>
    </w:p>
    <w:p w14:paraId="1B7913F0" w14:textId="77777777" w:rsidR="00C65DE1" w:rsidRDefault="00C65DE1">
      <w:pPr>
        <w:pStyle w:val="ConsPlusNormal"/>
        <w:spacing w:before="200"/>
        <w:ind w:firstLine="540"/>
        <w:jc w:val="both"/>
      </w:pPr>
      <w:r>
        <w:t>наименование пользователя охотничьих угодий;</w:t>
      </w:r>
    </w:p>
    <w:p w14:paraId="0EFE8D3F" w14:textId="77777777" w:rsidR="00C65DE1" w:rsidRDefault="00C65DE1">
      <w:pPr>
        <w:pStyle w:val="ConsPlusNormal"/>
        <w:spacing w:before="200"/>
        <w:ind w:firstLine="540"/>
        <w:jc w:val="both"/>
      </w:pPr>
      <w:r>
        <w:t>срок действия разрешения;</w:t>
      </w:r>
    </w:p>
    <w:p w14:paraId="567D600F" w14:textId="77777777" w:rsidR="00C65DE1" w:rsidRDefault="00C65DE1">
      <w:pPr>
        <w:pStyle w:val="ConsPlusNormal"/>
        <w:spacing w:before="200"/>
        <w:ind w:firstLine="540"/>
        <w:jc w:val="both"/>
      </w:pPr>
      <w:r>
        <w:t>вид разрешенного к добыче охотничьего животного.</w:t>
      </w:r>
    </w:p>
    <w:p w14:paraId="22DB05CE" w14:textId="77777777" w:rsidR="00C65DE1" w:rsidRDefault="00C65DE1">
      <w:pPr>
        <w:pStyle w:val="ConsPlusNormal"/>
        <w:spacing w:before="200"/>
        <w:ind w:firstLine="540"/>
        <w:jc w:val="both"/>
      </w:pPr>
      <w:r>
        <w:t>Ответственность за отсутствие в разрешении указанной обязательной информации несет должностное лицо пользователя охотничьих угодий, выдавшее данное разрешение.</w:t>
      </w:r>
    </w:p>
    <w:p w14:paraId="477A67F5" w14:textId="77777777" w:rsidR="00C65DE1" w:rsidRDefault="00C65DE1">
      <w:pPr>
        <w:pStyle w:val="ConsPlusNormal"/>
        <w:spacing w:before="200"/>
        <w:ind w:firstLine="540"/>
        <w:jc w:val="both"/>
      </w:pPr>
      <w:r>
        <w:t>Пол, возраст и (или) иные признаки, в том числе качество (трофейный, нетрофейный, селекционный), разрешенного к добыче охотничьего животного, другие условия охоты указываются при необходимости по решению пользователя охотничьих угодий.</w:t>
      </w:r>
    </w:p>
    <w:p w14:paraId="3DF2FDB7" w14:textId="77777777" w:rsidR="00C65DE1" w:rsidRDefault="00C65DE1">
      <w:pPr>
        <w:pStyle w:val="ConsPlusNormal"/>
        <w:spacing w:before="200"/>
        <w:ind w:firstLine="540"/>
        <w:jc w:val="both"/>
      </w:pPr>
      <w:r>
        <w:t>При оформлении разрешения в талонах на провоз продукции охоты учиняется подпись выдавшего данное разрешение руководителя либо уполномоченного должностного лица пользователя охотничьих угодий, а также указываются его фамилия и инициалы.</w:t>
      </w:r>
    </w:p>
    <w:p w14:paraId="2DFC3BE9" w14:textId="77777777" w:rsidR="00C65DE1" w:rsidRDefault="00C65DE1">
      <w:pPr>
        <w:pStyle w:val="ConsPlusNormal"/>
        <w:spacing w:before="200"/>
        <w:ind w:firstLine="540"/>
        <w:jc w:val="both"/>
      </w:pPr>
      <w:r>
        <w:t>Если в разрешении:</w:t>
      </w:r>
    </w:p>
    <w:p w14:paraId="409318BC" w14:textId="77777777" w:rsidR="00C65DE1" w:rsidRDefault="00C65DE1">
      <w:pPr>
        <w:pStyle w:val="ConsPlusNormal"/>
        <w:spacing w:before="200"/>
        <w:ind w:firstLine="540"/>
        <w:jc w:val="both"/>
      </w:pPr>
      <w:r>
        <w:t>указан только вид охотничьего животного, разрешается добыча любого животного этого вида (без учета пола, возраста и качества);</w:t>
      </w:r>
    </w:p>
    <w:p w14:paraId="6628BBE3" w14:textId="77777777" w:rsidR="00C65DE1" w:rsidRDefault="00C65DE1">
      <w:pPr>
        <w:pStyle w:val="ConsPlusNormal"/>
        <w:spacing w:before="200"/>
        <w:ind w:firstLine="540"/>
        <w:jc w:val="both"/>
      </w:pPr>
      <w:r>
        <w:t>помимо вида охотничьего животного указано "сеголеток", разрешается добыча сеголетка любого пола;</w:t>
      </w:r>
    </w:p>
    <w:p w14:paraId="43BCDA44" w14:textId="77777777" w:rsidR="00C65DE1" w:rsidRDefault="00C65DE1">
      <w:pPr>
        <w:pStyle w:val="ConsPlusNormal"/>
        <w:spacing w:before="200"/>
        <w:ind w:firstLine="540"/>
        <w:jc w:val="both"/>
      </w:pPr>
      <w:r>
        <w:t>помимо вида охотничьего животного указано "молодняк", разрешается добыча молодняка любого пола;</w:t>
      </w:r>
    </w:p>
    <w:p w14:paraId="3F0E44A3" w14:textId="77777777" w:rsidR="00C65DE1" w:rsidRDefault="00C65DE1">
      <w:pPr>
        <w:pStyle w:val="ConsPlusNormal"/>
        <w:spacing w:before="200"/>
        <w:ind w:firstLine="540"/>
        <w:jc w:val="both"/>
      </w:pPr>
      <w:r>
        <w:t>помимо вида охотничьего животного указан пол (самец, самка), разрешается добыча взрослых животных только указанного пола любого качества и молодняка любого пола;</w:t>
      </w:r>
    </w:p>
    <w:p w14:paraId="216BE434" w14:textId="77777777" w:rsidR="00C65DE1" w:rsidRDefault="00C65DE1">
      <w:pPr>
        <w:pStyle w:val="ConsPlusNormal"/>
        <w:spacing w:before="200"/>
        <w:ind w:firstLine="540"/>
        <w:jc w:val="both"/>
      </w:pPr>
      <w:r>
        <w:t>помимо вида охотничьего животного указано "селекционный", разрешается добыча селекционных животных любого пола и возраста;</w:t>
      </w:r>
    </w:p>
    <w:p w14:paraId="431E6134" w14:textId="77777777" w:rsidR="00C65DE1" w:rsidRDefault="00C65DE1">
      <w:pPr>
        <w:pStyle w:val="ConsPlusNormal"/>
        <w:spacing w:before="200"/>
        <w:ind w:firstLine="540"/>
        <w:jc w:val="both"/>
      </w:pPr>
      <w:r>
        <w:t>помимо вида охотничьего животного указано "взрослый", разрешается добыча взрослого животного любого пола и качества, а также молодняка любого пола;</w:t>
      </w:r>
    </w:p>
    <w:p w14:paraId="7F83D836" w14:textId="77777777" w:rsidR="00C65DE1" w:rsidRDefault="00C65DE1">
      <w:pPr>
        <w:pStyle w:val="ConsPlusNormal"/>
        <w:spacing w:before="200"/>
        <w:ind w:firstLine="540"/>
        <w:jc w:val="both"/>
      </w:pPr>
      <w:r>
        <w:t>помимо вида и пола охотничьего животного указано "взрослый", разрешается добыча взрослого животного указанного пола любого качества, а также молодняка любого пола;</w:t>
      </w:r>
    </w:p>
    <w:p w14:paraId="000A8509" w14:textId="77777777" w:rsidR="00C65DE1" w:rsidRDefault="00C65DE1">
      <w:pPr>
        <w:pStyle w:val="ConsPlusNormal"/>
        <w:spacing w:before="200"/>
        <w:ind w:firstLine="540"/>
        <w:jc w:val="both"/>
      </w:pPr>
      <w:r>
        <w:t>помимо вида охотничьего животного указано "трофейный", разрешается добыча взрослого самца любого качества, а также молодняка любого пола, за исключением добычи сеголетков (кроме селекционных) при охоте в соответствии с пунктами 2 и 4 приложения 3 к Правилам охоты;</w:t>
      </w:r>
    </w:p>
    <w:p w14:paraId="2E9E4FA9" w14:textId="77777777" w:rsidR="00C65DE1" w:rsidRDefault="00C65DE1">
      <w:pPr>
        <w:pStyle w:val="ConsPlusNormal"/>
        <w:spacing w:before="200"/>
        <w:ind w:firstLine="540"/>
        <w:jc w:val="both"/>
      </w:pPr>
      <w:r>
        <w:t>помимо вида охотничьего животного указано "нетрофейный", разрешается добыча взрослого самца нетрофейного качества, а также молодняка любого пола, за исключением добычи сеголетков (кроме селекционных) при охоте в соответствии с пунктами 2 и 4 приложения 3 к Правилам охоты.</w:t>
      </w:r>
    </w:p>
    <w:p w14:paraId="0A62D260" w14:textId="77777777" w:rsidR="00C65DE1" w:rsidRDefault="00C65DE1">
      <w:pPr>
        <w:pStyle w:val="ConsPlusNormal"/>
        <w:spacing w:before="200"/>
        <w:ind w:firstLine="540"/>
        <w:jc w:val="both"/>
      </w:pPr>
      <w:r>
        <w:t>52. В охотничьей путевке к разрешению при ее оформлении обязательно указываются:</w:t>
      </w:r>
    </w:p>
    <w:p w14:paraId="0C2D7509" w14:textId="77777777" w:rsidR="00C65DE1" w:rsidRDefault="00C65DE1">
      <w:pPr>
        <w:pStyle w:val="ConsPlusNormal"/>
        <w:spacing w:before="200"/>
        <w:ind w:firstLine="540"/>
        <w:jc w:val="both"/>
      </w:pPr>
      <w:r>
        <w:t>наименование пользователя охотничьих угодий;</w:t>
      </w:r>
    </w:p>
    <w:p w14:paraId="46EF8AAC" w14:textId="77777777" w:rsidR="00C65DE1" w:rsidRDefault="00C65DE1">
      <w:pPr>
        <w:pStyle w:val="ConsPlusNormal"/>
        <w:spacing w:before="200"/>
        <w:ind w:firstLine="540"/>
        <w:jc w:val="both"/>
      </w:pPr>
      <w:r>
        <w:t>серии и номера разрешений, к которым выдана эта путевка;</w:t>
      </w:r>
    </w:p>
    <w:p w14:paraId="6EA7CF5C" w14:textId="77777777" w:rsidR="00C65DE1" w:rsidRDefault="00C65DE1">
      <w:pPr>
        <w:pStyle w:val="ConsPlusNormal"/>
        <w:spacing w:before="200"/>
        <w:ind w:firstLine="540"/>
        <w:jc w:val="both"/>
      </w:pPr>
      <w:r>
        <w:t>виды разрешенных к добыче охотничьих животных;</w:t>
      </w:r>
    </w:p>
    <w:p w14:paraId="36CAE553" w14:textId="77777777" w:rsidR="00C65DE1" w:rsidRDefault="00C65DE1">
      <w:pPr>
        <w:pStyle w:val="ConsPlusNormal"/>
        <w:spacing w:before="200"/>
        <w:ind w:firstLine="540"/>
        <w:jc w:val="both"/>
      </w:pPr>
      <w:r>
        <w:t>разрешенные территории для проведения охоты по этой путевке (охотохозяйственные зоны и (или) другие единицы внутрихозяйственного деления);</w:t>
      </w:r>
    </w:p>
    <w:p w14:paraId="20CC6005" w14:textId="77777777" w:rsidR="00C65DE1" w:rsidRDefault="00C65DE1">
      <w:pPr>
        <w:pStyle w:val="ConsPlusNormal"/>
        <w:spacing w:before="200"/>
        <w:ind w:firstLine="540"/>
        <w:jc w:val="both"/>
      </w:pPr>
      <w:r>
        <w:t>фамилия и инициалы, номер государственного удостоверения на право охоты руководителя охоты (в случае, если руководитель охоты не является охотником, указывается номер его служебного удостоверения) либо охотника, которому выдана данная путевка;</w:t>
      </w:r>
    </w:p>
    <w:p w14:paraId="5B8C6280" w14:textId="77777777" w:rsidR="00C65DE1" w:rsidRDefault="00C65DE1">
      <w:pPr>
        <w:pStyle w:val="ConsPlusNormal"/>
        <w:spacing w:before="200"/>
        <w:ind w:firstLine="540"/>
        <w:jc w:val="both"/>
      </w:pPr>
      <w:r>
        <w:lastRenderedPageBreak/>
        <w:t>даты и время начала и окончания срока действия охотничьей путевки к разрешению, а при оформлении сезонной охотничьей путевки к разрешению на добычу бобра и (или) выдры - даты начала и окончания срока действия данной путевки.</w:t>
      </w:r>
    </w:p>
    <w:p w14:paraId="33ABBBAA" w14:textId="77777777" w:rsidR="00C65DE1" w:rsidRDefault="00C65DE1">
      <w:pPr>
        <w:pStyle w:val="ConsPlusNormal"/>
        <w:spacing w:before="200"/>
        <w:ind w:firstLine="540"/>
        <w:jc w:val="both"/>
      </w:pPr>
      <w:r>
        <w:t>На оборотной стороне охотничьей путевки к разрешению указываются фамилия и инициалы, номер государственного удостоверения на право охоты (для иностранных граждан - номер документа, удостоверяющего право этих граждан на охоту в государстве их обычного места жительства) каждого участника охоты, кроме руководителя охоты и охотника, указанных на лицевой стороне данной путевки, а также стоимость охоты (путевки) для каждого ее участника, кроме случаев проведения охоты по охотничьим турам. Для загонщиков, не являющихся охотниками, номер государственного удостоверения на право охоты не указывается.</w:t>
      </w:r>
    </w:p>
    <w:p w14:paraId="5E4B4990" w14:textId="77777777" w:rsidR="00C65DE1" w:rsidRDefault="00C65DE1">
      <w:pPr>
        <w:pStyle w:val="ConsPlusNormal"/>
        <w:spacing w:before="200"/>
        <w:ind w:firstLine="540"/>
        <w:jc w:val="both"/>
      </w:pPr>
      <w:r>
        <w:t>Фамилия и инициалы, номер государственного удостоверения на право охоты руководителя охоты (в случае, если руководитель охоты не является охотником, - номер его служебного удостоверения) или охотника, указанных на лицевой стороне охотничьей путевки к разрешению, а также стоимость охоты (путевки) для них на оборотной стороне этой путевки могут не указываться, за исключением случаев, когда эти лица вносят плату за данную путевку.</w:t>
      </w:r>
    </w:p>
    <w:p w14:paraId="09520D3B" w14:textId="77777777" w:rsidR="00C65DE1" w:rsidRDefault="00C65DE1">
      <w:pPr>
        <w:pStyle w:val="ConsPlusNormal"/>
        <w:spacing w:before="200"/>
        <w:ind w:firstLine="540"/>
        <w:jc w:val="both"/>
      </w:pPr>
      <w:r>
        <w:t>Дата и время окончания срока действия охотничьей путевки к разрешению (за исключением сезонной охотничьей путевки к разрешению на добычу бобра и (или) выдры) указываются руководителем охоты непосредственно при прекращении охоты по данной охотничьей путевке. Решение о прекращении охоты (окончании срока действия охотничьей путевки к разрешению) принимается руководителем охоты в зависимости от конкретных обстоятельств и условий ее проведения.</w:t>
      </w:r>
    </w:p>
    <w:p w14:paraId="2BD243D6" w14:textId="77777777" w:rsidR="00C65DE1" w:rsidRDefault="00C65DE1">
      <w:pPr>
        <w:pStyle w:val="ConsPlusNormal"/>
        <w:spacing w:before="200"/>
        <w:ind w:firstLine="540"/>
        <w:jc w:val="both"/>
      </w:pPr>
      <w:r>
        <w:t>Должностное лицо пользователя охотничьих угодий, руководитель охоты или охотник, исполняющий обязанности руководителя охоты, допустившие нарушения при заполнении (оформлении) охотничьих путевок к разрешению, несут персональную ответственность за указанные нарушения. При этом охотник не несет ответственности за допущенные иными лицами нарушения при заполнении (оформлении) охотничьей путевки к разрешению.</w:t>
      </w:r>
    </w:p>
    <w:p w14:paraId="3C813372" w14:textId="77777777" w:rsidR="00C65DE1" w:rsidRDefault="00C65DE1">
      <w:pPr>
        <w:pStyle w:val="ConsPlusNormal"/>
        <w:spacing w:before="200"/>
        <w:ind w:firstLine="540"/>
        <w:jc w:val="both"/>
      </w:pPr>
      <w:r>
        <w:t>53. Выданные руководителю охоты или охотнику охотничья путевка, разрешение и охотничья путевка к разрешению до начала проведения охоты регистрируются в соответствующих журналах регистрации охотничьих путевок, разрешений и охотничьих путевок к разрешениям, формы которых устанавливаются Министерством лесного хозяйства.</w:t>
      </w:r>
    </w:p>
    <w:p w14:paraId="439F79ED" w14:textId="77777777" w:rsidR="00C65DE1" w:rsidRDefault="00C65DE1">
      <w:pPr>
        <w:pStyle w:val="ConsPlusNormal"/>
        <w:spacing w:before="200"/>
        <w:ind w:firstLine="540"/>
        <w:jc w:val="both"/>
      </w:pPr>
      <w:r>
        <w:t>Журнал регистрации охотничьих путевок должен быть пронумерован и прошнурован пользователем охотничьих угодий, или его вышестоящей организацией, или иной организацией, заключившей договор на реализацию охотничьих путевок с пользователем охотничьих угодий.</w:t>
      </w:r>
    </w:p>
    <w:p w14:paraId="581546F2" w14:textId="77777777" w:rsidR="00C65DE1" w:rsidRDefault="00C65DE1">
      <w:pPr>
        <w:pStyle w:val="ConsPlusNormal"/>
        <w:spacing w:before="200"/>
        <w:ind w:firstLine="540"/>
        <w:jc w:val="both"/>
      </w:pPr>
      <w:r>
        <w:t>Журнал регистрации разрешений и охотничьих путевок к разрешениям должен быть пронумерован и прошнурован пользователем охотничьих угодий.</w:t>
      </w:r>
    </w:p>
    <w:p w14:paraId="434FA78D" w14:textId="77777777" w:rsidR="00C65DE1" w:rsidRDefault="00C65DE1">
      <w:pPr>
        <w:pStyle w:val="ConsPlusNormal"/>
        <w:spacing w:before="200"/>
        <w:ind w:firstLine="540"/>
        <w:jc w:val="both"/>
      </w:pPr>
      <w:r>
        <w:t>54. Срок хранения пользователем охотничьих угодий документов, относящихся к ведению охотничьего хозяйства, а также к реализации бланков с определенной степенью защиты, составляет для:</w:t>
      </w:r>
    </w:p>
    <w:p w14:paraId="61DBACCE" w14:textId="77777777" w:rsidR="00C65DE1" w:rsidRDefault="00C65DE1">
      <w:pPr>
        <w:pStyle w:val="ConsPlusNormal"/>
        <w:spacing w:before="200"/>
        <w:ind w:firstLine="540"/>
        <w:jc w:val="both"/>
      </w:pPr>
      <w:r>
        <w:t>материалов проведенных пользователем охотничьих угодий учетов охотничьих животных, составляемых в соответствии с нормативными правовыми актами, в том числе техническими, а также ведомости принятой численности - четыре года со дня составления ведомости принятой численности по определенному виду охотничьих животных;</w:t>
      </w:r>
    </w:p>
    <w:p w14:paraId="438139D8" w14:textId="77777777" w:rsidR="00C65DE1" w:rsidRDefault="00C65DE1">
      <w:pPr>
        <w:pStyle w:val="ConsPlusNormal"/>
        <w:spacing w:before="200"/>
        <w:ind w:firstLine="540"/>
        <w:jc w:val="both"/>
      </w:pPr>
      <w:r>
        <w:t>утвержденных пользователем охотничьих угодий планов изъятия охотничьих животных, изменений и (или) дополнений к ним - четыре года со дня утверждения данных документов;</w:t>
      </w:r>
    </w:p>
    <w:p w14:paraId="4F94F998" w14:textId="77777777" w:rsidR="00C65DE1" w:rsidRDefault="00C65DE1">
      <w:pPr>
        <w:pStyle w:val="ConsPlusNormal"/>
        <w:spacing w:before="200"/>
        <w:ind w:firstLine="540"/>
        <w:jc w:val="both"/>
      </w:pPr>
      <w:r>
        <w:t>использованных охотничьих путевок, разрешений и охотничьих путевок к разрешениям - четыре года со дня реализации данных документов;</w:t>
      </w:r>
    </w:p>
    <w:p w14:paraId="21382C2A" w14:textId="77777777" w:rsidR="00C65DE1" w:rsidRDefault="00C65DE1">
      <w:pPr>
        <w:pStyle w:val="ConsPlusNormal"/>
        <w:spacing w:before="200"/>
        <w:ind w:firstLine="540"/>
        <w:jc w:val="both"/>
      </w:pPr>
      <w:r>
        <w:t>иных документов в области ведения охотничьего хозяйства и охоты - пять лет со дня их оформления или утверждения.</w:t>
      </w:r>
    </w:p>
    <w:p w14:paraId="030308F9" w14:textId="77777777" w:rsidR="00C65DE1" w:rsidRDefault="00C65DE1">
      <w:pPr>
        <w:pStyle w:val="ConsPlusNormal"/>
      </w:pPr>
    </w:p>
    <w:p w14:paraId="267BF766" w14:textId="77777777" w:rsidR="00C65DE1" w:rsidRDefault="00C65DE1">
      <w:pPr>
        <w:pStyle w:val="ConsPlusNormal"/>
        <w:jc w:val="center"/>
        <w:outlineLvl w:val="1"/>
      </w:pPr>
      <w:r>
        <w:rPr>
          <w:b/>
          <w:bCs/>
        </w:rPr>
        <w:t>ГЛАВА 6</w:t>
      </w:r>
    </w:p>
    <w:p w14:paraId="7CCECDB5" w14:textId="77777777" w:rsidR="00C65DE1" w:rsidRDefault="00C65DE1">
      <w:pPr>
        <w:pStyle w:val="ConsPlusNormal"/>
        <w:jc w:val="center"/>
      </w:pPr>
      <w:r>
        <w:rPr>
          <w:b/>
          <w:bCs/>
        </w:rPr>
        <w:t>ОСОБЕННОСТИ ОРГАНИЗАЦИИ ОХОТЫ ДЛЯ ИНОСТРАННЫХ ГРАЖДАН</w:t>
      </w:r>
    </w:p>
    <w:p w14:paraId="24B69ECD" w14:textId="77777777" w:rsidR="00C65DE1" w:rsidRDefault="00C65DE1">
      <w:pPr>
        <w:pStyle w:val="ConsPlusNormal"/>
      </w:pPr>
    </w:p>
    <w:p w14:paraId="0CF6F6AB" w14:textId="77777777" w:rsidR="00C65DE1" w:rsidRDefault="00C65DE1">
      <w:pPr>
        <w:pStyle w:val="ConsPlusNormal"/>
        <w:ind w:firstLine="540"/>
        <w:jc w:val="both"/>
      </w:pPr>
      <w:r>
        <w:lastRenderedPageBreak/>
        <w:t>55. Организация охоты для иностранного гражданина, имеющего в соответствии с Правилами охоты право на охоту, осуществляется при наличии договора оказания туристических услуг на проведение охотничьего тура с участием иностранного гражданина, заключенного с турагентом, туроператором или пользователем охотничьих угодий (далее, если не определено иное, - турагент).</w:t>
      </w:r>
    </w:p>
    <w:p w14:paraId="7961A994" w14:textId="77777777" w:rsidR="00C65DE1" w:rsidRDefault="00C65DE1">
      <w:pPr>
        <w:pStyle w:val="ConsPlusNormal"/>
        <w:spacing w:before="200"/>
        <w:ind w:firstLine="540"/>
        <w:jc w:val="both"/>
      </w:pPr>
      <w:r>
        <w:t>56. Ввоз в Республику Беларусь и вывоз из Республики Беларусь иностранными гражданами охотничьего оружия и боеприпасов осуществляются на основании заключения (разрешительного документа) на временный ввоз и временный вывоз оружия и боеприпасов физическими лицами для участия в охоте (далее - заключение (разрешительный документ).</w:t>
      </w:r>
    </w:p>
    <w:p w14:paraId="32B37A18" w14:textId="77777777" w:rsidR="00C65DE1" w:rsidRDefault="00C65DE1">
      <w:pPr>
        <w:pStyle w:val="ConsPlusNormal"/>
        <w:spacing w:before="200"/>
        <w:ind w:firstLine="540"/>
        <w:jc w:val="both"/>
      </w:pPr>
      <w:r>
        <w:t>Временный ввоз иностранными гражданами охотничьего оружия и боеприпасов на территорию одного государства - члена Евразийского экономического союза с территории другого государства - члена Евразийского экономического союза для использования при участии в охоте осуществляется с учетом особенностей, установленных Соглашением о перемещении служебного и гражданского оружия между государствами - членами Евразийского экономического союза от 20 мая 2016 года.</w:t>
      </w:r>
    </w:p>
    <w:p w14:paraId="2A5FB0C7" w14:textId="77777777" w:rsidR="00C65DE1" w:rsidRDefault="00C65DE1">
      <w:pPr>
        <w:pStyle w:val="ConsPlusNormal"/>
        <w:spacing w:before="200"/>
        <w:ind w:firstLine="540"/>
        <w:jc w:val="both"/>
      </w:pPr>
      <w:r>
        <w:t>Заявление о выдаче заключения (разрешительного документа) (далее для целей настоящей главы - заявление) подается турагентом, организующим проведение охотничьего тура, по его выбору в Министерство внутренних дел или главное управление внутренних дел Минского горисполкома, управления внутренних дел облисполкомов (далее, если не определено иное, - орган внутренних дел).</w:t>
      </w:r>
    </w:p>
    <w:p w14:paraId="340D95C4" w14:textId="77777777" w:rsidR="00C65DE1" w:rsidRDefault="00C65DE1">
      <w:pPr>
        <w:pStyle w:val="ConsPlusNormal"/>
        <w:spacing w:before="200"/>
        <w:ind w:firstLine="540"/>
        <w:jc w:val="both"/>
      </w:pPr>
      <w:r>
        <w:t>В заявлении указываются:</w:t>
      </w:r>
    </w:p>
    <w:p w14:paraId="08374105" w14:textId="77777777" w:rsidR="00C65DE1" w:rsidRDefault="00C65DE1">
      <w:pPr>
        <w:pStyle w:val="ConsPlusNormal"/>
        <w:spacing w:before="200"/>
        <w:ind w:firstLine="540"/>
        <w:jc w:val="both"/>
      </w:pPr>
      <w:r>
        <w:t>место нахождения охотничьих угодий, в которых иностранный гражданин будет осуществлять охоту;</w:t>
      </w:r>
    </w:p>
    <w:p w14:paraId="4AC614DD" w14:textId="77777777" w:rsidR="00C65DE1" w:rsidRDefault="00C65DE1">
      <w:pPr>
        <w:pStyle w:val="ConsPlusNormal"/>
        <w:spacing w:before="200"/>
        <w:ind w:firstLine="540"/>
        <w:jc w:val="both"/>
      </w:pPr>
      <w:r>
        <w:t>сроки проведения охоты;</w:t>
      </w:r>
    </w:p>
    <w:p w14:paraId="2C1B3708" w14:textId="77777777" w:rsidR="00C65DE1" w:rsidRDefault="00C65DE1">
      <w:pPr>
        <w:pStyle w:val="ConsPlusNormal"/>
        <w:spacing w:before="200"/>
        <w:ind w:firstLine="540"/>
        <w:jc w:val="both"/>
      </w:pPr>
      <w:r>
        <w:t>место и условия хранения охотничьего оружия и боеприпасов к нему;</w:t>
      </w:r>
    </w:p>
    <w:p w14:paraId="2B1AF218" w14:textId="77777777" w:rsidR="00C65DE1" w:rsidRDefault="00C65DE1">
      <w:pPr>
        <w:pStyle w:val="ConsPlusNormal"/>
        <w:spacing w:before="200"/>
        <w:ind w:firstLine="540"/>
        <w:jc w:val="both"/>
      </w:pPr>
      <w:r>
        <w:t>фамилия, инициалы лица, ответственного за сохранность ввезенного иностранным гражданином охотничьего оружия и боеприпасов, и данные документа, удостоверяющего личность этого лица.</w:t>
      </w:r>
    </w:p>
    <w:p w14:paraId="43C6416F" w14:textId="77777777" w:rsidR="00C65DE1" w:rsidRDefault="00C65DE1">
      <w:pPr>
        <w:pStyle w:val="ConsPlusNormal"/>
        <w:spacing w:before="200"/>
        <w:ind w:firstLine="540"/>
        <w:jc w:val="both"/>
      </w:pPr>
      <w:r>
        <w:t>К заявлению также прилагаются:</w:t>
      </w:r>
    </w:p>
    <w:p w14:paraId="27C91A70" w14:textId="77777777" w:rsidR="00C65DE1" w:rsidRDefault="00C65DE1">
      <w:pPr>
        <w:pStyle w:val="ConsPlusNormal"/>
        <w:spacing w:before="200"/>
        <w:ind w:firstLine="540"/>
        <w:jc w:val="both"/>
      </w:pPr>
      <w:r>
        <w:t>копия договора между турагентом и пользователем охотничьих угодий, если они не являются одним и тем же лицом;</w:t>
      </w:r>
    </w:p>
    <w:p w14:paraId="69080FBB" w14:textId="77777777" w:rsidR="00C65DE1" w:rsidRDefault="00C65DE1">
      <w:pPr>
        <w:pStyle w:val="ConsPlusNormal"/>
        <w:spacing w:before="200"/>
        <w:ind w:firstLine="540"/>
        <w:jc w:val="both"/>
      </w:pPr>
      <w:r>
        <w:t>копия договора оказания туристических услуг на проведение охотничьего тура с участием иностранного гражданина;</w:t>
      </w:r>
    </w:p>
    <w:p w14:paraId="755058FD" w14:textId="77777777" w:rsidR="00C65DE1" w:rsidRDefault="00C65DE1">
      <w:pPr>
        <w:pStyle w:val="ConsPlusNormal"/>
        <w:spacing w:before="200"/>
        <w:ind w:firstLine="540"/>
        <w:jc w:val="both"/>
      </w:pPr>
      <w:r>
        <w:t>копия разрешения на хранение и ношение охотничьего оружия, выданного в государстве обычного места жительства иностранного гражданина;</w:t>
      </w:r>
    </w:p>
    <w:p w14:paraId="2672DCDF" w14:textId="77777777" w:rsidR="00C65DE1" w:rsidRDefault="00C65DE1">
      <w:pPr>
        <w:pStyle w:val="ConsPlusNormal"/>
        <w:spacing w:before="200"/>
        <w:ind w:firstLine="540"/>
        <w:jc w:val="both"/>
      </w:pPr>
      <w:r>
        <w:t>составленный в трех экземплярах список иностранных граждан с указанием их гражданства, страны проживания, а также модели, номера, калибра охотничьего оружия и количества боеприпасов к нему;</w:t>
      </w:r>
    </w:p>
    <w:p w14:paraId="1F900D56" w14:textId="77777777" w:rsidR="00C65DE1" w:rsidRDefault="00C65DE1">
      <w:pPr>
        <w:pStyle w:val="ConsPlusNormal"/>
        <w:spacing w:before="200"/>
        <w:ind w:firstLine="540"/>
        <w:jc w:val="both"/>
      </w:pPr>
      <w:r>
        <w:t>документ об уплате государственной пошлины за выдачу заключения (разрешительного документа).</w:t>
      </w:r>
    </w:p>
    <w:p w14:paraId="745C6A2A" w14:textId="77777777" w:rsidR="00C65DE1" w:rsidRDefault="00C65DE1">
      <w:pPr>
        <w:pStyle w:val="ConsPlusNormal"/>
        <w:spacing w:before="200"/>
        <w:ind w:firstLine="540"/>
        <w:jc w:val="both"/>
      </w:pPr>
      <w:r>
        <w:t>57. Заявление с приложением необходимых документов для получения заключения (разрешительного документа) подлежит рассмотрению органом внутренних дел в течение десяти рабочих дней со дня его подачи.</w:t>
      </w:r>
    </w:p>
    <w:p w14:paraId="1861C9DE" w14:textId="77777777" w:rsidR="00C65DE1" w:rsidRDefault="00C65DE1">
      <w:pPr>
        <w:pStyle w:val="ConsPlusNormal"/>
        <w:spacing w:before="200"/>
        <w:ind w:firstLine="540"/>
        <w:jc w:val="both"/>
      </w:pPr>
      <w:r>
        <w:t>По результатам рассмотрения заявления органом внутренних дел принимается решение об отказе в принятии заявления или о выдаче заключения (разрешительного документа) либо об отказе в его выдаче.</w:t>
      </w:r>
    </w:p>
    <w:p w14:paraId="7A89FFD1" w14:textId="77777777" w:rsidR="00C65DE1" w:rsidRDefault="00C65DE1">
      <w:pPr>
        <w:pStyle w:val="ConsPlusNormal"/>
        <w:spacing w:before="200"/>
        <w:ind w:firstLine="540"/>
        <w:jc w:val="both"/>
      </w:pPr>
      <w:r>
        <w:t>58. В выдаче заключения (разрешительного документа) отказывается по следующим основаниям:</w:t>
      </w:r>
    </w:p>
    <w:p w14:paraId="1B2801A5" w14:textId="77777777" w:rsidR="00C65DE1" w:rsidRDefault="00C65DE1">
      <w:pPr>
        <w:pStyle w:val="ConsPlusNormal"/>
        <w:spacing w:before="200"/>
        <w:ind w:firstLine="540"/>
        <w:jc w:val="both"/>
      </w:pPr>
      <w:r>
        <w:t>наличие в представленных документах недостоверных сведений;</w:t>
      </w:r>
    </w:p>
    <w:p w14:paraId="68D3CF36" w14:textId="77777777" w:rsidR="00C65DE1" w:rsidRDefault="00C65DE1">
      <w:pPr>
        <w:pStyle w:val="ConsPlusNormal"/>
        <w:spacing w:before="200"/>
        <w:ind w:firstLine="540"/>
        <w:jc w:val="both"/>
      </w:pPr>
      <w:r>
        <w:t>ввоз охотничьего оружия и боеприпасов, применение которых в качестве орудий охоты не разрешено настоящими Правилами или Правилами охоты;</w:t>
      </w:r>
    </w:p>
    <w:p w14:paraId="20C13445" w14:textId="77777777" w:rsidR="00C65DE1" w:rsidRDefault="00C65DE1">
      <w:pPr>
        <w:pStyle w:val="ConsPlusNormal"/>
        <w:spacing w:before="200"/>
        <w:ind w:firstLine="540"/>
        <w:jc w:val="both"/>
      </w:pPr>
      <w:r>
        <w:t>несоответствие представленных документов требованиям настоящих Правил;</w:t>
      </w:r>
    </w:p>
    <w:p w14:paraId="2EFEF2E4" w14:textId="77777777" w:rsidR="00C65DE1" w:rsidRDefault="00C65DE1">
      <w:pPr>
        <w:pStyle w:val="ConsPlusNormal"/>
        <w:spacing w:before="200"/>
        <w:ind w:firstLine="540"/>
        <w:jc w:val="both"/>
      </w:pPr>
      <w:r>
        <w:lastRenderedPageBreak/>
        <w:t>иные случаи, предусмотренные законодательством об административных процедурах.</w:t>
      </w:r>
    </w:p>
    <w:p w14:paraId="05B8D4AC" w14:textId="77777777" w:rsidR="00C65DE1" w:rsidRDefault="00C65DE1">
      <w:pPr>
        <w:pStyle w:val="ConsPlusNormal"/>
        <w:spacing w:before="200"/>
        <w:ind w:firstLine="540"/>
        <w:jc w:val="both"/>
      </w:pPr>
      <w:r>
        <w:t>При наличии одного из этих оснований орган внутренних дел принимает решение об отказе в выдаче заключения (разрешительного документа), о чем в пятидневный срок со дня принятия такого решения письменно уведомляет турагента.</w:t>
      </w:r>
    </w:p>
    <w:p w14:paraId="1EC374AC" w14:textId="77777777" w:rsidR="00C65DE1" w:rsidRDefault="00C65DE1">
      <w:pPr>
        <w:pStyle w:val="ConsPlusNormal"/>
        <w:spacing w:before="200"/>
        <w:ind w:firstLine="540"/>
        <w:jc w:val="both"/>
      </w:pPr>
      <w:r>
        <w:t>59. Заключение (разрешительный документ) выдается уполномоченному представителю турагента и используется для одного охотничьего тура.</w:t>
      </w:r>
    </w:p>
    <w:p w14:paraId="4B5FA813" w14:textId="77777777" w:rsidR="00C65DE1" w:rsidRDefault="00C65DE1">
      <w:pPr>
        <w:pStyle w:val="ConsPlusNormal"/>
        <w:spacing w:before="200"/>
        <w:ind w:firstLine="540"/>
        <w:jc w:val="both"/>
      </w:pPr>
      <w:r>
        <w:t>60. Заключение (разрешительный документ) оформляется органом внутренних дел.</w:t>
      </w:r>
    </w:p>
    <w:p w14:paraId="2FBFC695" w14:textId="77777777" w:rsidR="00C65DE1" w:rsidRDefault="00C65DE1">
      <w:pPr>
        <w:pStyle w:val="ConsPlusNormal"/>
        <w:spacing w:before="200"/>
        <w:ind w:firstLine="540"/>
        <w:jc w:val="both"/>
      </w:pPr>
      <w:r>
        <w:t>61. Заключение (разрешительный документ) выдается на срок, установленный договором оказания туристических услуг на проведение охотничьего тура, но не более чем на один месяц.</w:t>
      </w:r>
    </w:p>
    <w:p w14:paraId="6B320842" w14:textId="77777777" w:rsidR="00C65DE1" w:rsidRDefault="00C65DE1">
      <w:pPr>
        <w:pStyle w:val="ConsPlusNormal"/>
        <w:spacing w:before="200"/>
        <w:ind w:firstLine="540"/>
        <w:jc w:val="both"/>
      </w:pPr>
      <w:r>
        <w:t>62. Действие заключения (разрешительного документа) прекращается:</w:t>
      </w:r>
    </w:p>
    <w:p w14:paraId="7973CCC6" w14:textId="77777777" w:rsidR="00C65DE1" w:rsidRDefault="00C65DE1">
      <w:pPr>
        <w:pStyle w:val="ConsPlusNormal"/>
        <w:spacing w:before="200"/>
        <w:ind w:firstLine="540"/>
        <w:jc w:val="both"/>
      </w:pPr>
      <w:r>
        <w:t>62.1. по истечении срока, на который оно выдано;</w:t>
      </w:r>
    </w:p>
    <w:p w14:paraId="6A83D16C" w14:textId="77777777" w:rsidR="00C65DE1" w:rsidRDefault="00C65DE1">
      <w:pPr>
        <w:pStyle w:val="ConsPlusNormal"/>
        <w:spacing w:before="200"/>
        <w:ind w:firstLine="540"/>
        <w:jc w:val="both"/>
      </w:pPr>
      <w:r>
        <w:t>62.2. по решению органа внутренних дел, если:</w:t>
      </w:r>
    </w:p>
    <w:p w14:paraId="5E06020F" w14:textId="77777777" w:rsidR="00C65DE1" w:rsidRDefault="00C65DE1">
      <w:pPr>
        <w:pStyle w:val="ConsPlusNormal"/>
        <w:spacing w:before="200"/>
        <w:ind w:firstLine="540"/>
        <w:jc w:val="both"/>
      </w:pPr>
      <w:r>
        <w:t>заключение (разрешительный документ) выдано на основании недостоверных сведений, представленных турагентом;</w:t>
      </w:r>
    </w:p>
    <w:p w14:paraId="2789F3E2" w14:textId="77777777" w:rsidR="00C65DE1" w:rsidRDefault="00C65DE1">
      <w:pPr>
        <w:pStyle w:val="ConsPlusNormal"/>
        <w:spacing w:before="200"/>
        <w:ind w:firstLine="540"/>
        <w:jc w:val="both"/>
      </w:pPr>
      <w:r>
        <w:t>турагент не обращался за получением заключения (разрешительного документа) в течение шести месяцев со дня принятия решения о его выдаче.</w:t>
      </w:r>
    </w:p>
    <w:p w14:paraId="725DF74C" w14:textId="77777777" w:rsidR="00C65DE1" w:rsidRDefault="00C65DE1">
      <w:pPr>
        <w:pStyle w:val="ConsPlusNormal"/>
        <w:spacing w:before="200"/>
        <w:ind w:firstLine="540"/>
        <w:jc w:val="both"/>
      </w:pPr>
      <w:bookmarkStart w:id="97" w:name="Par2080"/>
      <w:bookmarkEnd w:id="97"/>
      <w:r>
        <w:t>63. Лицо, ответственное за сохранность ввезенных иностранными гражданами охотничьего оружия и боеприпасов, прибывает к пункту пропуска через Государственную границу Республики Беларусь и передает заключение (разрешительный документ) иностранным гражданам для предъявления должностному лицу таможенных органов. Передача иностранными гражданами охотничьего оружия и боеприпасов лицу, ответственному за их сохранность, осуществляется после выезда за пределы пункта пропуска через Государственную границу Республики Беларусь. При выезде иностранных граждан из Республики Беларусь лицо, ответственное за сохранность ввезенных охотничьего оружия и боеприпасов, передает эти оружие и боеприпасы, а также заключение (разрешительный документ) перед въездом в пункт пропуска через Государственную границу Республики Беларусь иностранным гражданам для предъявления должностному лицу таможенных органов.</w:t>
      </w:r>
    </w:p>
    <w:p w14:paraId="19E5026B" w14:textId="77777777" w:rsidR="00C65DE1" w:rsidRDefault="00C65DE1">
      <w:pPr>
        <w:pStyle w:val="ConsPlusNormal"/>
        <w:spacing w:before="200"/>
        <w:ind w:firstLine="540"/>
        <w:jc w:val="both"/>
      </w:pPr>
      <w:r>
        <w:t>Хранение указанных в части первой настоящего пункта оружия и боеприпасов осуществляется турагентом и пользователем охотничьих угодий в помещениях, специально оборудованных для этих целей, оснащенных техническими средствами охраны или иными средствами защиты, в запирающихся на замок сейфах или металлических ящиках либо на договорной основе в территориальном органе внутренних дел.</w:t>
      </w:r>
    </w:p>
    <w:p w14:paraId="019A7441" w14:textId="77777777" w:rsidR="00C65DE1" w:rsidRDefault="00C65DE1">
      <w:pPr>
        <w:pStyle w:val="ConsPlusNormal"/>
        <w:spacing w:before="200"/>
        <w:ind w:firstLine="540"/>
        <w:jc w:val="both"/>
      </w:pPr>
      <w:r>
        <w:t>Лицо, ответственное за сохранность ввезенных иностранными гражданами охотничьего оружия и боеприпасов, в течение одних суток после прибытия к месту нахождения охотничьих угодий, в которых иностранный гражданин будет осуществлять охоту, до начала охоты представляет в территориальный орган внутренних дел по месту нахождения охотничьих угодий заключение (разрешительный документ), а для граждан государств - участников Евразийского экономического союза - дополнительно охотничье оружие для внесения отметки в заключение (разрешительный документ) о времени ввоза охотничьего оружия в охотничьи угодья.</w:t>
      </w:r>
    </w:p>
    <w:p w14:paraId="1D6A89A1" w14:textId="77777777" w:rsidR="00C65DE1" w:rsidRDefault="00C65DE1">
      <w:pPr>
        <w:pStyle w:val="ConsPlusNormal"/>
        <w:spacing w:before="200"/>
        <w:ind w:firstLine="540"/>
        <w:jc w:val="both"/>
      </w:pPr>
      <w:r>
        <w:t>После окончания охотничьего тура лицо, ответственное за сохранность ввезенных иностранными гражданами охотничьего оружия и боеприпасов, представляет в территориальный орган внутренних дел по месту нахождения охотничьих угодий, в которых иностранный гражданин осуществлял охоту, заключение (разрешительный документ), а для граждан государств - участников Евразийского экономического союза - дополнительно охотничье оружие для внесения отметки в заключение (разрешительный документ) о времени вывоза охотничьего оружия из охотничьих угодий.</w:t>
      </w:r>
    </w:p>
    <w:p w14:paraId="1B2E98D1" w14:textId="77777777" w:rsidR="00C65DE1" w:rsidRDefault="00C65DE1">
      <w:pPr>
        <w:pStyle w:val="ConsPlusNormal"/>
        <w:spacing w:before="200"/>
        <w:ind w:firstLine="540"/>
        <w:jc w:val="both"/>
      </w:pPr>
      <w:r>
        <w:t>64. При проведении охоты заключение (разрешительный документ) или его копия должны находиться у руководителя охоты, сопровождающего иностранных граждан при проведении охоты.</w:t>
      </w:r>
    </w:p>
    <w:p w14:paraId="65A95929" w14:textId="77777777" w:rsidR="00C65DE1" w:rsidRDefault="00C65DE1">
      <w:pPr>
        <w:pStyle w:val="ConsPlusNormal"/>
        <w:spacing w:before="200"/>
        <w:ind w:firstLine="540"/>
        <w:jc w:val="both"/>
      </w:pPr>
      <w:r>
        <w:t xml:space="preserve">65. Ввоз в Республику Беларусь и вывоз из Республики Беларусь иностранными гражданами охотничьих собак, ловчих птиц, иных животных, используемых для охоты, осуществляются на основании </w:t>
      </w:r>
      <w:r>
        <w:lastRenderedPageBreak/>
        <w:t>ветеринарного сертификата (паспорта, свидетельства), а для видов животных, торговля которыми регулируется международными договорами Республики Беларусь, - также на основании документов, предусмотренных этими международными договорами.</w:t>
      </w:r>
    </w:p>
    <w:p w14:paraId="2CCE6A2D" w14:textId="77777777" w:rsidR="00C65DE1" w:rsidRDefault="00C65DE1">
      <w:pPr>
        <w:pStyle w:val="ConsPlusNormal"/>
      </w:pPr>
    </w:p>
    <w:p w14:paraId="05CC0E47" w14:textId="77777777" w:rsidR="00C65DE1" w:rsidRDefault="00C65DE1">
      <w:pPr>
        <w:pStyle w:val="ConsPlusNormal"/>
        <w:jc w:val="center"/>
        <w:outlineLvl w:val="1"/>
      </w:pPr>
      <w:r>
        <w:rPr>
          <w:b/>
          <w:bCs/>
        </w:rPr>
        <w:t>ГЛАВА 7</w:t>
      </w:r>
    </w:p>
    <w:p w14:paraId="004C69AD" w14:textId="77777777" w:rsidR="00C65DE1" w:rsidRDefault="00C65DE1">
      <w:pPr>
        <w:pStyle w:val="ConsPlusNormal"/>
        <w:jc w:val="center"/>
      </w:pPr>
      <w:r>
        <w:rPr>
          <w:b/>
          <w:bCs/>
        </w:rPr>
        <w:t>ПРЕДУПРЕЖДЕНИЕ УНИЧТОЖЕНИЯ ИЛИ ПОВРЕЖДЕНИЯ ОХОТНИЧЬИМИ ЖИВОТНЫМИ СЕЛЬСКОХОЗЯЙСТВЕННЫХ И (ИЛИ) ЛЕСНЫХ КУЛЬТУР</w:t>
      </w:r>
    </w:p>
    <w:p w14:paraId="0E7EC7F3" w14:textId="77777777" w:rsidR="00C65DE1" w:rsidRDefault="00C65DE1">
      <w:pPr>
        <w:pStyle w:val="ConsPlusNormal"/>
      </w:pPr>
    </w:p>
    <w:p w14:paraId="30C96E4D" w14:textId="77777777" w:rsidR="00C65DE1" w:rsidRDefault="00C65DE1">
      <w:pPr>
        <w:pStyle w:val="ConsPlusNormal"/>
        <w:ind w:firstLine="540"/>
        <w:jc w:val="both"/>
      </w:pPr>
      <w:r>
        <w:t>66. Местный исполнительный и распорядительный орган для предупреждения уничтожения или повреждения охотничьими животными сельскохозяйственных и (или) лесных культур создает комиссию, в состав которой входят представители юридического лица, ведущего лесное хозяйство, управления сельского хозяйства и продовольствия, структурного подразделения землеустройства местного исполнительного и распорядительного органа, областного комитета Министерства природных ресурсов и охраны окружающей среды, пользователя охотничьих угодий и других заинтересованных.</w:t>
      </w:r>
    </w:p>
    <w:p w14:paraId="3A994A95" w14:textId="77777777" w:rsidR="00C65DE1" w:rsidRDefault="00C65DE1">
      <w:pPr>
        <w:pStyle w:val="ConsPlusNormal"/>
        <w:spacing w:before="200"/>
        <w:ind w:firstLine="540"/>
        <w:jc w:val="both"/>
      </w:pPr>
      <w:r>
        <w:t>Персональный состав комиссии по предупреждению уничтожения или повреждения охотничьими животными сельскохозяйственных и (или) лесных культур (далее для целей настоящей главы - комиссия) утверждается местным исполнительным и распорядительным органом.</w:t>
      </w:r>
    </w:p>
    <w:p w14:paraId="25CF148A" w14:textId="77777777" w:rsidR="00C65DE1" w:rsidRDefault="00C65DE1">
      <w:pPr>
        <w:pStyle w:val="ConsPlusNormal"/>
        <w:spacing w:before="200"/>
        <w:ind w:firstLine="540"/>
        <w:jc w:val="both"/>
      </w:pPr>
      <w:r>
        <w:t>67. Землепользователи, которые выращивают сельскохозяйственные и (или) лесные культуры, и пользователи охотничьих угодий обязаны принимать меры по предупреждению уничтожения или повреждения охотничьими животными сельскохозяйственных и (или) лесных культур в соответствии с настоящими Правилами.</w:t>
      </w:r>
    </w:p>
    <w:p w14:paraId="1453C6E1" w14:textId="77777777" w:rsidR="00C65DE1" w:rsidRDefault="00C65DE1">
      <w:pPr>
        <w:pStyle w:val="ConsPlusNormal"/>
        <w:spacing w:before="200"/>
        <w:ind w:firstLine="540"/>
        <w:jc w:val="both"/>
      </w:pPr>
      <w:r>
        <w:t>Принимаемые меры, за исключением охоты, не должны приводить к гибели, ранению или заболеванию диких животных.</w:t>
      </w:r>
    </w:p>
    <w:p w14:paraId="6D0169EC" w14:textId="77777777" w:rsidR="00C65DE1" w:rsidRDefault="00C65DE1">
      <w:pPr>
        <w:pStyle w:val="ConsPlusNormal"/>
        <w:spacing w:before="200"/>
        <w:ind w:firstLine="540"/>
        <w:jc w:val="both"/>
      </w:pPr>
      <w:bookmarkStart w:id="98" w:name="Par2094"/>
      <w:bookmarkEnd w:id="98"/>
      <w:r>
        <w:t>68. Землепользователи, выращивающие сельскохозяйственные культуры, ежегодно до 31 марта, а землепользователи, выращивающие лесные культуры, - ежегодно до 25 октября представляют в местные исполнительные и распорядительные органы перечень участков, на которых исходя из опыта предыдущих лет и планируемого размещения культур возможно их уничтожение или повреждение охотничьими животными. По земельным участкам граждан такие сведения представляются в местные исполнительные и распорядительные органы сельскими и поселковыми исполнительными комитетами.</w:t>
      </w:r>
    </w:p>
    <w:p w14:paraId="6A4967CF" w14:textId="77777777" w:rsidR="00C65DE1" w:rsidRDefault="00C65DE1">
      <w:pPr>
        <w:pStyle w:val="ConsPlusNormal"/>
        <w:spacing w:before="200"/>
        <w:ind w:firstLine="540"/>
        <w:jc w:val="both"/>
      </w:pPr>
      <w:r>
        <w:t>Сельскохозяйственные и лесные культуры считаются поврежденными, если вследствие повреждения требуются их пересев, восстановление или происходит снижение урожая более чем на 10 процентов.</w:t>
      </w:r>
    </w:p>
    <w:p w14:paraId="1D2071C1" w14:textId="77777777" w:rsidR="00C65DE1" w:rsidRDefault="00C65DE1">
      <w:pPr>
        <w:pStyle w:val="ConsPlusNormal"/>
        <w:spacing w:before="200"/>
        <w:ind w:firstLine="540"/>
        <w:jc w:val="both"/>
      </w:pPr>
      <w:bookmarkStart w:id="99" w:name="Par2096"/>
      <w:bookmarkEnd w:id="99"/>
      <w:r>
        <w:t>69. На основании представленной в соответствии с пунктом 68 настоящих Правил информации местный исполнительный и распорядительный орган по представлению комиссии по каждому земельному участку утверждает комплекс соответствующих защитных мероприятий.</w:t>
      </w:r>
    </w:p>
    <w:p w14:paraId="00B8AEC4" w14:textId="77777777" w:rsidR="00C65DE1" w:rsidRDefault="00C65DE1">
      <w:pPr>
        <w:pStyle w:val="ConsPlusNormal"/>
        <w:spacing w:before="200"/>
        <w:ind w:firstLine="540"/>
        <w:jc w:val="both"/>
      </w:pPr>
      <w:r>
        <w:t>70. В случае, если уничтожение или повреждение кабанами сельскохозяйственных культур на территории административно-территориальной единицы, пользователя охотничьих угодий носит массовый характер (уничтожено или повреждено не менее 15 процентов площадей, занятых сельскохозяйственными культурами), на этой территории местным исполнительным и распорядительным органом может вводиться особый режим использования ресурсов кабана (далее - особый режим).</w:t>
      </w:r>
    </w:p>
    <w:p w14:paraId="48154AC7" w14:textId="77777777" w:rsidR="00C65DE1" w:rsidRDefault="00C65DE1">
      <w:pPr>
        <w:pStyle w:val="ConsPlusNormal"/>
        <w:spacing w:before="200"/>
        <w:ind w:firstLine="540"/>
        <w:jc w:val="both"/>
      </w:pPr>
      <w:r>
        <w:t>В местах, в которых установлен особый режим, пользователь охотничьих угодий обязан:</w:t>
      </w:r>
    </w:p>
    <w:p w14:paraId="73E28943" w14:textId="77777777" w:rsidR="00C65DE1" w:rsidRDefault="00C65DE1">
      <w:pPr>
        <w:pStyle w:val="ConsPlusNormal"/>
        <w:spacing w:before="200"/>
        <w:ind w:firstLine="540"/>
        <w:jc w:val="both"/>
      </w:pPr>
      <w:r>
        <w:t>организовывать промысловую охоту на кабана;</w:t>
      </w:r>
    </w:p>
    <w:p w14:paraId="54B8B3E5" w14:textId="77777777" w:rsidR="00C65DE1" w:rsidRDefault="00C65DE1">
      <w:pPr>
        <w:pStyle w:val="ConsPlusNormal"/>
        <w:spacing w:before="200"/>
        <w:ind w:firstLine="540"/>
        <w:jc w:val="both"/>
      </w:pPr>
      <w:r>
        <w:t>осуществлять добычу кабана преимущественно в периоды и местах наиболее массовых потрав.</w:t>
      </w:r>
    </w:p>
    <w:p w14:paraId="4CDA290A" w14:textId="77777777" w:rsidR="00C65DE1" w:rsidRDefault="00C65DE1">
      <w:pPr>
        <w:pStyle w:val="ConsPlusNormal"/>
        <w:spacing w:before="200"/>
        <w:ind w:firstLine="540"/>
        <w:jc w:val="both"/>
      </w:pPr>
      <w:r>
        <w:t>Местный исполнительный и распорядительный орган при введении особого режима обязан обеспечить выполнение требований, установленных в настоящей главе, и принять иные дополнительные меры по предотвращению и минимизации ущерба в результате уничтожения или повреждения сельскохозяйственных культур, в том числе:</w:t>
      </w:r>
    </w:p>
    <w:p w14:paraId="68653E18" w14:textId="77777777" w:rsidR="00C65DE1" w:rsidRDefault="00C65DE1">
      <w:pPr>
        <w:pStyle w:val="ConsPlusNormal"/>
        <w:spacing w:before="200"/>
        <w:ind w:firstLine="540"/>
        <w:jc w:val="both"/>
      </w:pPr>
      <w:r>
        <w:t>применение электроизгородей для охраны особо ценных посевов (опытных, элитных семенных и других);</w:t>
      </w:r>
    </w:p>
    <w:p w14:paraId="0F0C1A47" w14:textId="77777777" w:rsidR="00C65DE1" w:rsidRDefault="00C65DE1">
      <w:pPr>
        <w:pStyle w:val="ConsPlusNormal"/>
        <w:spacing w:before="200"/>
        <w:ind w:firstLine="540"/>
        <w:jc w:val="both"/>
      </w:pPr>
      <w:r>
        <w:t xml:space="preserve">применение электроизгородей и (или) химических репеллентов на подверженных повреждениям </w:t>
      </w:r>
      <w:r>
        <w:lastRenderedPageBreak/>
        <w:t>участках в периоды, когда сельскохозяйственные культуры особенно уязвимы (кукуруза и бобовые - от посева до всходов, зерновые и зернобобовые - от молочно-восковой спелости до уборки, картофель - от посадки до всходов и с середины августа до окончания уборки);</w:t>
      </w:r>
    </w:p>
    <w:p w14:paraId="5E58DD6C" w14:textId="77777777" w:rsidR="00C65DE1" w:rsidRDefault="00C65DE1">
      <w:pPr>
        <w:pStyle w:val="ConsPlusNormal"/>
        <w:spacing w:before="200"/>
        <w:ind w:firstLine="540"/>
        <w:jc w:val="both"/>
      </w:pPr>
      <w:r>
        <w:t>создание на участках посевов, которым угрожают потравы, фактора беспокойства;</w:t>
      </w:r>
    </w:p>
    <w:p w14:paraId="12336AF4" w14:textId="77777777" w:rsidR="00C65DE1" w:rsidRDefault="00C65DE1">
      <w:pPr>
        <w:pStyle w:val="ConsPlusNormal"/>
        <w:spacing w:before="200"/>
        <w:ind w:firstLine="540"/>
        <w:jc w:val="both"/>
      </w:pPr>
      <w:r>
        <w:t>огораживание и (или) охрана приусадебных участков, применение химических репеллентов. Огораживание от кабана осуществляется по периметру участка с высотой изгороди не менее одного метра и частотой, не допускающей проникновения кабана-сеголетка.</w:t>
      </w:r>
    </w:p>
    <w:p w14:paraId="599AC9A3" w14:textId="77777777" w:rsidR="00C65DE1" w:rsidRDefault="00C65DE1">
      <w:pPr>
        <w:pStyle w:val="ConsPlusNormal"/>
        <w:spacing w:before="200"/>
        <w:ind w:firstLine="540"/>
        <w:jc w:val="both"/>
      </w:pPr>
      <w:r>
        <w:t>71. Землепользователи, которые выращивают сельскохозяйственные и (или) лесные культуры, обеспечивают регулярное наблюдение за всеми участками, на которых возможно уничтожение или повреждение этих культур, выполняют утвержденный в соответствии с пунктом 69 настоящих Правил комплекс защитных мероприятий и в случае обнаружения фактов уничтожения или повреждения указанных культур в двухдневный срок с момента обнаружения данных фактов информируют комиссию.</w:t>
      </w:r>
    </w:p>
    <w:p w14:paraId="2236587E" w14:textId="77777777" w:rsidR="00C65DE1" w:rsidRDefault="00C65DE1">
      <w:pPr>
        <w:pStyle w:val="ConsPlusNormal"/>
        <w:spacing w:before="200"/>
        <w:ind w:firstLine="540"/>
        <w:jc w:val="both"/>
      </w:pPr>
      <w:r>
        <w:t>Комиссия в двухдневный срок с момента ее информирования о фактах уничтожения или повреждения сельскохозяйственных и (или) лесных культур совместно с землепользователями, которым причинен ущерб, и пользователями охотничьих угодий организует осмотр участков, на которых выявлены факты уничтожения или повреждения сельскохозяйственных и (или) лесных культур, и определяет мероприятия по их дальнейшему предупреждению.</w:t>
      </w:r>
    </w:p>
    <w:p w14:paraId="19EDB14B" w14:textId="77777777" w:rsidR="00C65DE1" w:rsidRDefault="00C65DE1">
      <w:pPr>
        <w:pStyle w:val="ConsPlusNormal"/>
        <w:spacing w:before="200"/>
        <w:ind w:firstLine="540"/>
        <w:jc w:val="both"/>
      </w:pPr>
      <w:r>
        <w:t>72. Обследование участков, на которых выявлены факты уничтожения или повреждения сельскохозяйственных и (или) лесных культур, проводится комиссией совместно с землепользователями, которым причинен ущерб, и пользователями охотничьих угодий.</w:t>
      </w:r>
    </w:p>
    <w:p w14:paraId="4EB743B7" w14:textId="77777777" w:rsidR="00C65DE1" w:rsidRDefault="00C65DE1">
      <w:pPr>
        <w:pStyle w:val="ConsPlusNormal"/>
        <w:spacing w:before="200"/>
        <w:ind w:firstLine="540"/>
        <w:jc w:val="both"/>
      </w:pPr>
      <w:r>
        <w:t>73. В ходе обследования определяются степень повреждения сельскохозяйственных и (или) лесных культур, необходимые меры по их восстановлению, размер причиненного ущерба.</w:t>
      </w:r>
    </w:p>
    <w:p w14:paraId="67ADA988" w14:textId="77777777" w:rsidR="00C65DE1" w:rsidRDefault="00C65DE1">
      <w:pPr>
        <w:pStyle w:val="ConsPlusNormal"/>
        <w:spacing w:before="200"/>
        <w:ind w:firstLine="540"/>
        <w:jc w:val="both"/>
      </w:pPr>
      <w:bookmarkStart w:id="100" w:name="Par2110"/>
      <w:bookmarkEnd w:id="100"/>
      <w:r>
        <w:t>Результаты обследования оформляются актом, который подписывается членами комиссии и утверждается местным исполнительным и распорядительным органом.</w:t>
      </w:r>
    </w:p>
    <w:p w14:paraId="0C4DAF62" w14:textId="77777777" w:rsidR="00C65DE1" w:rsidRDefault="00C65DE1">
      <w:pPr>
        <w:pStyle w:val="ConsPlusNormal"/>
        <w:spacing w:before="200"/>
        <w:ind w:firstLine="540"/>
        <w:jc w:val="both"/>
      </w:pPr>
      <w:r>
        <w:t>74. Ущерб, причиненный в результате уничтожения или повреждения охотничьими животными сельскохозяйственных и (или) лесных культур, подлежит возмещению землепользователям, которыми выращены уничтоженные или поврежденные культуры, в размере, определенном в акте, утвержденном местным исполнительным и распорядительным органом в соответствии с частью второй пункта 73 настоящих Правил.</w:t>
      </w:r>
    </w:p>
    <w:p w14:paraId="1B4E0870" w14:textId="77777777" w:rsidR="00C65DE1" w:rsidRDefault="00C65DE1">
      <w:pPr>
        <w:pStyle w:val="ConsPlusNormal"/>
        <w:spacing w:before="200"/>
        <w:ind w:firstLine="540"/>
        <w:jc w:val="both"/>
      </w:pPr>
      <w:bookmarkStart w:id="101" w:name="Par2112"/>
      <w:bookmarkEnd w:id="101"/>
      <w:r>
        <w:t>75. Ущерб, причиненный в результате уничтожения или повреждения охотничьими животными сельскохозяйственных и (или) лесных культур, возмещается местным исполнительным и распорядительным органом или пользователем охотничьих угодий в зависимости от того, в чьем ведении находятся охотничьи угодья или иные территории, на которых обитают эти животные.</w:t>
      </w:r>
    </w:p>
    <w:p w14:paraId="1BA66F41" w14:textId="77777777" w:rsidR="00C65DE1" w:rsidRDefault="00C65DE1">
      <w:pPr>
        <w:pStyle w:val="ConsPlusNormal"/>
        <w:spacing w:before="200"/>
        <w:ind w:firstLine="540"/>
        <w:jc w:val="both"/>
      </w:pPr>
      <w:r>
        <w:t>Указанный в части первой настоящего пункта ущерб возмещается местным исполнительным и распорядительным органом или пользователем охотничьих угодий, если они не докажут, что убытки причинены вследствие непреодолимой силы, умысла землепользователя либо невыполнения землепользователем утвержденного в соответствии с пунктом 69 настоящих Правил комплекса защитных мероприятий по предупреждению уничтожения или повреждения охотничьими животными сельскохозяйственных и (или) лесных культур.</w:t>
      </w:r>
    </w:p>
    <w:p w14:paraId="5B06DDCA" w14:textId="77777777" w:rsidR="00C65DE1" w:rsidRDefault="00C65DE1">
      <w:pPr>
        <w:pStyle w:val="ConsPlusNormal"/>
        <w:spacing w:before="200"/>
        <w:ind w:firstLine="540"/>
        <w:jc w:val="both"/>
      </w:pPr>
      <w:r>
        <w:t>76. Оценка ущерба, причиненного охотничьими животными, осуществляется в отношении сельскохозяйственных культур, не подлежащих восстановлению, по государственным закупочным ценам, а в отношении сельскохозяйственных и лесных культур, подлежащих восстановлению, - по стоимости восстановительных работ.</w:t>
      </w:r>
    </w:p>
    <w:p w14:paraId="31776BAB" w14:textId="77777777" w:rsidR="00C65DE1" w:rsidRDefault="00C65DE1">
      <w:pPr>
        <w:pStyle w:val="ConsPlusNormal"/>
      </w:pPr>
    </w:p>
    <w:p w14:paraId="4D6A5E6E" w14:textId="77777777" w:rsidR="00C65DE1" w:rsidRDefault="00C65DE1">
      <w:pPr>
        <w:pStyle w:val="ConsPlusNormal"/>
        <w:jc w:val="center"/>
        <w:outlineLvl w:val="1"/>
      </w:pPr>
      <w:r>
        <w:rPr>
          <w:b/>
          <w:bCs/>
        </w:rPr>
        <w:t>ГЛАВА 8</w:t>
      </w:r>
    </w:p>
    <w:p w14:paraId="04B57D9A" w14:textId="77777777" w:rsidR="00C65DE1" w:rsidRDefault="00C65DE1">
      <w:pPr>
        <w:pStyle w:val="ConsPlusNormal"/>
        <w:jc w:val="center"/>
      </w:pPr>
      <w:r>
        <w:rPr>
          <w:b/>
          <w:bCs/>
        </w:rPr>
        <w:t>ПОЛНОМОЧИЯ ДОЛЖНОСТНЫХ ЛИЦ ГОСУДАРСТВЕННОЙ ИНСПЕКЦИИ ОХРАНЫ ЖИВОТНОГО И РАСТИТЕЛЬНОГО МИРА ПРИ ПРЕЗИДЕНТЕ РЕСПУБЛИКИ БЕЛАРУСЬ И МИНИСТЕРСТВА ЛЕСНОГО ХОЗЯЙСТВА В ОБЛАСТИ ВЕДЕНИЯ ОХОТНИЧЬЕГО ХОЗЯЙСТВА</w:t>
      </w:r>
    </w:p>
    <w:p w14:paraId="41A0360A" w14:textId="77777777" w:rsidR="00C65DE1" w:rsidRDefault="00C65DE1">
      <w:pPr>
        <w:pStyle w:val="ConsPlusNormal"/>
      </w:pPr>
    </w:p>
    <w:p w14:paraId="3A460735" w14:textId="77777777" w:rsidR="00C65DE1" w:rsidRDefault="00C65DE1">
      <w:pPr>
        <w:pStyle w:val="ConsPlusNormal"/>
        <w:ind w:firstLine="540"/>
        <w:jc w:val="both"/>
      </w:pPr>
      <w:r>
        <w:t>77. Контроль за ведением охотничьего хозяйства осуществляется Государственной инспекцией охраны животного и растительного мира при Президенте Республики Беларусь в соответствии с ее компетенцией.</w:t>
      </w:r>
    </w:p>
    <w:p w14:paraId="2B8F5379" w14:textId="77777777" w:rsidR="00C65DE1" w:rsidRDefault="00C65DE1">
      <w:pPr>
        <w:pStyle w:val="ConsPlusNormal"/>
        <w:spacing w:before="200"/>
        <w:ind w:firstLine="540"/>
        <w:jc w:val="both"/>
      </w:pPr>
      <w:r>
        <w:lastRenderedPageBreak/>
        <w:t>78. Министерство лесного хозяйства обеспечивает управление ресурсами охотничьих животных, а также организацию проведения мероприятий по учету охотничьих животных и выполнение государственными лесохозяйственными учреждениями, подчиненными Министерству лесного хозяйства, и (или) другими организациями, уполномоченными осуществлять контрольные учеты, требований законодательства, регулирующего данные вопросы.</w:t>
      </w:r>
    </w:p>
    <w:p w14:paraId="34820CEB" w14:textId="77777777" w:rsidR="00C65DE1" w:rsidRDefault="00C65DE1">
      <w:pPr>
        <w:pStyle w:val="ConsPlusNormal"/>
        <w:spacing w:before="200"/>
        <w:ind w:firstLine="540"/>
        <w:jc w:val="both"/>
      </w:pPr>
      <w:r>
        <w:t>Министерство лесного хозяйства и государственные производственные лесохозяйственные объединения осуществляют оценку:</w:t>
      </w:r>
    </w:p>
    <w:p w14:paraId="7C36638B" w14:textId="77777777" w:rsidR="00C65DE1" w:rsidRDefault="00C65DE1">
      <w:pPr>
        <w:pStyle w:val="ConsPlusNormal"/>
        <w:spacing w:before="200"/>
        <w:ind w:firstLine="540"/>
        <w:jc w:val="both"/>
      </w:pPr>
      <w:r>
        <w:t>наличия и функционирования у пользователя охотничьих угодий на территории лесного фонда кормовых полей, кормохранилищ, кормушек, подкормочных площадок и точек обеспечения охотничьих животных кормами в период подкормки охотничьих животных, соблюдения ветеринарно-санитарных правил при организации, проведении и завершении подкормки;</w:t>
      </w:r>
    </w:p>
    <w:p w14:paraId="4D95B2F9" w14:textId="77777777" w:rsidR="00C65DE1" w:rsidRDefault="00C65DE1">
      <w:pPr>
        <w:pStyle w:val="ConsPlusNormal"/>
        <w:spacing w:before="200"/>
        <w:ind w:firstLine="540"/>
        <w:jc w:val="both"/>
      </w:pPr>
      <w:r>
        <w:t>проекта плана изъятия охотничьих животных нормируемых видов в части половозрастной структуры и качества изымаемых охотничьих животных.</w:t>
      </w:r>
    </w:p>
    <w:p w14:paraId="02FFCE75" w14:textId="77777777" w:rsidR="00C65DE1" w:rsidRDefault="00C65DE1">
      <w:pPr>
        <w:pStyle w:val="ConsPlusNormal"/>
      </w:pPr>
    </w:p>
    <w:p w14:paraId="2AA0035F" w14:textId="77777777" w:rsidR="00C65DE1" w:rsidRDefault="00C65DE1">
      <w:pPr>
        <w:pStyle w:val="ConsPlusNormal"/>
        <w:jc w:val="center"/>
        <w:outlineLvl w:val="1"/>
      </w:pPr>
      <w:r>
        <w:rPr>
          <w:b/>
          <w:bCs/>
        </w:rPr>
        <w:t>ГЛАВА 9</w:t>
      </w:r>
    </w:p>
    <w:p w14:paraId="57AE1513" w14:textId="77777777" w:rsidR="00C65DE1" w:rsidRDefault="00C65DE1">
      <w:pPr>
        <w:pStyle w:val="ConsPlusNormal"/>
        <w:jc w:val="center"/>
      </w:pPr>
      <w:r>
        <w:rPr>
          <w:b/>
          <w:bCs/>
        </w:rPr>
        <w:t>ИНЫЕ ТРЕБОВАНИЯ К ВЕДЕНИЮ ОХОТНИЧЬЕГО ХОЗЯЙСТВА</w:t>
      </w:r>
    </w:p>
    <w:p w14:paraId="4C6B6845" w14:textId="77777777" w:rsidR="00C65DE1" w:rsidRDefault="00C65DE1">
      <w:pPr>
        <w:pStyle w:val="ConsPlusNormal"/>
      </w:pPr>
    </w:p>
    <w:p w14:paraId="4F8C0E42" w14:textId="77777777" w:rsidR="00C65DE1" w:rsidRDefault="00C65DE1">
      <w:pPr>
        <w:pStyle w:val="ConsPlusNormal"/>
        <w:ind w:firstLine="540"/>
        <w:jc w:val="both"/>
      </w:pPr>
      <w:r>
        <w:t>79. О случаях проведения в зонах покоя либо в запретное для охоты время охоты на волка, шакала, лисицу, енотовидную собаку, ворону серую, сороку пользователь охотничьих угодий до начала проведения охоты уведомляет территориальный орган Государственной инспекции охраны животного и растительного мира при Президенте Республики Беларусь.</w:t>
      </w:r>
    </w:p>
    <w:p w14:paraId="4B0BE918" w14:textId="77777777" w:rsidR="00C65DE1" w:rsidRDefault="00C65DE1">
      <w:pPr>
        <w:pStyle w:val="ConsPlusNormal"/>
        <w:spacing w:before="200"/>
        <w:ind w:firstLine="540"/>
        <w:jc w:val="both"/>
      </w:pPr>
      <w:r>
        <w:t>80. Перемещение (транспортировка) добытых в процессе охоты охотничьих животных нормируемых видов, в том числе их частей, осуществляется на основании документов, предусмотренных в абзацах втором и третьем части первой пункта 105 Правил охоты.</w:t>
      </w:r>
    </w:p>
    <w:p w14:paraId="22FA25DF" w14:textId="77777777" w:rsidR="00C65DE1" w:rsidRDefault="00C65DE1">
      <w:pPr>
        <w:pStyle w:val="ConsPlusNormal"/>
        <w:spacing w:before="200"/>
        <w:ind w:firstLine="540"/>
        <w:jc w:val="both"/>
      </w:pPr>
      <w:r>
        <w:t>Перемещение (транспортировка) обнаруженных раненых (за исключением случаев добора подранка в порядке, установленном Правилами охоты), травмированных, больных или погибших охотничьих животных нормируемых видов, зубра (основной генофонд), тарпановидной лошади, в том числе их частей, осуществляется на основании акта, составленного в случаях, предусмотренных в пункте 81 настоящих Правил.</w:t>
      </w:r>
    </w:p>
    <w:p w14:paraId="718BA1EB" w14:textId="77777777" w:rsidR="00C65DE1" w:rsidRDefault="00C65DE1">
      <w:pPr>
        <w:pStyle w:val="ConsPlusNormal"/>
        <w:spacing w:before="200"/>
        <w:ind w:firstLine="540"/>
        <w:jc w:val="both"/>
      </w:pPr>
      <w:bookmarkStart w:id="102" w:name="Par2132"/>
      <w:bookmarkEnd w:id="102"/>
      <w:r>
        <w:t>81. При обнаружении в охотничьих угодьях и (или) на территориях, не включенных в фонд охотничьих угодий, в том числе на дорогах, раненых, травмированных, больных или погибших диких животных запрещается самовольно добывать их, разделывать или перемещать (транспортировать) их туши либо части туш, использовать продукцию (мясо, шкура, рога и другое).</w:t>
      </w:r>
    </w:p>
    <w:p w14:paraId="14CFA045" w14:textId="77777777" w:rsidR="00C65DE1" w:rsidRDefault="00C65DE1">
      <w:pPr>
        <w:pStyle w:val="ConsPlusNormal"/>
        <w:spacing w:before="200"/>
        <w:ind w:firstLine="540"/>
        <w:jc w:val="both"/>
      </w:pPr>
      <w:r>
        <w:t>В случае обнаружения раненого, травмированного, больного или погибшего охотничьего животного нормируемого вида либо дикого животного, относящегося к виду, включенному в Красную книгу Республики Беларусь, лицо, обнаружившее такое животное, должно по возможности сообщить об этом пользователю охотничьих угодий или в оперативно-дежурную службу территориального органа внутренних дел, которые обязаны передать данное сообщение должностному лицу пользователя охотничьих угодий или должностному лицу, уполномоченному местным исполнительным и распорядительным органом.</w:t>
      </w:r>
    </w:p>
    <w:p w14:paraId="7C44401E" w14:textId="77777777" w:rsidR="00C65DE1" w:rsidRDefault="00C65DE1">
      <w:pPr>
        <w:pStyle w:val="ConsPlusNormal"/>
        <w:spacing w:before="200"/>
        <w:ind w:firstLine="540"/>
        <w:jc w:val="both"/>
      </w:pPr>
      <w:r>
        <w:t>Пользователь охотничьих угодий и местный исполнительный и распорядительный орган обязаны представить в территориальные органы внутренних дел и районные отделы по чрезвычайным ситуациям контактные телефоны должностных лиц, уполномоченных принимать решения по организации спасения либо добычи раненого, травмированного или больного охотничьего животного.</w:t>
      </w:r>
    </w:p>
    <w:p w14:paraId="615CC2EC" w14:textId="77777777" w:rsidR="00C65DE1" w:rsidRDefault="00C65DE1">
      <w:pPr>
        <w:pStyle w:val="ConsPlusNormal"/>
        <w:spacing w:before="200"/>
        <w:ind w:firstLine="540"/>
        <w:jc w:val="both"/>
      </w:pPr>
      <w:bookmarkStart w:id="103" w:name="Par2135"/>
      <w:bookmarkEnd w:id="103"/>
      <w:r>
        <w:t xml:space="preserve">По факту обнаружения раненого, травмированного, больного или погибшего охотничьего животного нормируемого вида, зубра (основной генофонд), тарпановидной лошади, за исключением случаев, указанных в части пятой настоящего пункта, должностное лицо пользователя охотничьих угодий, а в фонде запаса охотничьих угодий либо на территориях, не включенных в фонд охотничьих угодий, - должностное лицо, уполномоченное местным исполнительным и распорядительным органом, с участием представителя юридического лица, ведущего лесное хозяйство, специалиста государственной ветеринарной службы (если животное больное или погибшее), а также представителя территориального органа Министерства природных ресурсов и охраны окружающей среды (в случае обнаружения раненого, травмированного, больного или погибшего зубра, медведя или рыси) и представителя держателя микропопуляции зубра (в случае </w:t>
      </w:r>
      <w:r>
        <w:lastRenderedPageBreak/>
        <w:t>обнаружения раненого, травмированного, больного или погибшего зубра) составляют акт по форме, установленной Министерством лесного хозяйства, после чего в их присутствии производится добыча раненого, травмированного или больного животного.</w:t>
      </w:r>
    </w:p>
    <w:p w14:paraId="3EAEB3AC" w14:textId="77777777" w:rsidR="00C65DE1" w:rsidRDefault="00C65DE1">
      <w:pPr>
        <w:pStyle w:val="ConsPlusNormal"/>
        <w:spacing w:before="200"/>
        <w:ind w:firstLine="540"/>
        <w:jc w:val="both"/>
      </w:pPr>
      <w:bookmarkStart w:id="104" w:name="Par2136"/>
      <w:bookmarkEnd w:id="104"/>
      <w:r>
        <w:t>По факту обнаружения травмированного или погибшего в результате дорожно-транспортного происшествия (далее - ДТП) охотничьего животного нормируемого вида, зубра (основной генофонд), тарпановидной лошади должностное лицо пользователя охотничьих угодий, а в фонде запаса охотничьих угодий либо на территориях, не включенных в фонд охотничьих угодий, - должностное лицо, уполномоченное местным исполнительным и распорядительным органом, составляет акт по форме, установленной Министерством лесного хозяйства, после чего сообщает о данном факте по круглосуточному телефону доверия уполномоченному работнику Государственной инспекции охраны животного и растительного мира при Президенте Республики Беларусь.</w:t>
      </w:r>
    </w:p>
    <w:p w14:paraId="4F2FA274" w14:textId="77777777" w:rsidR="00C65DE1" w:rsidRDefault="00C65DE1">
      <w:pPr>
        <w:pStyle w:val="ConsPlusNormal"/>
        <w:spacing w:before="200"/>
        <w:ind w:firstLine="540"/>
        <w:jc w:val="both"/>
      </w:pPr>
      <w:r>
        <w:t>Данный уполномоченный работник регистрирует такое сообщение и информирует об этом названное должностное лицо.</w:t>
      </w:r>
    </w:p>
    <w:p w14:paraId="7178153A" w14:textId="77777777" w:rsidR="00C65DE1" w:rsidRDefault="00C65DE1">
      <w:pPr>
        <w:pStyle w:val="ConsPlusNormal"/>
        <w:spacing w:before="200"/>
        <w:ind w:firstLine="540"/>
        <w:jc w:val="both"/>
      </w:pPr>
      <w:r>
        <w:t>В акте, определенном в части пятой настоящего пункта, обязательно указывается информация о месте, дате и времени обнаружения пострадавшего в результате ДТП животного, его виде, поле, возрасте и иных признаках (качестве), состоянии этого животного (травмировано или погибло), а также сведения о регистрации сообщения (фамилия, собственное имя, отчество (при его наличии) уполномоченного работника Государственной инспекции охраны животного и растительного мира при Президенте Республики Беларусь, зарегистрировавшего сообщение, регистрационный номер). В случае обнаружения травмированного или погибшего в результате ДТП зубра копия акта направляется держателю микропопуляции зубра не позднее двух рабочих дней после составления соответствующего акта.</w:t>
      </w:r>
    </w:p>
    <w:p w14:paraId="26D35127" w14:textId="77777777" w:rsidR="00C65DE1" w:rsidRDefault="00C65DE1">
      <w:pPr>
        <w:pStyle w:val="ConsPlusNormal"/>
        <w:spacing w:before="200"/>
        <w:ind w:firstLine="540"/>
        <w:jc w:val="both"/>
      </w:pPr>
      <w:r>
        <w:t>Добыча травмированного в результате ДТП животного производится после составления акта в соответствии с частью пятой настоящего пункта с указанием в нем сведений о регистрации сообщения в присутствии должностного лица пользователя охотничьих угодий или должностного лица, уполномоченного местным исполнительным и распорядительным органом.</w:t>
      </w:r>
    </w:p>
    <w:p w14:paraId="13DCFB0B" w14:textId="77777777" w:rsidR="00C65DE1" w:rsidRDefault="00C65DE1">
      <w:pPr>
        <w:pStyle w:val="ConsPlusNormal"/>
        <w:spacing w:before="200"/>
        <w:ind w:firstLine="540"/>
        <w:jc w:val="both"/>
      </w:pPr>
      <w:r>
        <w:t>В случае, если погибшее либо добытое раненое, травмированное или больное охотничье животное нормируемого вида, зубра (основной генофонд), тарпановидную лошадь:</w:t>
      </w:r>
    </w:p>
    <w:p w14:paraId="1F979F7A" w14:textId="77777777" w:rsidR="00C65DE1" w:rsidRDefault="00C65DE1">
      <w:pPr>
        <w:pStyle w:val="ConsPlusNormal"/>
        <w:spacing w:before="200"/>
        <w:ind w:firstLine="540"/>
        <w:jc w:val="both"/>
      </w:pPr>
      <w:r>
        <w:t>планируется реализовать (использовать для собственных нужд) как полученную продукцию охоты, перед реализацией требуется проведение ветеринарно-санитарной экспертизы данной продукции охоты;</w:t>
      </w:r>
    </w:p>
    <w:p w14:paraId="16CDD3EE" w14:textId="77777777" w:rsidR="00C65DE1" w:rsidRDefault="00C65DE1">
      <w:pPr>
        <w:pStyle w:val="ConsPlusNormal"/>
        <w:spacing w:before="200"/>
        <w:ind w:firstLine="540"/>
        <w:jc w:val="both"/>
      </w:pPr>
      <w:r>
        <w:t>невозможно использовать в качестве продукции охоты, производится их утилизация в специально отведенных для данных целей местах в соответствии с требованиями, установленными Советом Министров Республики Беларусь, или выкладка в качестве приманки для ружейной охоты из засады, безружейной охоты, привлечения животных к местам наблюдения и (или) фото- и видеосъемки.</w:t>
      </w:r>
    </w:p>
    <w:p w14:paraId="7148054F" w14:textId="77777777" w:rsidR="00C65DE1" w:rsidRDefault="00C65DE1">
      <w:pPr>
        <w:pStyle w:val="ConsPlusNormal"/>
        <w:spacing w:before="200"/>
        <w:ind w:firstLine="540"/>
        <w:jc w:val="both"/>
      </w:pPr>
      <w:r>
        <w:t>Добыча, перемещение (транспортировка), разделка охотничьего животного нормируемого вида, зубра (основной генофонд), тарпановидной лошади без наличия акта, составленного в случаях, предусмотренных в части четвертой настоящего пункта, или акта, составленного в случаях, предусмотренных в части пятой настоящего пункта, в том числе без сообщения о факте обнаружения пострадавшего в результате ДТП охотничьего животного по круглосуточному телефону доверия уполномоченному работнику Государственной инспекции охраны животного и растительного мира при Президенте Республики Беларусь, запрещаются.</w:t>
      </w:r>
    </w:p>
    <w:p w14:paraId="73009C36" w14:textId="77777777" w:rsidR="00C65DE1" w:rsidRDefault="00C65DE1">
      <w:pPr>
        <w:pStyle w:val="ConsPlusNormal"/>
        <w:spacing w:before="200"/>
        <w:ind w:firstLine="540"/>
        <w:jc w:val="both"/>
      </w:pPr>
      <w:r>
        <w:t>Продукция, полученная от добычи раненого (кроме случаев добора подранка копытного охотничьего животного, медведя или рыси в соответствии с пунктом 103 Правил охоты), травмированного, больного или погибшего охотничьего животного нормируемого вида, зубра (основной генофонд), тарпановидной лошади в арендуемых охотничьих угодьях, является собственностью пользователя охотничьих угодий и может быть использована им после оформления акта в соответствии с частью четвертой или пятой настоящего пункта.</w:t>
      </w:r>
    </w:p>
    <w:p w14:paraId="7975AED6" w14:textId="77777777" w:rsidR="00C65DE1" w:rsidRDefault="00C65DE1">
      <w:pPr>
        <w:pStyle w:val="ConsPlusNormal"/>
        <w:spacing w:before="200"/>
        <w:ind w:firstLine="540"/>
        <w:jc w:val="both"/>
      </w:pPr>
      <w:r>
        <w:t>Продукция, полученная от добычи раненого (кроме случаев добора подранка медведя в соответствии с пунктом 103 Правил охоты), травмированного, больного или погибшего охотничьего животного нормируемого вида, зубра (основной генофонд), тарпановидной лошади в фонде запаса охотничьих угодий либо на территориях, не включенных в фонд охотничьих угодий, может быть использована местным исполнительным и распорядительным органом в установленном им порядке после оформления акта в соответствии с частью четвертой или пятой настоящего пункта.</w:t>
      </w:r>
    </w:p>
    <w:p w14:paraId="32C14540" w14:textId="77777777" w:rsidR="00C65DE1" w:rsidRDefault="00C65DE1">
      <w:pPr>
        <w:pStyle w:val="ConsPlusNormal"/>
        <w:spacing w:before="200"/>
        <w:ind w:firstLine="540"/>
        <w:jc w:val="both"/>
      </w:pPr>
      <w:r>
        <w:t xml:space="preserve">В случае добора подранка медведя (обнаружения подранка погибшим) в фонде запаса охотничьих </w:t>
      </w:r>
      <w:r>
        <w:lastRenderedPageBreak/>
        <w:t>угодий либо на территориях, не включенных в фонд охотничьих угодий, продукция, полученная от данного животного, является собственностью охотника (если животное ранено в процессе любительской охоты) или пользователя охотничьих угодий (если животное ранено в ходе промысловой охоты) после оформления акта в соответствии с частью четвертой настоящего пункта и закрытия разрешения.</w:t>
      </w:r>
    </w:p>
    <w:p w14:paraId="3B8A6551" w14:textId="77777777" w:rsidR="00C65DE1" w:rsidRDefault="00C65DE1">
      <w:pPr>
        <w:pStyle w:val="ConsPlusNormal"/>
        <w:spacing w:before="200"/>
        <w:ind w:firstLine="540"/>
        <w:jc w:val="both"/>
      </w:pPr>
      <w:r>
        <w:t>Добытое раненое (кроме случаев добора подранка копытного охотничьего животного, медведя или рыси в соответствии с пунктом 103 Правил охоты), травмированное, больное охотничье животное нормируемого вида, факт добычи которого подтверждается актами в соответствии с частью четвертой или пятой настоящего пункта, в планы изъятия охотничьих животных нормируемых видов не включается и учитывается как нерациональные потери.</w:t>
      </w:r>
    </w:p>
    <w:p w14:paraId="475DAFB0" w14:textId="77777777" w:rsidR="00C65DE1" w:rsidRDefault="00C65DE1">
      <w:pPr>
        <w:pStyle w:val="ConsPlusNormal"/>
        <w:spacing w:before="200"/>
        <w:ind w:firstLine="540"/>
        <w:jc w:val="both"/>
      </w:pPr>
      <w:r>
        <w:t>82. Пользователи охотничьих угодий обязаны вести учет и оценку добываемых охотничьих трофеев в порядке, установленном Министерством лесного хозяйства. Сведения об оценке добытых охотничьих трофеев пользователи охотничьих угодий вносят в Национальную трофейную книгу Республики Беларусь, порядок ведения которой определяется Советом Министров Республики Беларусь.</w:t>
      </w:r>
    </w:p>
    <w:p w14:paraId="7029D5EA" w14:textId="77777777" w:rsidR="00C65DE1" w:rsidRDefault="00C65DE1">
      <w:pPr>
        <w:pStyle w:val="ConsPlusNormal"/>
        <w:spacing w:before="200"/>
        <w:ind w:firstLine="540"/>
        <w:jc w:val="both"/>
      </w:pPr>
      <w:r>
        <w:t>Порядок присвоения звания эксперта по оценке охотничьих трофеев определенной категории, форма соответствующего удостоверения, порядок его выдачи определяются Советом Министров Республики Беларусь, если иное не установлено законодательными актами.</w:t>
      </w:r>
    </w:p>
    <w:p w14:paraId="10007031" w14:textId="77777777" w:rsidR="00C65DE1" w:rsidRDefault="00C65DE1">
      <w:pPr>
        <w:pStyle w:val="ConsPlusNormal"/>
        <w:spacing w:before="200"/>
        <w:ind w:firstLine="540"/>
        <w:jc w:val="both"/>
      </w:pPr>
      <w:r>
        <w:t>83. Специально отведенные места для пристрелки охотничьего оружия в охотничьих угодьях (далее - места для пристрелки охотничьего оружия) выделяются каждым пользователем охотничьих угодий и определяются его локальными правовыми актами, согласованными с юридическим лицом, ведущим лесное хозяйство на данной территории, и территориальным органом Государственной инспекции охраны животного и растительного мира при Президенте Республики Беларусь. К местам для пристрелки охотничьего оружия относятся специально оборудованные стрелковые тиры и стенды, а также места, расположенные в карьерах, оврагах и других элементах местности, ограничивающих полет пули и (или) другого снаряда. Не допускается размещение мест для пристрелки охотничьего оружия в охотохозяйственных зонах покоя.</w:t>
      </w:r>
    </w:p>
    <w:p w14:paraId="7BDCB6C7" w14:textId="77777777" w:rsidR="00C65DE1" w:rsidRDefault="00C65DE1">
      <w:pPr>
        <w:pStyle w:val="ConsPlusNormal"/>
        <w:spacing w:before="200"/>
        <w:ind w:firstLine="540"/>
        <w:jc w:val="both"/>
      </w:pPr>
      <w:r>
        <w:t>В локальном правовом акте о выделении мест для пристрелки охотничьего оружия должны быть четко определены их границы.</w:t>
      </w:r>
    </w:p>
    <w:p w14:paraId="5D5CEC39" w14:textId="77777777" w:rsidR="00C65DE1" w:rsidRDefault="00C65DE1">
      <w:pPr>
        <w:pStyle w:val="ConsPlusNormal"/>
        <w:spacing w:before="200"/>
        <w:ind w:firstLine="540"/>
        <w:jc w:val="both"/>
      </w:pPr>
      <w:r>
        <w:t>К локальному правовому акту пользователя охотничьих угодий прилагается схема места для пристрелки охотничьего оружия, в которой условными обозначениями указываются границы места для пристрелки охотничьего оружия, линия, с которой может производиться стрельба (далее - линия стрельбы), направление, в котором допускается осуществление стрельбы, место установки мишеней. На линии стрельбы пользователем охотничьих угодий устанавливается информационный указатель (аншлаг) со схемой места для пристрелки охотничьего оружия, информацией о пользователе охотничьих угодий и локальном правовом акте о выделении мест для пристрелки охотничьего оружия (дата, номер).</w:t>
      </w:r>
    </w:p>
    <w:p w14:paraId="50DF3154" w14:textId="77777777" w:rsidR="00C65DE1" w:rsidRDefault="00C65DE1">
      <w:pPr>
        <w:pStyle w:val="ConsPlusNormal"/>
        <w:spacing w:before="200"/>
        <w:ind w:firstLine="540"/>
        <w:jc w:val="both"/>
      </w:pPr>
      <w:r>
        <w:t>Пользователь охотничьих угодий, выделивший место для пристрелки охотничьего оружия, должен установить щиты для крепления мишеней, обозначить на местности линию стрельбы, а также направление, в котором допускается стрельба. Щиты для крепления мишеней устанавливаются в месте, ограничивающем полет пули и (или) другого снаряда.</w:t>
      </w:r>
    </w:p>
    <w:p w14:paraId="1D744F91" w14:textId="77777777" w:rsidR="00C65DE1" w:rsidRDefault="00C65DE1">
      <w:pPr>
        <w:pStyle w:val="ConsPlusNormal"/>
        <w:spacing w:before="200"/>
        <w:ind w:firstLine="540"/>
        <w:jc w:val="both"/>
      </w:pPr>
      <w:r>
        <w:t>84. Вред, причиненный окружающей среде в результате незаконного изъятия или уничтожения диких животных и вредного воздействия на среду их обитания, подлежит возмещению лицом, причинившим его, в размере, определенном по таксам, установленным Советом Министров Республики Беларусь, а в случае невозможности их применения - по фактическим затратам на восстановление нарушенного состояния окружающей среды, а также с учетом упущенной выгоды, за исключением случая, указанного в пункте 85 настоящих Правил. Возмещение данного вреда осуществляется независимо от изъятия продукции охоты.</w:t>
      </w:r>
    </w:p>
    <w:p w14:paraId="121D1E4F" w14:textId="77777777" w:rsidR="00C65DE1" w:rsidRDefault="00C65DE1">
      <w:pPr>
        <w:pStyle w:val="ConsPlusNormal"/>
        <w:spacing w:before="200"/>
        <w:ind w:firstLine="540"/>
        <w:jc w:val="both"/>
      </w:pPr>
      <w:bookmarkStart w:id="105" w:name="Par2158"/>
      <w:bookmarkEnd w:id="105"/>
      <w:r>
        <w:t>85. Не является отрицательным изменением окружающей среды или отдельных компонентов природной среды (вредом, причиненным окружающей среде) добыча охотничьих животных нормируемых видов в результате проведения охоты по указанным в пункте 48 настоящих Правил документам, заполненным с нарушением порядка исправления ошибочных записей, если не превышена установленная планом изъятия охотничьих животных нормируемых видов норма их изъятия, в том числе по полу, возрасту, качеству.</w:t>
      </w:r>
    </w:p>
    <w:p w14:paraId="02206BC2" w14:textId="77777777" w:rsidR="00C65DE1" w:rsidRDefault="00C65DE1">
      <w:pPr>
        <w:pStyle w:val="ConsPlusNormal"/>
        <w:spacing w:before="200"/>
        <w:ind w:firstLine="540"/>
        <w:jc w:val="both"/>
      </w:pPr>
      <w:r>
        <w:t>86. Лица, нарушившие настоящие Правила, несут административную, уголовную и иную ответственность в соответствии с законодательными актами.</w:t>
      </w:r>
    </w:p>
    <w:p w14:paraId="30D2A7A7" w14:textId="77777777" w:rsidR="00C65DE1" w:rsidRDefault="00C65DE1">
      <w:pPr>
        <w:pStyle w:val="ConsPlusNormal"/>
        <w:spacing w:before="200"/>
        <w:ind w:firstLine="540"/>
        <w:jc w:val="both"/>
      </w:pPr>
      <w:r>
        <w:lastRenderedPageBreak/>
        <w:t>87. Требования о возмещении вреда, причиненного окружающей среде в результате незаконного изъятия или уничтожения диких животных и вредного воздействия на среду их обитания, предъявляются Государственной инспекцией охраны животного и растительного мира при Президенте Республики Беларусь, Министерством лесного хозяйства в соответствии с настоящими Правилами и другими актами законодательства.</w:t>
      </w:r>
    </w:p>
    <w:p w14:paraId="1C7671A9" w14:textId="77777777" w:rsidR="00C65DE1" w:rsidRDefault="00C65DE1">
      <w:pPr>
        <w:pStyle w:val="ConsPlusNormal"/>
      </w:pPr>
    </w:p>
    <w:p w14:paraId="06F32F86" w14:textId="77777777" w:rsidR="00C65DE1" w:rsidRDefault="00C65DE1">
      <w:pPr>
        <w:pStyle w:val="ConsPlusNormal"/>
      </w:pPr>
    </w:p>
    <w:p w14:paraId="3A72D3F7" w14:textId="77777777" w:rsidR="00C65DE1" w:rsidRDefault="00C65DE1">
      <w:pPr>
        <w:pStyle w:val="ConsPlusNormal"/>
        <w:pBdr>
          <w:top w:val="single" w:sz="6" w:space="0" w:color="auto"/>
        </w:pBdr>
        <w:spacing w:before="100" w:after="100"/>
        <w:jc w:val="both"/>
        <w:rPr>
          <w:sz w:val="2"/>
          <w:szCs w:val="2"/>
        </w:rPr>
      </w:pPr>
    </w:p>
    <w:p w14:paraId="623A6B9E" w14:textId="77777777" w:rsidR="00C65DE1" w:rsidRDefault="00C65DE1">
      <w:pPr>
        <w:pStyle w:val="ConsPlusNormal"/>
        <w:rPr>
          <w:sz w:val="16"/>
          <w:szCs w:val="16"/>
        </w:rPr>
      </w:pPr>
    </w:p>
    <w:sectPr w:rsidR="00C65DE1" w:rsidSect="00273C73">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310F5" w14:textId="77777777" w:rsidR="007E4C61" w:rsidRDefault="007E4C61" w:rsidP="007E4C61">
      <w:pPr>
        <w:spacing w:after="0" w:line="240" w:lineRule="auto"/>
      </w:pPr>
      <w:r>
        <w:separator/>
      </w:r>
    </w:p>
  </w:endnote>
  <w:endnote w:type="continuationSeparator" w:id="0">
    <w:p w14:paraId="2F3F40F0" w14:textId="77777777" w:rsidR="007E4C61" w:rsidRDefault="007E4C61" w:rsidP="007E4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CAFEA" w14:textId="77777777" w:rsidR="007E4C61" w:rsidRDefault="007E4C61" w:rsidP="007E4C61">
      <w:pPr>
        <w:spacing w:after="0" w:line="240" w:lineRule="auto"/>
      </w:pPr>
      <w:r>
        <w:separator/>
      </w:r>
    </w:p>
  </w:footnote>
  <w:footnote w:type="continuationSeparator" w:id="0">
    <w:p w14:paraId="49792218" w14:textId="77777777" w:rsidR="007E4C61" w:rsidRDefault="007E4C61" w:rsidP="007E4C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2"/>
    <w:compatSetting w:name="useWord2013TrackBottomHyphenation" w:uri="http://schemas.microsoft.com/office/word" w:val="1"/>
  </w:compat>
  <w:rsids>
    <w:rsidRoot w:val="00127F3C"/>
    <w:rsid w:val="00014FF2"/>
    <w:rsid w:val="00090046"/>
    <w:rsid w:val="00127F3C"/>
    <w:rsid w:val="00273C73"/>
    <w:rsid w:val="0039361D"/>
    <w:rsid w:val="00454095"/>
    <w:rsid w:val="005638E5"/>
    <w:rsid w:val="005900D6"/>
    <w:rsid w:val="00703901"/>
    <w:rsid w:val="007E0867"/>
    <w:rsid w:val="007E4C61"/>
    <w:rsid w:val="009E0A18"/>
    <w:rsid w:val="00A0147F"/>
    <w:rsid w:val="00C65DE1"/>
    <w:rsid w:val="00CC4AE4"/>
    <w:rsid w:val="00E61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589E41"/>
  <w15:docId w15:val="{795B8D59-80A9-4050-B008-510099015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3C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3C73"/>
    <w:pPr>
      <w:widowControl w:val="0"/>
      <w:autoSpaceDE w:val="0"/>
      <w:autoSpaceDN w:val="0"/>
      <w:adjustRightInd w:val="0"/>
      <w:spacing w:after="0" w:line="240" w:lineRule="auto"/>
    </w:pPr>
    <w:rPr>
      <w:rFonts w:ascii="Arial" w:hAnsi="Arial" w:cs="Arial"/>
      <w:kern w:val="0"/>
      <w:sz w:val="20"/>
      <w:szCs w:val="20"/>
    </w:rPr>
  </w:style>
  <w:style w:type="paragraph" w:customStyle="1" w:styleId="ConsPlusNonformat">
    <w:name w:val="ConsPlusNonformat"/>
    <w:uiPriority w:val="99"/>
    <w:rsid w:val="00273C73"/>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Title">
    <w:name w:val="ConsPlusTitle"/>
    <w:uiPriority w:val="99"/>
    <w:rsid w:val="00273C73"/>
    <w:pPr>
      <w:widowControl w:val="0"/>
      <w:autoSpaceDE w:val="0"/>
      <w:autoSpaceDN w:val="0"/>
      <w:adjustRightInd w:val="0"/>
      <w:spacing w:after="0" w:line="240" w:lineRule="auto"/>
    </w:pPr>
    <w:rPr>
      <w:rFonts w:ascii="Arial" w:hAnsi="Arial" w:cs="Arial"/>
      <w:b/>
      <w:bCs/>
      <w:kern w:val="0"/>
      <w:sz w:val="20"/>
      <w:szCs w:val="20"/>
    </w:rPr>
  </w:style>
  <w:style w:type="paragraph" w:customStyle="1" w:styleId="ConsPlusCell">
    <w:name w:val="ConsPlusCell"/>
    <w:uiPriority w:val="99"/>
    <w:rsid w:val="00273C73"/>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DocList">
    <w:name w:val="ConsPlusDocList"/>
    <w:uiPriority w:val="99"/>
    <w:rsid w:val="00273C73"/>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TitlePage">
    <w:name w:val="ConsPlusTitlePage"/>
    <w:uiPriority w:val="99"/>
    <w:rsid w:val="00273C73"/>
    <w:pPr>
      <w:widowControl w:val="0"/>
      <w:autoSpaceDE w:val="0"/>
      <w:autoSpaceDN w:val="0"/>
      <w:adjustRightInd w:val="0"/>
      <w:spacing w:after="0" w:line="240" w:lineRule="auto"/>
    </w:pPr>
    <w:rPr>
      <w:rFonts w:ascii="Tahoma" w:hAnsi="Tahoma" w:cs="Tahoma"/>
      <w:kern w:val="0"/>
      <w:sz w:val="20"/>
      <w:szCs w:val="20"/>
    </w:rPr>
  </w:style>
  <w:style w:type="paragraph" w:customStyle="1" w:styleId="ConsPlusJurTerm">
    <w:name w:val="ConsPlusJurTerm"/>
    <w:uiPriority w:val="99"/>
    <w:rsid w:val="00273C73"/>
    <w:pPr>
      <w:widowControl w:val="0"/>
      <w:autoSpaceDE w:val="0"/>
      <w:autoSpaceDN w:val="0"/>
      <w:adjustRightInd w:val="0"/>
      <w:spacing w:after="0" w:line="240" w:lineRule="auto"/>
    </w:pPr>
    <w:rPr>
      <w:rFonts w:ascii="Tahoma" w:hAnsi="Tahoma" w:cs="Tahoma"/>
      <w:kern w:val="0"/>
      <w:sz w:val="20"/>
      <w:szCs w:val="20"/>
    </w:rPr>
  </w:style>
  <w:style w:type="paragraph" w:customStyle="1" w:styleId="ConsPlusTextList">
    <w:name w:val="ConsPlusTextList"/>
    <w:uiPriority w:val="99"/>
    <w:rsid w:val="00273C73"/>
    <w:pPr>
      <w:widowControl w:val="0"/>
      <w:autoSpaceDE w:val="0"/>
      <w:autoSpaceDN w:val="0"/>
      <w:adjustRightInd w:val="0"/>
      <w:spacing w:after="0" w:line="240" w:lineRule="auto"/>
    </w:pPr>
    <w:rPr>
      <w:rFonts w:ascii="Arial" w:hAnsi="Arial" w:cs="Arial"/>
      <w:kern w:val="0"/>
      <w:sz w:val="20"/>
      <w:szCs w:val="20"/>
    </w:rPr>
  </w:style>
  <w:style w:type="paragraph" w:customStyle="1" w:styleId="ConsPlusTextList1">
    <w:name w:val="ConsPlusTextList1"/>
    <w:uiPriority w:val="99"/>
    <w:rsid w:val="00273C73"/>
    <w:pPr>
      <w:widowControl w:val="0"/>
      <w:autoSpaceDE w:val="0"/>
      <w:autoSpaceDN w:val="0"/>
      <w:adjustRightInd w:val="0"/>
      <w:spacing w:after="0" w:line="240" w:lineRule="auto"/>
    </w:pPr>
    <w:rPr>
      <w:rFonts w:ascii="Arial" w:hAnsi="Arial" w:cs="Arial"/>
      <w:kern w:val="0"/>
      <w:sz w:val="20"/>
      <w:szCs w:val="20"/>
    </w:rPr>
  </w:style>
  <w:style w:type="paragraph" w:styleId="a3">
    <w:name w:val="header"/>
    <w:basedOn w:val="a"/>
    <w:link w:val="a4"/>
    <w:uiPriority w:val="99"/>
    <w:semiHidden/>
    <w:unhideWhenUsed/>
    <w:rsid w:val="007E4C6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E4C61"/>
  </w:style>
  <w:style w:type="paragraph" w:styleId="a5">
    <w:name w:val="footer"/>
    <w:basedOn w:val="a"/>
    <w:link w:val="a6"/>
    <w:uiPriority w:val="99"/>
    <w:semiHidden/>
    <w:unhideWhenUsed/>
    <w:rsid w:val="007E4C6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E4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72</Pages>
  <Words>33189</Words>
  <Characters>189183</Characters>
  <Application>Microsoft Office Word</Application>
  <DocSecurity>2</DocSecurity>
  <Lines>1576</Lines>
  <Paragraphs>443</Paragraphs>
  <ScaleCrop>false</ScaleCrop>
  <HeadingPairs>
    <vt:vector size="2" baseType="variant">
      <vt:variant>
        <vt:lpstr>Название</vt:lpstr>
      </vt:variant>
      <vt:variant>
        <vt:i4>1</vt:i4>
      </vt:variant>
    </vt:vector>
  </HeadingPairs>
  <TitlesOfParts>
    <vt:vector size="1" baseType="lpstr">
      <vt:lpstr>Список документов</vt:lpstr>
    </vt:vector>
  </TitlesOfParts>
  <Company>КонсультантПлюс Версия 4022.00.55</Company>
  <LinksUpToDate>false</LinksUpToDate>
  <CharactersWithSpaces>221929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Список документов</dc:title>
  <dc:subject/>
  <dc:creator>Дима Шпилевский</dc:creator>
  <cp:keywords/>
  <dc:description/>
  <cp:lastModifiedBy>Дима Шпилевский</cp:lastModifiedBy>
  <cp:revision>9</cp:revision>
  <dcterms:created xsi:type="dcterms:W3CDTF">2024-11-25T07:41:00Z</dcterms:created>
  <dcterms:modified xsi:type="dcterms:W3CDTF">2025-10-05T14:45:00Z</dcterms:modified>
</cp:coreProperties>
</file>