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0BFA3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0" w:name="1"/>
      <w:bookmarkEnd w:id="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Зарегистрировано в Национальном реестре правовых актов</w:t>
      </w:r>
    </w:p>
    <w:p w14:paraId="0D8B349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" w:name="2"/>
      <w:bookmarkEnd w:id="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Республики Беларусь 22 сентября 2025 г. N 11-1/43842</w:t>
      </w:r>
    </w:p>
    <w:p w14:paraId="306DADE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" w:name="3"/>
      <w:bookmarkEnd w:id="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------------------------------------------------------------------</w:t>
      </w:r>
    </w:p>
    <w:p w14:paraId="7AB4FBA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" w:name="4"/>
      <w:bookmarkEnd w:id="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C26871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t>ПОСТАНОВЛЕНИЕ МИНИСТЕРСТВА ЗДРАВООХРАНЕНИЯ РЕСПУБЛИКИ БЕЛАРУСЬ</w:t>
      </w:r>
    </w:p>
    <w:p w14:paraId="3D184B6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t>21 августа 2025 г. N 87</w:t>
      </w:r>
    </w:p>
    <w:p w14:paraId="6811790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t> </w:t>
      </w:r>
    </w:p>
    <w:p w14:paraId="015D97E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t>О ФОРМАХ МЕДИЦИНСКИХ ДОКУМЕНТОВ И ИНСТРУКЦИИ О ПОРЯДКЕ ИХ ЗАПОЛНЕНИЯ</w:t>
      </w:r>
    </w:p>
    <w:p w14:paraId="7E994AE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921E4B" w14:paraId="3C2C5E24" w14:textId="77777777"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9DADBBA" w14:textId="77777777" w:rsidR="00921E4B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kern w:val="0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color w:val="392C69"/>
                <w:kern w:val="0"/>
                <w:sz w:val="22"/>
                <w:szCs w:val="22"/>
                <w:lang w:val="ru-RU"/>
              </w:rPr>
              <w:t>(в ред. постановления Минздрава от 28.04.2026 N 41)</w:t>
            </w:r>
          </w:p>
        </w:tc>
      </w:tr>
    </w:tbl>
    <w:p w14:paraId="0D24505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" w:name="6"/>
      <w:bookmarkEnd w:id="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4529E09C" w14:textId="6C7D956A" w:rsidR="00921E4B" w:rsidRPr="00B13A83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" w:name="7"/>
      <w:bookmarkEnd w:id="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На основании абзаца двадцать третьего части третьей статьи 8 Закона Республики Беларусь от 18 июня 1993 г. N 2435-XII "О здравоохранении" Министерство здравоохранения Республики Беларусь ПОСТАНОВЛЯЕТ:</w:t>
      </w:r>
      <w:r w:rsidR="00B13A83" w:rsidRPr="00B13A83"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    </w:t>
      </w:r>
    </w:p>
    <w:p w14:paraId="729A887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" w:name="8"/>
      <w:bookmarkEnd w:id="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1. Установить:</w:t>
      </w:r>
    </w:p>
    <w:p w14:paraId="2D71A46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" w:name="9"/>
      <w:bookmarkEnd w:id="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форму 1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здр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/у-10 "Медицинская справка о состоянии здоровья" согласно приложению 1;</w:t>
      </w:r>
    </w:p>
    <w:p w14:paraId="7BBDE52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" w:name="10"/>
      <w:bookmarkEnd w:id="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форму 1 мед/у-10 "Выписка из медицинских документов" согласно приложению 2.</w:t>
      </w:r>
    </w:p>
    <w:p w14:paraId="3F0CF72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" w:name="11"/>
      <w:bookmarkEnd w:id="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2. Утвердить Инструкцию о порядке заполнения формы 1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здр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/у-10 "Медицинская справка о состоянии здоровья", формы 1 мед/у-10 "Выписка из медицинских документов" (прилагается).</w:t>
      </w:r>
    </w:p>
    <w:p w14:paraId="6F72D29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" w:name="12"/>
      <w:bookmarkEnd w:id="1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3. Признать утратившими силу постановления Министерства здравоохранения Республики Беларусь согласно приложению 3.</w:t>
      </w:r>
    </w:p>
    <w:p w14:paraId="2306880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" w:name="13"/>
      <w:bookmarkEnd w:id="1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4. Настоящее постановление вступает в силу после его официального опубликования.</w:t>
      </w:r>
    </w:p>
    <w:p w14:paraId="4C9D812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" w:name="14"/>
      <w:bookmarkEnd w:id="1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921E4B" w14:paraId="295EBCFE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171BF97" w14:textId="77777777" w:rsidR="00921E4B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  <w:lang w:val="ru-RU"/>
              </w:rPr>
              <w:t>Министр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CFE3B1" w14:textId="77777777" w:rsidR="00921E4B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  <w:lang w:val="ru-RU"/>
              </w:rPr>
              <w:t>А.В.Ходжаев</w:t>
            </w:r>
            <w:proofErr w:type="spellEnd"/>
          </w:p>
        </w:tc>
      </w:tr>
    </w:tbl>
    <w:p w14:paraId="32851EE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" w:name="16"/>
      <w:bookmarkEnd w:id="1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37FEB04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СОГЛАСОВАНО</w:t>
      </w:r>
    </w:p>
    <w:p w14:paraId="40BE388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Брестский областной</w:t>
      </w:r>
    </w:p>
    <w:p w14:paraId="5C8BD34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исполнительный комитет</w:t>
      </w:r>
    </w:p>
    <w:p w14:paraId="7B365AF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6F4D54D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Витебский областной</w:t>
      </w:r>
    </w:p>
    <w:p w14:paraId="04BD313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исполнительный комитет</w:t>
      </w:r>
    </w:p>
    <w:p w14:paraId="69152AB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6C13DF3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Гомельский областной</w:t>
      </w:r>
    </w:p>
    <w:p w14:paraId="5166C75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исполнительный комитет</w:t>
      </w:r>
    </w:p>
    <w:p w14:paraId="6EFA8C1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1CDDBB6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Гродненский областной</w:t>
      </w:r>
    </w:p>
    <w:p w14:paraId="016C39B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исполнительный комитет</w:t>
      </w:r>
    </w:p>
    <w:p w14:paraId="2FEED14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77DFB30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Могилевский областной</w:t>
      </w:r>
    </w:p>
    <w:p w14:paraId="5BE3691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исполнительный комитет</w:t>
      </w:r>
    </w:p>
    <w:p w14:paraId="3E43AEA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458F72C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Минский областной</w:t>
      </w:r>
    </w:p>
    <w:p w14:paraId="2B33857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исполнительный комитет</w:t>
      </w:r>
    </w:p>
    <w:p w14:paraId="729467D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4260B11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Минский городской</w:t>
      </w:r>
    </w:p>
    <w:p w14:paraId="1276C7A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исполнительный комитет</w:t>
      </w:r>
    </w:p>
    <w:p w14:paraId="71D614A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" w:name="424"/>
      <w:bookmarkEnd w:id="1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3CE3335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" w:name="25"/>
      <w:bookmarkEnd w:id="1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7335875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" w:name="26"/>
      <w:bookmarkEnd w:id="1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6796F72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" w:name="432"/>
      <w:bookmarkEnd w:id="1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33950800" w14:textId="77777777" w:rsidR="00C11F48" w:rsidRDefault="00C11F4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</w:p>
    <w:p w14:paraId="546C78A0" w14:textId="77777777" w:rsidR="00C11F48" w:rsidRDefault="00C11F4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</w:p>
    <w:p w14:paraId="5392C0D1" w14:textId="77777777" w:rsidR="00C11F48" w:rsidRDefault="00C11F4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</w:p>
    <w:p w14:paraId="2594F42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" w:name="27"/>
      <w:bookmarkEnd w:id="1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5E684E1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" w:name="28"/>
      <w:bookmarkEnd w:id="1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Приложение 1</w:t>
      </w:r>
    </w:p>
    <w:p w14:paraId="6288D03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" w:name="29"/>
      <w:bookmarkEnd w:id="2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к постановлению</w:t>
      </w:r>
    </w:p>
    <w:p w14:paraId="35A81A6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" w:name="433"/>
      <w:bookmarkEnd w:id="2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Министерства здравоохранения</w:t>
      </w:r>
    </w:p>
    <w:p w14:paraId="0D0AC90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" w:name="434"/>
      <w:bookmarkEnd w:id="2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Республики Беларусь</w:t>
      </w:r>
    </w:p>
    <w:p w14:paraId="71CDD31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" w:name="435"/>
      <w:bookmarkEnd w:id="2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21.08.2025 N 87</w:t>
      </w:r>
    </w:p>
    <w:p w14:paraId="0027641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" w:name="553"/>
      <w:bookmarkEnd w:id="2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2374DE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" w:name="555"/>
      <w:bookmarkEnd w:id="2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1EB53DD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" w:name="496"/>
      <w:bookmarkEnd w:id="2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2A12208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Наименование организации</w:t>
      </w:r>
    </w:p>
    <w:p w14:paraId="1477E22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562AFBD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            Форма 1 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здр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/у-10</w:t>
      </w:r>
    </w:p>
    <w:p w14:paraId="4A0B71B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3416EB4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  <w:t>МЕДИЦИНСКАЯ СПРАВКА</w:t>
      </w:r>
    </w:p>
    <w:p w14:paraId="6E4CBC2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  <w:t>о состоянии здоровья N ______</w:t>
      </w:r>
    </w:p>
    <w:p w14:paraId="10DC5C8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70D6477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Дана ______________________________________________________________________</w:t>
      </w:r>
    </w:p>
    <w:p w14:paraId="678152D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(фамилия, собственное имя, отчество (если таковое имеется))</w:t>
      </w:r>
    </w:p>
    <w:p w14:paraId="6753C01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Идентификационный номер: __________________________________________________</w:t>
      </w:r>
    </w:p>
    <w:p w14:paraId="12FC54B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Дата рождения __________________________ Пол: мужской/женский (подчеркнуть)</w:t>
      </w:r>
    </w:p>
    <w:p w14:paraId="754A088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(число, месяц, год)</w:t>
      </w:r>
    </w:p>
    <w:p w14:paraId="34370BE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Место жительства (место пребывания) _______________________________________</w:t>
      </w:r>
    </w:p>
    <w:p w14:paraId="3ED0480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Цель выдачи справки _______________________________________________________</w:t>
      </w:r>
    </w:p>
    <w:p w14:paraId="576712D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Перенесенные заболевания (иные анамнестические сведения) __________________</w:t>
      </w:r>
    </w:p>
    <w:p w14:paraId="284AE96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5CE99ED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09805AD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Дополнительные  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медицинские  сведения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результаты  медицинских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осмотров,</w:t>
      </w:r>
    </w:p>
    <w:p w14:paraId="1C2948F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обследований, сведения о профилактических прививках и прочее) _____________</w:t>
      </w:r>
    </w:p>
    <w:p w14:paraId="76E1E0C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527A494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385B029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Заключение ________________________________________________________________</w:t>
      </w:r>
    </w:p>
    <w:p w14:paraId="167F18C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24E5329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Рекомендации ______________________________________________________________</w:t>
      </w:r>
    </w:p>
    <w:p w14:paraId="07D20D6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2059777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Дата выдачи справки _______________________________________________________</w:t>
      </w:r>
    </w:p>
    <w:p w14:paraId="2348256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Срок действия справки _____________________________________________________</w:t>
      </w:r>
    </w:p>
    <w:p w14:paraId="21CEF9B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1C4DD40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Врач-специалист (секретарь комиссии) _____________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  _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</w:t>
      </w:r>
    </w:p>
    <w:p w14:paraId="70CB79B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подпись)      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инициалы, фамилия)</w:t>
      </w:r>
    </w:p>
    <w:p w14:paraId="490845C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5D69D24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Место для       Руководитель организации</w:t>
      </w:r>
    </w:p>
    <w:p w14:paraId="3FB42E8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фотографии &lt;1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&gt;  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заведующий структурным</w:t>
      </w:r>
    </w:p>
    <w:p w14:paraId="7E6ACBB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(размер         подразделением (обособленным</w:t>
      </w:r>
    </w:p>
    <w:p w14:paraId="6216D67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30 x 40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мм)   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структурным подразделением),</w:t>
      </w:r>
    </w:p>
    <w:p w14:paraId="212DA38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председатель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комиссии)   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__________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  _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</w:t>
      </w:r>
    </w:p>
    <w:p w14:paraId="6EE6B91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  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подпись)   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(инициалы,</w:t>
      </w:r>
    </w:p>
    <w:p w14:paraId="2457CC2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                 фамилия)</w:t>
      </w:r>
    </w:p>
    <w:p w14:paraId="573EAB9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   М.П. &lt;2&gt;</w:t>
      </w:r>
    </w:p>
    <w:p w14:paraId="1A4969A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" w:name="60"/>
      <w:bookmarkEnd w:id="2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D67863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" w:name="61"/>
      <w:bookmarkEnd w:id="2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--------------------------------</w:t>
      </w:r>
    </w:p>
    <w:p w14:paraId="57957FB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" w:name="62"/>
      <w:bookmarkEnd w:id="2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&lt;1&gt; Фотография вклеивается при выдаче медицинской справки о состоянии здоровья, подтверждающей годность к управлению механическими транспортными средствами, самоходными машинами, моторными маломерными судами, мощность двигателя которых превышает 3,7 киловатта (5 лошадиных сил), а также дубликата указанной медицинской справки о состоянии здоровья.</w:t>
      </w:r>
    </w:p>
    <w:p w14:paraId="1D517A1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" w:name="63"/>
      <w:bookmarkEnd w:id="3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&lt;2&gt; Кроме случаев, когда в соответствии с законодательными актами печать может не использоваться.</w:t>
      </w:r>
    </w:p>
    <w:p w14:paraId="59C6237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" w:name="64"/>
      <w:bookmarkEnd w:id="3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214C6FC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" w:name="65"/>
      <w:bookmarkEnd w:id="3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C6887A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" w:name="457"/>
      <w:bookmarkEnd w:id="3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2127BB4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" w:name="458"/>
      <w:bookmarkEnd w:id="3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C4938F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5" w:name="459"/>
      <w:bookmarkEnd w:id="3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701B13D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6" w:name="66"/>
      <w:bookmarkEnd w:id="3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Приложение 2</w:t>
      </w:r>
    </w:p>
    <w:p w14:paraId="59D56DE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7" w:name="67"/>
      <w:bookmarkEnd w:id="3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к постановлению</w:t>
      </w:r>
    </w:p>
    <w:p w14:paraId="6BE643B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8" w:name="460"/>
      <w:bookmarkEnd w:id="3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Министерства здравоохранения</w:t>
      </w:r>
    </w:p>
    <w:p w14:paraId="7BC05C3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9" w:name="461"/>
      <w:bookmarkEnd w:id="3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Республики Беларусь</w:t>
      </w:r>
    </w:p>
    <w:p w14:paraId="1D9E34D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0" w:name="462"/>
      <w:bookmarkEnd w:id="4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21.08.2025 N 87</w:t>
      </w:r>
    </w:p>
    <w:p w14:paraId="595E295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1" w:name="556"/>
      <w:bookmarkEnd w:id="4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C64FDD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2" w:name="558"/>
      <w:bookmarkEnd w:id="4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196C12E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Наименование организации</w:t>
      </w:r>
    </w:p>
    <w:p w14:paraId="621D046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0E3F966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            Форма 1 мед/у-10</w:t>
      </w:r>
    </w:p>
    <w:p w14:paraId="3879A7D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2E2996D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  <w:t>ВЫПИСКА</w:t>
      </w:r>
    </w:p>
    <w:p w14:paraId="0C8C698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lang w:val="ru-RU"/>
        </w:rPr>
        <w:t>из медицинских документов N _____</w:t>
      </w:r>
    </w:p>
    <w:p w14:paraId="01B86AE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1AEB09F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Дана ______________________________________________________________________</w:t>
      </w:r>
    </w:p>
    <w:p w14:paraId="45EA634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(фамилия, собственное имя, отчество (если таковое имеется))</w:t>
      </w:r>
    </w:p>
    <w:p w14:paraId="4BF0B3F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Идентификационный номер: __________________________________________________</w:t>
      </w:r>
    </w:p>
    <w:p w14:paraId="6C35555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Дата рождения __________________________ Пол: мужской/женский (подчеркнуть)</w:t>
      </w:r>
    </w:p>
    <w:p w14:paraId="5517A41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(число, месяц, год)</w:t>
      </w:r>
    </w:p>
    <w:p w14:paraId="06FE530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Место жительства (место пребывания) _______________________________________</w:t>
      </w:r>
    </w:p>
    <w:p w14:paraId="65C4237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Место работы, учебы (профессия) ___________________________________________</w:t>
      </w:r>
    </w:p>
    <w:p w14:paraId="3092342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Выписка дана для предоставления ___________________________________________</w:t>
      </w:r>
    </w:p>
    <w:p w14:paraId="73E66E9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Перенесенные заболевания (иные анамнестические сведения) __________________</w:t>
      </w:r>
    </w:p>
    <w:p w14:paraId="6A2C7A5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475DD7A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76264A0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Дополнительные медицинские сведения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результаты   медицинских   осмотров,</w:t>
      </w:r>
    </w:p>
    <w:p w14:paraId="35F1CE4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обследований, сведения о профилактических прививках и прочее) _____________</w:t>
      </w:r>
    </w:p>
    <w:p w14:paraId="1883190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786464A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3E765A9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Диагноз основного заболевания _____________________________________________</w:t>
      </w:r>
    </w:p>
    <w:p w14:paraId="5D7D6F4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3022C14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Диагноз сопутствующего заболевания ________________________________________</w:t>
      </w:r>
    </w:p>
    <w:p w14:paraId="405D630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59AD2A7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Проведенное лечение _______________________________________________________</w:t>
      </w:r>
    </w:p>
    <w:p w14:paraId="6343A53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35255A5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75067F2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Рекомендации ______________________________________________________________</w:t>
      </w:r>
    </w:p>
    <w:p w14:paraId="1549286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___________________________________________________________________________</w:t>
      </w:r>
    </w:p>
    <w:p w14:paraId="329FCF7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Дата выдачи выписки _______________________________________________________</w:t>
      </w:r>
    </w:p>
    <w:p w14:paraId="37E6A5C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ambria Math" w:hAnsi="Cambria Math" w:cs="Cambria Math"/>
          <w:color w:val="000000"/>
          <w:kern w:val="0"/>
          <w:sz w:val="20"/>
          <w:szCs w:val="20"/>
          <w:lang w:val="ru-RU"/>
        </w:rPr>
        <w:t> </w:t>
      </w:r>
    </w:p>
    <w:p w14:paraId="2671A65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Врач-специалист                     ______________   ______________________</w:t>
      </w:r>
    </w:p>
    <w:p w14:paraId="71065D0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подпись)   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инициалы, фамилия)</w:t>
      </w:r>
    </w:p>
    <w:p w14:paraId="1C2B82B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Заведующий структурным</w:t>
      </w:r>
    </w:p>
    <w:p w14:paraId="4C42E16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подразделением                      ______________   ______________________</w:t>
      </w:r>
    </w:p>
    <w:p w14:paraId="3CCEF3D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подпись)   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инициалы, фамилия)</w:t>
      </w:r>
    </w:p>
    <w:p w14:paraId="6A6DE98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М.П. &lt;1&gt;</w:t>
      </w:r>
    </w:p>
    <w:p w14:paraId="15A5D3F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3" w:name="102"/>
      <w:bookmarkEnd w:id="4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15C25DD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4" w:name="103"/>
      <w:bookmarkEnd w:id="4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--------------------------------</w:t>
      </w:r>
    </w:p>
    <w:p w14:paraId="5C97AFA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5" w:name="104"/>
      <w:bookmarkEnd w:id="4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&lt;1&gt; Кроме случаев, когда в соответствии с законодательными актами печать может не использоваться.</w:t>
      </w:r>
    </w:p>
    <w:p w14:paraId="423AF86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6" w:name="105"/>
      <w:bookmarkEnd w:id="4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6B596E7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7" w:name="106"/>
      <w:bookmarkEnd w:id="4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60F001F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8" w:name="107"/>
      <w:bookmarkEnd w:id="4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7288D4E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49" w:name="108"/>
      <w:bookmarkEnd w:id="4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65D3A4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0" w:name="481"/>
      <w:bookmarkEnd w:id="5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41926A4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1" w:name="109"/>
      <w:bookmarkEnd w:id="5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Приложение 3</w:t>
      </w:r>
    </w:p>
    <w:p w14:paraId="2903D22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2" w:name="110"/>
      <w:bookmarkEnd w:id="5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к постановлению</w:t>
      </w:r>
    </w:p>
    <w:p w14:paraId="12A1EA0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3" w:name="482"/>
      <w:bookmarkEnd w:id="5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Министерства здравоохранения</w:t>
      </w:r>
    </w:p>
    <w:p w14:paraId="689BC96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4" w:name="483"/>
      <w:bookmarkEnd w:id="5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Республики Беларусь</w:t>
      </w:r>
    </w:p>
    <w:p w14:paraId="3B8B9EB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5" w:name="484"/>
      <w:bookmarkEnd w:id="5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21.08.2025 N 87</w:t>
      </w:r>
    </w:p>
    <w:p w14:paraId="765386F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6" w:name="111"/>
      <w:bookmarkEnd w:id="5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7D6DF1C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lastRenderedPageBreak/>
        <w:t>ПЕРЕЧЕНЬ</w:t>
      </w:r>
    </w:p>
    <w:p w14:paraId="7DE1016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t>УТРАТИВШИХ СИЛУ ПОСТАНОВЛЕНИЙ МИНИСТЕРСТВА ЗДРАВООХРАНЕНИЯ РЕСПУБЛИКИ БЕЛАРУСЬ</w:t>
      </w:r>
    </w:p>
    <w:p w14:paraId="3BFEFF5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7" w:name="113"/>
      <w:bookmarkEnd w:id="5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4996781A" w14:textId="4424EDB8" w:rsidR="00921E4B" w:rsidRDefault="00C11F4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8" w:name="114"/>
      <w:bookmarkEnd w:id="5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не приводятся.</w:t>
      </w:r>
    </w:p>
    <w:p w14:paraId="2C8A598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59" w:name="488"/>
      <w:bookmarkEnd w:id="5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5299995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УТВЕРЖДЕНО</w:t>
      </w:r>
    </w:p>
    <w:p w14:paraId="699B62E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Постановление</w:t>
      </w:r>
    </w:p>
    <w:p w14:paraId="092E5E1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Министерства здравоохранения</w:t>
      </w:r>
    </w:p>
    <w:p w14:paraId="52DD2D5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Республики Беларусь</w:t>
      </w:r>
    </w:p>
    <w:p w14:paraId="0A2236C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21.08.2025 N 87</w:t>
      </w:r>
    </w:p>
    <w:p w14:paraId="5D9C630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0" w:name="136"/>
      <w:bookmarkEnd w:id="6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538F211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t>ИНСТРУКЦИЯ</w:t>
      </w:r>
    </w:p>
    <w:p w14:paraId="34F52F4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ru-RU"/>
        </w:rPr>
        <w:t>О ПОРЯДКЕ ЗАПОЛНЕНИЯ ФОРМЫ 1 ЗДР/У-10 "МЕДИЦИНСКАЯ СПРАВКА О СОСТОЯНИИ ЗДОРОВЬЯ", ФОРМЫ 1 МЕД/У-10 "ВЫПИСКА ИЗ МЕДИЦИНСКИХ ДОКУМЕНТОВ"</w:t>
      </w:r>
    </w:p>
    <w:p w14:paraId="3D23419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6E518D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1" w:name="138"/>
      <w:bookmarkEnd w:id="6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1DF702A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2" w:name="139"/>
      <w:bookmarkEnd w:id="6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1. Настоящая Инструкция определяет порядок заполнения формы 1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здр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/у-10 "Медицинская справка о состоянии здоровья" (далее - медицинская справка о состоянии здоровья) и формы 1 мед/у-10 "Выписка из медицинских документов" (далее - выписка из медицинских документов).</w:t>
      </w:r>
    </w:p>
    <w:p w14:paraId="282E18B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3" w:name="140"/>
      <w:bookmarkEnd w:id="6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2. Медицинская справка о состоянии здоровья и выписка из медицинских документов являются унифицированными формами медицинских документов, содержание и объем информации в которых зависят от цели их предоставления.</w:t>
      </w:r>
    </w:p>
    <w:p w14:paraId="0B75E51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4" w:name="141"/>
      <w:bookmarkEnd w:id="6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3. Медицинская справка о состоянии здоровья и выписка из медицинских документов заполняются согласно указанным в установленных формах графам.</w:t>
      </w:r>
    </w:p>
    <w:p w14:paraId="44E366D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5" w:name="142"/>
      <w:bookmarkEnd w:id="6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Независимо от цели предоставления в документы, указанные в части первой настоящего пункта, в обязательном порядке вносятся следующие сведения: фамилия, собственное имя, отчество (если таковое имеется) гражданина, идентификационный номер, дата рождения, место жительства (место пребывания), цель выдачи медицинской справки о состоянии здоровья и (или) выписки из медицинских документов, дата выдачи медицинской справки о состоянии здоровья и (или) выписки из медицинских документов, срок действия медицинской справки о состоянии здоровья.</w:t>
      </w:r>
    </w:p>
    <w:p w14:paraId="62EC659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6" w:name="143"/>
      <w:bookmarkEnd w:id="6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При заполнении (выдаче) медицинской справки о состоянии здоровья, предусмотренной пунктами 6 - 19, 21, 23, 28 настоящей Инструкции, учитываются диспансерные осмотры, медицинские осмотры врачей-специалистов и (или) врачей общей практики, проведенные в течение двенадцати месяцев, предшествующих месяцу, в котором оформляется медицинская справка о состоянии здоровья.</w:t>
      </w:r>
    </w:p>
    <w:p w14:paraId="22027A3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7" w:name="144"/>
      <w:bookmarkEnd w:id="6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"Перенесенные заболевания (иные анамнестические сведения)" медицинской справки о состоянии здоровья и выписки из медицинских документов указывается информация об инфицировании вирусом иммунодефицита человека (далее - ВИЧ) при заполнении:</w:t>
      </w:r>
    </w:p>
    <w:p w14:paraId="541795C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8" w:name="145"/>
      <w:bookmarkEnd w:id="6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медицинской справки о состоянии здоровья кандидата в усыновители, приемные родители, родители-воспитатели детского дома семейного типа, детской деревни, детского городка, опекуны и попечители;</w:t>
      </w:r>
    </w:p>
    <w:p w14:paraId="27DAC30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69" w:name="146"/>
      <w:bookmarkEnd w:id="6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медицинской справки о состоянии здоровья усыновляемого ребенка, ребенка, передаваемого опекуну (попечителю), родителю-воспитателю, на воспитание в приемную семью;</w:t>
      </w:r>
    </w:p>
    <w:p w14:paraId="0E797A9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0" w:name="147"/>
      <w:bookmarkEnd w:id="7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медицинской справки о состоянии здоровья, подтверждающей отсутствие (наличие) заболеваний, препятствующих содержанию, обучению и воспитанию несовершеннолетних в специальных воспитательных учреждениях;</w:t>
      </w:r>
    </w:p>
    <w:p w14:paraId="656043B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1" w:name="148"/>
      <w:bookmarkEnd w:id="7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выписки из медицинских документов ребенка, оформляющегося в детский социальный пансионат;</w:t>
      </w:r>
    </w:p>
    <w:p w14:paraId="391306B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2" w:name="149"/>
      <w:bookmarkEnd w:id="7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выписки из медицинских документов, оформляемой при помещении ребенка в дом ребенка;</w:t>
      </w:r>
    </w:p>
    <w:p w14:paraId="29F68E8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3" w:name="150"/>
      <w:bookmarkEnd w:id="7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выписки из медицинских документов гражданина, подлежащего призыву на военную службу, службу в резерве, приписке гражданина к призывному участку;</w:t>
      </w:r>
    </w:p>
    <w:p w14:paraId="72C5986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4" w:name="151"/>
      <w:bookmarkEnd w:id="7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медицинской справки о состоянии здоровья и выписки из медицинских документов в иных целях по желанию гражданина (его законного представителя).</w:t>
      </w:r>
    </w:p>
    <w:p w14:paraId="21752B7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5" w:name="152"/>
      <w:bookmarkEnd w:id="7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4. Медицинская справка о состоянии здоровья, содержащая информацию об инфицировании ВИЧ, заполняется на основании анализа медицинских документов.</w:t>
      </w:r>
    </w:p>
    <w:p w14:paraId="27126CE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6" w:name="153"/>
      <w:bookmarkEnd w:id="7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врачом-специалистом делается запись "Инфицирован(а) ВИЧ".</w:t>
      </w:r>
    </w:p>
    <w:p w14:paraId="08E86B2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7" w:name="154"/>
      <w:bookmarkEnd w:id="7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5. Медицинская справка о состоянии здоровья, подтверждающая отсутствие (наличие) заболеваний, включенных в перечень заболеваний, представляющих опасность для здоровья населения, установленный приложением к постановлению Министерства здравоохранения Республики Беларусь от 15 июня 2012 г. N 75 "Об установлении перечня заболеваний, представляющих опасность для здоровья населения",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комиссий, утвержденной постановлением Министерства здравоохранения Республики Беларусь от 10 декабря 2014 г. N 93.</w:t>
      </w:r>
    </w:p>
    <w:p w14:paraId="5763887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8" w:name="155"/>
      <w:bookmarkEnd w:id="7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председателем комиссии делается запись "Отсутствуют заболевания, включенные в перечень заболеваний, представляющих опасность для здоровья населения" или "Имеются заболевания, включенные в перечень заболеваний, представляющих опасность для здоровья населения".</w:t>
      </w:r>
    </w:p>
    <w:p w14:paraId="20771A2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79" w:name="156"/>
      <w:bookmarkEnd w:id="7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месяц.</w:t>
      </w:r>
    </w:p>
    <w:p w14:paraId="1432B9E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0" w:name="157"/>
      <w:bookmarkEnd w:id="8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6. Медицинская справка о состоянии здоровья, подтверждающая годность (негодность) работающего по состоянию его здоровья к работам с вредными и (или) опасными условиями труда и (или) на работах, где есть необходимость в профессиональном отборе, заполняется на основании анализа медицинских документов, результатов лабораторных, инструментальных и иных исследований, результатов медицинского осмотра медицинской комиссией по проведению обязательных и внеочередных медицинских осмотров, проведенного в порядке, установленном Инструкцией о порядке проведения обязательных и внеочередных медицинских осмотров работающих, утвержденной постановлением Министерства здравоохранения Республики Беларусь от 29 июля 2019 г. N 74.</w:t>
      </w:r>
    </w:p>
    <w:p w14:paraId="7912E98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1" w:name="158"/>
      <w:bookmarkEnd w:id="8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"Цель выдачи справки" делается одна из следующих записей:</w:t>
      </w:r>
    </w:p>
    <w:p w14:paraId="6595974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2" w:name="159"/>
      <w:bookmarkEnd w:id="8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"Проведение обязательного предварительного медицинского осмотра";</w:t>
      </w:r>
    </w:p>
    <w:p w14:paraId="36D8E09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3" w:name="160"/>
      <w:bookmarkEnd w:id="8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"Проведение внеочередного медицинского осмотра";</w:t>
      </w:r>
    </w:p>
    <w:p w14:paraId="392D1FB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4" w:name="504"/>
      <w:bookmarkEnd w:id="8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"Проведение обязательного периодического медицинского осмотра".</w:t>
      </w:r>
    </w:p>
    <w:p w14:paraId="37A2A1E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5" w:name="161"/>
      <w:bookmarkEnd w:id="8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Дополнительно в графе "Цель выдачи справки" указываются вредные и (или) опасные производственные факторы и (или) виды выполняемых работ согласно приложениям 1 и 3 к Инструкции о порядке проведения обязательных и внеочередных медицинских осмотров работающих, для работы с которыми заполняется данная медицинская справка о состоянии здоровья.</w:t>
      </w:r>
    </w:p>
    <w:p w14:paraId="752B1BD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6" w:name="162"/>
      <w:bookmarkEnd w:id="8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председателем комиссии делается(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ются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следующая(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запись(и):</w:t>
      </w:r>
    </w:p>
    <w:p w14:paraId="11D74AD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7" w:name="163"/>
      <w:bookmarkEnd w:id="8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работе (с указанием вредных и (или) опасных производственных факторов, вида выполняемых работ);</w:t>
      </w:r>
    </w:p>
    <w:p w14:paraId="0B5FD8A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8" w:name="164"/>
      <w:bookmarkEnd w:id="8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негоден к работе (с указанием вредных и (или) опасных производственных факторов, вида выполняемых работ);</w:t>
      </w:r>
    </w:p>
    <w:p w14:paraId="770651E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89" w:name="165"/>
      <w:bookmarkEnd w:id="8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работе (с указанием отдельных вредных и (или) опасных производственных факторов, вида выполняемых работ) и негоден к работе (с указанием отдельных вредных и (или) опасных производственных факторов, вида выполняемых работ);</w:t>
      </w:r>
    </w:p>
    <w:p w14:paraId="48802A2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0" w:name="166"/>
      <w:bookmarkEnd w:id="9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работе (с указанием вредных и (или) опасных производственных факторов, вида выполняемых работ) и нуждается в проведении внеочередного медицинского осмотра;</w:t>
      </w:r>
    </w:p>
    <w:p w14:paraId="77DF3A3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1" w:name="167"/>
      <w:bookmarkEnd w:id="9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работе (негоден к работе) с указанием вредных и (или) опасных производственных факторов, вида выполняемых работ и выявлено (не выявлено) подозрение на хроническое профессиональное заболевание;</w:t>
      </w:r>
    </w:p>
    <w:p w14:paraId="49CA4F5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2" w:name="168"/>
      <w:bookmarkEnd w:id="9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работе при коррекции зрения контактными линзами;</w:t>
      </w:r>
    </w:p>
    <w:p w14:paraId="7151946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3" w:name="169"/>
      <w:bookmarkEnd w:id="9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годен к работе при коррекции слуха слуховым аппаратом;</w:t>
      </w:r>
    </w:p>
    <w:p w14:paraId="61B6A27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4" w:name="507"/>
      <w:bookmarkEnd w:id="9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работе при коррекции зрения очками;</w:t>
      </w:r>
    </w:p>
    <w:p w14:paraId="0BA2418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5" w:name="508"/>
      <w:bookmarkEnd w:id="9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работе (с указанием вида выполняемых работ) без работ с цветовой маркировкой оборудования.</w:t>
      </w:r>
    </w:p>
    <w:p w14:paraId="210CDAC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6" w:name="170"/>
      <w:bookmarkEnd w:id="9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делается запись "До следующего обязательного периодического медицинского осмотра".</w:t>
      </w:r>
    </w:p>
    <w:p w14:paraId="0531456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97" w:name="171"/>
      <w:bookmarkEnd w:id="9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На обороте данной медицинской справки о состоянии здоровья в случаях ее выдачи лицам перед допуском к работе, при повышении квалификации и переподготовке физических лиц, деятельность которых связана с производством, хранением, транспортировкой и реализацией продовольственного сырья, пищевых продуктов и питьевой воды, применением, хранением и транспортировкой средств защиты растений, обучением и воспитанием детей, коммунальным и бытовым обслуживанием населения, учреждениями, осуществляющими государственный санитарный надзор, делается отметка о прохождении гигиенического обучения и воспитания и оценке знаний по результатам гигиенического обучения и воспитания.</w:t>
      </w:r>
    </w:p>
    <w:p w14:paraId="4E41579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AAAEF29" w14:textId="77777777" w:rsidR="00921E4B" w:rsidRPr="00B13A83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70C0"/>
          <w:kern w:val="0"/>
          <w:sz w:val="22"/>
          <w:szCs w:val="22"/>
          <w:lang w:val="ru-RU"/>
        </w:rPr>
      </w:pPr>
      <w:bookmarkStart w:id="98" w:name="172"/>
      <w:bookmarkEnd w:id="98"/>
      <w:r w:rsidRPr="00B13A83">
        <w:rPr>
          <w:rFonts w:ascii="Arial" w:hAnsi="Arial" w:cs="Arial"/>
          <w:b/>
          <w:bCs/>
          <w:color w:val="0070C0"/>
          <w:kern w:val="0"/>
          <w:sz w:val="22"/>
          <w:szCs w:val="22"/>
          <w:lang w:val="ru-RU"/>
        </w:rPr>
        <w:t>7. Медицинская справка о состоянии здоровья, подтверждающая отсутствие (наличие) заболеваний и физических недостатков, включенных в перечень заболеваний и физических недостатков граждан, при наличии которых противопоказано владение оружием, утвержденный постановлением Совета Министров Республики Беларусь от 13 февраля 2019 г. N 92, заполняется государственными учреждениями здравоохранения по месту жительства (месту пребывания) граждан, а при наличии ведомственных организаций здравоохранения - по месту работы (учебы, службы)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 в составе врачей-специалистов: врача-невролога (врача общей практики), врача-оториноларинголога (врача общей практики), врача-офтальмолога (врача общей практики), врача-хирурга (врача-травматолога-ортопеда, врача общей практики), врача-психиатра-нарколога,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5AA59EC8" w14:textId="77777777" w:rsidR="00921E4B" w:rsidRPr="00B13A83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70C0"/>
          <w:kern w:val="0"/>
          <w:sz w:val="22"/>
          <w:szCs w:val="22"/>
          <w:lang w:val="ru-RU"/>
        </w:rPr>
      </w:pPr>
      <w:bookmarkStart w:id="99" w:name="173"/>
      <w:bookmarkEnd w:id="99"/>
      <w:r w:rsidRPr="00B13A83">
        <w:rPr>
          <w:rFonts w:ascii="Arial" w:hAnsi="Arial" w:cs="Arial"/>
          <w:b/>
          <w:bCs/>
          <w:color w:val="0070C0"/>
          <w:kern w:val="0"/>
          <w:sz w:val="22"/>
          <w:szCs w:val="22"/>
          <w:lang w:val="ru-RU"/>
        </w:rPr>
        <w:t>В графе "Заключение" председателем комиссии делается запись "Отсутствуют заболевания и физические недостатки, включенные в перечень заболеваний и физических недостатков граждан, при наличии которых противопоказано владение оружием" или "Имеются заболевания и физические недостатки, включенные в перечень заболеваний и физических недостатков граждан, при наличии которых противопоказано владение оружием".</w:t>
      </w:r>
    </w:p>
    <w:p w14:paraId="1EC942EA" w14:textId="77777777" w:rsidR="00921E4B" w:rsidRPr="00B13A83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70C0"/>
          <w:kern w:val="0"/>
          <w:sz w:val="22"/>
          <w:szCs w:val="22"/>
          <w:lang w:val="ru-RU"/>
        </w:rPr>
      </w:pPr>
      <w:bookmarkStart w:id="100" w:name="174"/>
      <w:bookmarkEnd w:id="100"/>
      <w:r w:rsidRPr="00B13A83">
        <w:rPr>
          <w:rFonts w:ascii="Arial" w:hAnsi="Arial" w:cs="Arial"/>
          <w:b/>
          <w:bCs/>
          <w:color w:val="0070C0"/>
          <w:kern w:val="0"/>
          <w:sz w:val="22"/>
          <w:szCs w:val="22"/>
          <w:lang w:val="ru-RU"/>
        </w:rPr>
        <w:t>В графе "Срок действия справки" указывается пять лет.</w:t>
      </w:r>
    </w:p>
    <w:p w14:paraId="2A18BFD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1" w:name="175"/>
      <w:bookmarkEnd w:id="10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8. При выдаче медицинской справки о состоянии здоровья, подтверждающей годность к управлению механическими транспортными средствами, самоходными машинами, моторными маломерными судами, мощность двигателя которых превышает 3,7 киловатта (5 лошадиных сил) (далее - моторное маломерное судно), в графе "Заключение" делается(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ются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следующая(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запись(и):</w:t>
      </w:r>
    </w:p>
    <w:p w14:paraId="12842A6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2" w:name="176"/>
      <w:bookmarkEnd w:id="10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мопедами (категория "AM");</w:t>
      </w:r>
    </w:p>
    <w:p w14:paraId="735B1A4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3" w:name="177"/>
      <w:bookmarkEnd w:id="10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мотоциклами (категория "A");</w:t>
      </w:r>
    </w:p>
    <w:p w14:paraId="090B77A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4" w:name="178"/>
      <w:bookmarkEnd w:id="10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мотоциклами (подкатегория "А1");</w:t>
      </w:r>
    </w:p>
    <w:p w14:paraId="17FADA9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5" w:name="179"/>
      <w:bookmarkEnd w:id="10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автомобилями (категория "B");</w:t>
      </w:r>
    </w:p>
    <w:p w14:paraId="0DA0121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6" w:name="180"/>
      <w:bookmarkEnd w:id="10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автомобилями категории "B", сцепленными с прицепом (категория "BE");</w:t>
      </w:r>
    </w:p>
    <w:p w14:paraId="50E3E52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7" w:name="181"/>
      <w:bookmarkEnd w:id="10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автомобилями (категория "C");</w:t>
      </w:r>
    </w:p>
    <w:p w14:paraId="51DA3A3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8" w:name="182"/>
      <w:bookmarkEnd w:id="10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автомобилями категории "C", сцепленными с прицепом (категория "CE");</w:t>
      </w:r>
    </w:p>
    <w:p w14:paraId="3BF758C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09" w:name="183"/>
      <w:bookmarkEnd w:id="10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автомобилями (категория "D");</w:t>
      </w:r>
    </w:p>
    <w:p w14:paraId="1B1557C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0" w:name="184"/>
      <w:bookmarkEnd w:id="11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автомобилями категории "D", сцепленными с прицепом (категория "DE");</w:t>
      </w:r>
    </w:p>
    <w:p w14:paraId="1CD561C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1" w:name="185"/>
      <w:bookmarkEnd w:id="11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трамваями (категория "F");</w:t>
      </w:r>
    </w:p>
    <w:p w14:paraId="411606F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2" w:name="186"/>
      <w:bookmarkEnd w:id="11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годен к управлению троллейбусами (категория "I");</w:t>
      </w:r>
    </w:p>
    <w:p w14:paraId="0516C1A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3" w:name="187"/>
      <w:bookmarkEnd w:id="11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снегоболотоходами колесными малогабаритными (квадроциклами - ATV) типа I категорий G, S и типа II; снегоходами; мотовездеходами UTV с автомобильной посадкой (категория "A");</w:t>
      </w:r>
    </w:p>
    <w:p w14:paraId="550FB77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4" w:name="188"/>
      <w:bookmarkEnd w:id="11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колесными тракторами и самоходными машинами (категория "B");</w:t>
      </w:r>
    </w:p>
    <w:p w14:paraId="56FD8ED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5" w:name="189"/>
      <w:bookmarkEnd w:id="11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колесными тракторами и самоходными машинами (категория "C");</w:t>
      </w:r>
    </w:p>
    <w:p w14:paraId="585CD22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6" w:name="190"/>
      <w:bookmarkEnd w:id="11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колесными тракторами (категория "D");</w:t>
      </w:r>
    </w:p>
    <w:p w14:paraId="7BF7D18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7" w:name="191"/>
      <w:bookmarkEnd w:id="11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самоходными машинами (категория "E");</w:t>
      </w:r>
    </w:p>
    <w:p w14:paraId="6D2EF9D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8" w:name="192"/>
      <w:bookmarkEnd w:id="11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самоходными машинами (категория "F");</w:t>
      </w:r>
    </w:p>
    <w:p w14:paraId="3E32C0D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19" w:name="193"/>
      <w:bookmarkEnd w:id="11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годен к управлению моторными маломерными судами.</w:t>
      </w:r>
    </w:p>
    <w:p w14:paraId="3C1C999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0" w:name="194"/>
      <w:bookmarkEnd w:id="12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Лицам, признанным годными к управлению механическими транспортными средствами (за исключением колесных тракторов) без механической трансмиссии и (или) с внесением изменений в конструкцию транспортного средства, в дополнение к записи(ям), предусмотренной(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ым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частью первой настоящего пункта, делается(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ются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следующая(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запись(и):</w:t>
      </w:r>
    </w:p>
    <w:p w14:paraId="303D63D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1" w:name="195"/>
      <w:bookmarkEnd w:id="12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без механической трансмиссии;</w:t>
      </w:r>
    </w:p>
    <w:p w14:paraId="3E2C001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2" w:name="196"/>
      <w:bookmarkEnd w:id="12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 внесением изменений в конструкцию транспортного средства.</w:t>
      </w:r>
    </w:p>
    <w:p w14:paraId="390CCCD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3" w:name="197"/>
      <w:bookmarkEnd w:id="12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Лицам, признанным годными к управлению механическими транспортными средствами, самоходными машинами, моторными маломерными судами с коррекцией зрения, в дополнение к записи(ям), предусмотренной(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ым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частью первой настоящего пункта, делается запись "Очки (контактные линзы) обязательны".</w:t>
      </w:r>
    </w:p>
    <w:p w14:paraId="3B1B6DC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4" w:name="198"/>
      <w:bookmarkEnd w:id="12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Лицам, признанным годными к управлению механическими транспортными средствами, самоходными машинами, моторными маломерными судами с иными условиями, при соблюдении которых лица допускаются по медицинским показаниям к управлению, в дополнение к записи(ям), предусмотренной(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ым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частью первой настоящего пункта, делается(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ются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запись(и) об этих условиях.</w:t>
      </w:r>
    </w:p>
    <w:p w14:paraId="264F806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5" w:name="199"/>
      <w:bookmarkEnd w:id="12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Лицам, признанным негодными к управлению механическим транспортным средством оперативного назначения и (или) автомобилем-такси, в дополнение к записи(ям), предусмотренной(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ым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частью первой настоящего пункта, делается запись "Негоден к управлению механическим транспортным средством оперативного назначения и (или) автомобилем-такси".</w:t>
      </w:r>
    </w:p>
    <w:p w14:paraId="52FDB4B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6" w:name="200"/>
      <w:bookmarkEnd w:id="12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указываются сроки обязательного медицинского переосвидетельствования водителя отдельно для каждой заявленной категории.</w:t>
      </w:r>
    </w:p>
    <w:p w14:paraId="6A0B1E1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7" w:name="201"/>
      <w:bookmarkEnd w:id="12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9. При выдаче медицинской справки о состоянии здоровья, подтверждающей наличие медицинских показаний и отсутствие медицинских противопоказаний к санаторно-курортному лечению, в графу "Заключение" вносятся сведения о наличии медицинских показаний и отсутствии медицинских противопоказаний к санаторно-курортному лечению.</w:t>
      </w:r>
    </w:p>
    <w:p w14:paraId="478DF5A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8" w:name="202"/>
      <w:bookmarkEnd w:id="12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"Рекомендации" указывается профиль рекомендуемого санаторно-курортного лечения.</w:t>
      </w:r>
    </w:p>
    <w:p w14:paraId="2C15E25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29" w:name="203"/>
      <w:bookmarkEnd w:id="12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5E98A87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0" w:name="512"/>
      <w:bookmarkEnd w:id="13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9-1. При выдаче медицинской справки о состоянии здоровья, подтверждающей отсутствие (наличие) медицинских противопоказаний к оздоровлению, учитываются диспансерные осмотры, осмотры врачей-специалистов и (или) врачей общей практики, проведенные в течение двенадцати месяцев, предшествующих месяцу, в котором оформляется медицинская справка о состоянии здоровья.</w:t>
      </w:r>
    </w:p>
    <w:p w14:paraId="218422B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1" w:name="513"/>
      <w:bookmarkEnd w:id="13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вносятся сведения об отсутствии (наличии) медицинских противопоказаний к оздоровлению.</w:t>
      </w:r>
    </w:p>
    <w:p w14:paraId="6535A55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2" w:name="514"/>
      <w:bookmarkEnd w:id="13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"Рекомендации" указывается вид оздоровительной организации.</w:t>
      </w:r>
    </w:p>
    <w:p w14:paraId="5615F8E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3" w:name="515"/>
      <w:bookmarkEnd w:id="13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4B9DEFA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4" w:name="204"/>
      <w:bookmarkEnd w:id="13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10. Медицинская справка о состоянии здоровья кандидата в усыновители, приемные родители, родители-воспитатели детского дома семейного типа, детской деревни, детского городка, опекуны и попечители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04FF393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5" w:name="205"/>
      <w:bookmarkEnd w:id="13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председателем комиссии делается запись "Отсутствуют заболевания, включенные в перечни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опекунами и попечителями" или "Имеются заболевания, включенные в перечни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опекунами и попечителями".</w:t>
      </w:r>
    </w:p>
    <w:p w14:paraId="4E4326F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6" w:name="206"/>
      <w:bookmarkEnd w:id="13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013A6A6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7" w:name="207"/>
      <w:bookmarkEnd w:id="13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11. При выдаче медицинской справки о состоянии здоровья усыновляемого ребенка, ребенка, передаваемого опекуну (попечителю), родителю-воспитателю, на воспитание в приемную семью, в графе "Перенесенные заболевания (иные анамнестические сведения)" указываются (при наличии данных) вес, рост и оценка по шкале Апгар ребенка при рождении, семейно-генеалогический анамнез.</w:t>
      </w:r>
    </w:p>
    <w:p w14:paraId="3910023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8" w:name="208"/>
      <w:bookmarkEnd w:id="13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36322FA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39" w:name="209"/>
      <w:bookmarkEnd w:id="13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сведения из карты профилактических прививок ребенка с указанием вакцинаций и даты их проведения с рождения, результаты проведения иммунодиагностики туберкулеза в виде данных пробы Манту и (или)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Диаскинтеста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, теста на высвобождение гамма-интерферона (далее - результаты иммунодиагностики туберкулеза);</w:t>
      </w:r>
    </w:p>
    <w:p w14:paraId="3E5A208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0" w:name="210"/>
      <w:bookmarkEnd w:id="14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вес и рост ребенка;</w:t>
      </w:r>
    </w:p>
    <w:p w14:paraId="229E001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1" w:name="211"/>
      <w:bookmarkEnd w:id="14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медицинских осмотров специалистов (врача-педиатра, врача-хирурга, врача-офтальмолога, врача-оториноларинголога, врача-стоматолога-терапевта, врача-невролога, врача-психиатра-нарколога, логопеда) с указанием диагноза, даты медицинского осмотра, подписи и личной печати врача-специалиста;</w:t>
      </w:r>
    </w:p>
    <w:p w14:paraId="2275EBD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2" w:name="212"/>
      <w:bookmarkEnd w:id="14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результаты обследования (общий анализ крови, общий анализ мочи, анализ крови на ВИЧ,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Hbs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-Ag, RW) с указанием даты проведения исследования.</w:t>
      </w:r>
    </w:p>
    <w:p w14:paraId="20E5522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3" w:name="213"/>
      <w:bookmarkEnd w:id="14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отражается общее заключение о состоянии здоровья ребенка, указывается без сокращений его физическое и нервно-психическое развитие.</w:t>
      </w:r>
    </w:p>
    <w:p w14:paraId="188D5AB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4" w:name="214"/>
      <w:bookmarkEnd w:id="14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01DEE3D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5" w:name="215"/>
      <w:bookmarkEnd w:id="14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12. При выдаче медицинской справки о состоянии здоровья для получения дошкольного образования и общего среднего образования, для приема в детское интернатное учреждение, для освоения содержания образовательной программы дополнительного образования детей и молодежи по спортивно-техническому, туристско-краеведческому, физкультурно-спортивному и военно-патриотическому профилям, по направлению деятельности "Хореография" художественного профиля в графе "Перенесенные заболевания (иные анамнестические сведения)" указываются сведения о перенесенных инфекционных и хирургических заболеваниях, аллергологический анамнез, включая реакции на профилактические прививки.</w:t>
      </w:r>
    </w:p>
    <w:p w14:paraId="5ED6BCF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6" w:name="216"/>
      <w:bookmarkEnd w:id="14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6F1D1D9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7" w:name="217"/>
      <w:bookmarkEnd w:id="14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из карты профилактических прививок ребенка с указанием вакцинаций и даты их проведения, результаты иммунодиагностики туберкулеза (при приеме ребенка в учреждение дошкольного образования или учреждение общего среднего образования);</w:t>
      </w:r>
    </w:p>
    <w:p w14:paraId="4B05E98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8" w:name="218"/>
      <w:bookmarkEnd w:id="14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вес, рост, артериальное давление (далее - АД), острота зрения ребенка;</w:t>
      </w:r>
    </w:p>
    <w:p w14:paraId="3CDBA8B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49" w:name="219"/>
      <w:bookmarkEnd w:id="14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осмотра на заразные кожные заболевания, педикулез.</w:t>
      </w:r>
    </w:p>
    <w:p w14:paraId="51E37C4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0" w:name="220"/>
      <w:bookmarkEnd w:id="15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вносятся сведения о группе здоровья, распределении в основную, подготовительную, специальную медицинскую группы, группу лечебной физической культуры ребенка. При приеме ребенка в учреждение общего среднего образования указывается заключение о готовности ребенка к обучению в учреждении общего среднего образования.</w:t>
      </w:r>
    </w:p>
    <w:p w14:paraId="1F243BF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1" w:name="221"/>
      <w:bookmarkEnd w:id="15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"Рекомендации" вносятся сведения по необходимым ребенку режиму, питанию, закаливанию, рассаживанию в классе, иные рекомендации.</w:t>
      </w:r>
    </w:p>
    <w:p w14:paraId="4C1D29B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2" w:name="222"/>
      <w:bookmarkEnd w:id="15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от шести месяцев до одного года.</w:t>
      </w:r>
    </w:p>
    <w:p w14:paraId="15D6AAD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3" w:name="223"/>
      <w:bookmarkEnd w:id="15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13. При выдаче медицинской справки о состоянии здоровья для обучения в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кадетских училищах, специализированном лицее Министерства внутренних дел или специализированном лицее Министерства по чрезвычайным ситуациям в графе "Цель выдачи справки" делается одна из следующих записей:</w:t>
      </w:r>
    </w:p>
    <w:p w14:paraId="67651E5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4" w:name="224"/>
      <w:bookmarkEnd w:id="15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"Для обучения в кадетском училище";</w:t>
      </w:r>
    </w:p>
    <w:p w14:paraId="2D4A1C2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5" w:name="225"/>
      <w:bookmarkEnd w:id="15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"Для обучения в специализированном лицее Министерства внутренних дел";</w:t>
      </w:r>
    </w:p>
    <w:p w14:paraId="0F275D5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6" w:name="226"/>
      <w:bookmarkEnd w:id="15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"Для обучения в специализированном лицее Министерства по чрезвычайным ситуациям".</w:t>
      </w:r>
    </w:p>
    <w:p w14:paraId="743388A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7" w:name="227"/>
      <w:bookmarkEnd w:id="15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"Перенесенные заболевания (иные анамнестические сведения)" указываются сведения (с рождения) о перенесенных инфекционных заболеваниях, травмах, хирургических заболеваниях, аллергических реакциях, включая реакции на профилактические прививки.</w:t>
      </w:r>
    </w:p>
    <w:p w14:paraId="780F1AA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8" w:name="228"/>
      <w:bookmarkEnd w:id="15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"Дополнительные медицинские сведения (результаты медицинских осмотров, обследований, сведения о профилактических прививках и прочее)" указываются:</w:t>
      </w:r>
    </w:p>
    <w:p w14:paraId="767F6A2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59" w:name="229"/>
      <w:bookmarkEnd w:id="15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медицинского осмотра врачей-специалистов (с указанием даты медицинского осмотра и диагноза): врача-педиатра участкового (врача общей практики), врача-хирурга, врача-невролога, врача-офтальмолога, врача-оториноларинголога, врача-стоматолога-терапевта, врача-акушера-гинеколога (для лиц женского пола), других врачей-специалистов - по медицинским показаниям;</w:t>
      </w:r>
    </w:p>
    <w:p w14:paraId="1117B45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0" w:name="230"/>
      <w:bookmarkEnd w:id="16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антропометрические данные (рост, масса тела);</w:t>
      </w:r>
    </w:p>
    <w:p w14:paraId="556DDED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1" w:name="231"/>
      <w:bookmarkEnd w:id="16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лабораторных и инструментальных исследований (с указанием даты проведения исследований): общий анализ крови, глюкоза крови, общий анализ мочи, электрокардиограмма, ультразвуковое исследование сердца, ультразвуковое исследование щитовидной железы, другие исследования - по медицинским показаниям;</w:t>
      </w:r>
    </w:p>
    <w:p w14:paraId="730AE69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2" w:name="232"/>
      <w:bookmarkEnd w:id="16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о профилактических прививках и результатах иммунодиагностики туберкулеза.</w:t>
      </w:r>
    </w:p>
    <w:p w14:paraId="043E600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3" w:name="233"/>
      <w:bookmarkEnd w:id="16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указываются: диагноз, группа здоровья, сведения о распределении в основную, подготовительную, специальную медицинскую группы, группу лечебной физической культуры. Для цели "Для обучения в кадетском училище" дополнительно делается запись "Отсутствуют медицинские противопоказания, включенные в перечень медицинских противопоказаний к обучению и воспитанию в кадетском училище".</w:t>
      </w:r>
    </w:p>
    <w:p w14:paraId="67F655D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4" w:name="234"/>
      <w:bookmarkEnd w:id="16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три месяца.</w:t>
      </w:r>
    </w:p>
    <w:p w14:paraId="7047F18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5" w:name="235"/>
      <w:bookmarkEnd w:id="16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14. Медицинская справка о состоянии здоровья, подтверждающая наличие (отсутствие) заболеваний, которые являются медицинским основанием для освобождения учащихся от изучения отдельных учебных предметов,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1309620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6" w:name="236"/>
      <w:bookmarkEnd w:id="16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председателем комиссии делается запись "Отсутствуют заболевания, включенные в перечень заболеваний, которые являются медицинским основанием для освобождения учащихся от изучения отдельных учебных предметов" или "Имеются заболевания, включенные в перечень заболеваний, которые являются медицинским основанием для освобождения учащихся от изучения отдельных учебных предметов".</w:t>
      </w:r>
    </w:p>
    <w:p w14:paraId="6A031B0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7" w:name="237"/>
      <w:bookmarkEnd w:id="16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1430F65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8" w:name="238"/>
      <w:bookmarkEnd w:id="16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15. При выдаче медицинской справки о состоянии здоровья на ребенка, отъезжающего в образовательно-оздоровительный центр, воспитательно-оздоровительный лагерь, спортивно-оздоровительный лагерь, в графе "Перенесенные заболевания (иные анамнестические сведения)" указываются сведения о перенесенных инфекционных заболеваниях, аллергологический анамнез.</w:t>
      </w:r>
    </w:p>
    <w:p w14:paraId="5C92F00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69" w:name="239"/>
      <w:bookmarkEnd w:id="16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из карты профилактических прививок ребенка о вакцинации с рождения с указанием даты проведения, вес, рост и АД ребенка, результаты осмотра на заразные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кожные заболевания и педикулез.</w:t>
      </w:r>
    </w:p>
    <w:p w14:paraId="0C0EF65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0" w:name="240"/>
      <w:bookmarkEnd w:id="17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вносятся сведения об имеющихся диагнозах, группе здоровья, сведения о распределении в основную, подготовительную, специальную медицинскую группы, группу лечебной физической культуры ребенка.</w:t>
      </w:r>
    </w:p>
    <w:p w14:paraId="350C36A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1" w:name="241"/>
      <w:bookmarkEnd w:id="17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"Рекомендации" вносятся сведения по необходимым ребенку режиму, питанию, закаливанию, иные рекомендации.</w:t>
      </w:r>
    </w:p>
    <w:p w14:paraId="3098709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2" w:name="242"/>
      <w:bookmarkEnd w:id="17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пять дней.</w:t>
      </w:r>
    </w:p>
    <w:p w14:paraId="632524B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3" w:name="243"/>
      <w:bookmarkEnd w:id="17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16. При выдаче медицинской справки о состоянии здоровья для зачисления ребенка в лагерь труда и отдыха в графу "Заключение" вносятся сведения об имеющихся диагнозах и группе здоровья.</w:t>
      </w:r>
    </w:p>
    <w:p w14:paraId="22FEF0C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4" w:name="244"/>
      <w:bookmarkEnd w:id="17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"Рекомендации" вносится информация о годности к работе или выполнению определенных видов работ, осуществляемых в период нахождения в лагере труда и отдыха.</w:t>
      </w:r>
    </w:p>
    <w:p w14:paraId="2967C9C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5" w:name="245"/>
      <w:bookmarkEnd w:id="17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шесть месяцев.</w:t>
      </w:r>
    </w:p>
    <w:p w14:paraId="0DB495B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6" w:name="246"/>
      <w:bookmarkEnd w:id="17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17. При выдаче медицинской справки о состоянии здоровья ребенка, выезжающего на оздоровление за рубеж, в графе "Перенесенные заболевания (иные анамнестические сведения)" указываются сведения о перенесенных инфекционных заболеваниях, хирургических заболеваниях, аллергологический анамнез.</w:t>
      </w:r>
    </w:p>
    <w:p w14:paraId="63E0265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7" w:name="247"/>
      <w:bookmarkEnd w:id="17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79633C0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8" w:name="248"/>
      <w:bookmarkEnd w:id="17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из карты профилактических прививок ребенка с указанием вакцинаций и даты их проведения с рождения;</w:t>
      </w:r>
    </w:p>
    <w:p w14:paraId="6F02F95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79" w:name="249"/>
      <w:bookmarkEnd w:id="17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группа крови и резус-фактор ребенка;</w:t>
      </w:r>
    </w:p>
    <w:p w14:paraId="602450C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0" w:name="250"/>
      <w:bookmarkEnd w:id="18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осмотра на заразные кожные заболевания, педикулез.</w:t>
      </w:r>
    </w:p>
    <w:p w14:paraId="6C3CAC5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1" w:name="251"/>
      <w:bookmarkEnd w:id="18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вносятся следующие сведения:</w:t>
      </w:r>
    </w:p>
    <w:p w14:paraId="6EACD76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2" w:name="252"/>
      <w:bookmarkEnd w:id="18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диагноз основной и сопутствующий с указанием срока ремиссии;</w:t>
      </w:r>
    </w:p>
    <w:p w14:paraId="77D07B0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3" w:name="253"/>
      <w:bookmarkEnd w:id="18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решение о возможности выезда ребенка на оздоровление за рубеж, в том числе включения его в состав общей или специальной организованной группы.</w:t>
      </w:r>
    </w:p>
    <w:p w14:paraId="140CE26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4" w:name="254"/>
      <w:bookmarkEnd w:id="18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"Рекомендации" вносятся сведения о нуждаемости ребенка:</w:t>
      </w:r>
    </w:p>
    <w:p w14:paraId="4D569D6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5" w:name="255"/>
      <w:bookmarkEnd w:id="18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постоянном постороннем индивидуальном уходе и сопровождении в период пребывания за рубежом;</w:t>
      </w:r>
    </w:p>
    <w:p w14:paraId="0EE1484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6" w:name="256"/>
      <w:bookmarkEnd w:id="18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специальном режиме питания;</w:t>
      </w:r>
    </w:p>
    <w:p w14:paraId="739F30D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7" w:name="257"/>
      <w:bookmarkEnd w:id="18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проведении поддерживающей или заместительной терапии с указанием названия лекарственного средства, его дозы, кратности приема, длительности курса лечения.</w:t>
      </w:r>
    </w:p>
    <w:p w14:paraId="3D21D93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8" w:name="258"/>
      <w:bookmarkEnd w:id="18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шесть месяцев.</w:t>
      </w:r>
    </w:p>
    <w:p w14:paraId="5697BBE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89" w:name="259"/>
      <w:bookmarkEnd w:id="18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18. Медицинская справка о состоянии здоровья для абитуриентов, поступающих в учреждения высшего, среднего специального и профессионально-технического образования,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1611208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0" w:name="260"/>
      <w:bookmarkEnd w:id="19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председателем комиссии вносятся сведения о наличии (отсутствии) медицинских противопоказаний к обучению по получаемой специальности, присваиваемой квалификации с учетом медицинских противопоказаний к обучению по всем специальностям и конкретной специальности, заявленной абитуриентом, с указанием на пункт (подпункт) перечня медицинских противопоказаний к обучению по получаемой специальности, присваиваемой квалификации, установленного приложением к постановлению Министерства здравоохранения Республики Беларусь от 25 июля 2022 г. N 71 "Об установлении медицинских противопоказаний к обучению по получаемой специальности, присваиваемой квалификации", и о распределении в основную, подготовительную, специальную медицинскую группы, группу лечебной физической культуры.</w:t>
      </w:r>
    </w:p>
    <w:p w14:paraId="2A18D18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1" w:name="261"/>
      <w:bookmarkEnd w:id="19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152BDC2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2" w:name="262"/>
      <w:bookmarkEnd w:id="19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19. Медицинская справка о состоянии здоровья для обучающихся в учреждениях высшего, среднего специального и профессионально-технического образования заполняется на основании анализа медицинских документов, результатов лабораторных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4EA9740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3" w:name="263"/>
      <w:bookmarkEnd w:id="19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председателем комиссии вносятся сведения о распределении в основную, подготовительную, специальную медицинскую группы, группу лечебной физической культуры.</w:t>
      </w:r>
    </w:p>
    <w:p w14:paraId="55D5CCD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4" w:name="264"/>
      <w:bookmarkEnd w:id="19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061F73A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5" w:name="265"/>
      <w:bookmarkEnd w:id="19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20. При выдаче медицинской справки о состоянии здоровья с предоставлением информации о болезнях, домашнем режиме, карантине, об отсутствии контакта ребенка с инфекционными больными, посещающего учреждение общего среднего образования или учреждение дошкольного образования,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результаты осмотра на заразные кожные заболевания и педикулез.</w:t>
      </w:r>
    </w:p>
    <w:p w14:paraId="7FA5701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6" w:name="266"/>
      <w:bookmarkEnd w:id="19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указываются: перенесенное заболевание ребенка, домашний режим, карантин и сроки их длительности; был ли ребенок в контакте с инфекционными больными по месту жительства и в организованном коллективе в течение 7 - 35 дней.</w:t>
      </w:r>
    </w:p>
    <w:p w14:paraId="08C9FDB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7" w:name="267"/>
      <w:bookmarkEnd w:id="19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"Рекомендации" вносятся сведения по необходимым ребенку режиму, питанию, сведения о распределении в основную, подготовительную, специальную медицинскую группы, группу лечебной физической культуры, иные рекомендации.</w:t>
      </w:r>
    </w:p>
    <w:p w14:paraId="4816595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8" w:name="268"/>
      <w:bookmarkEnd w:id="19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пять дней.</w:t>
      </w:r>
    </w:p>
    <w:p w14:paraId="1C6D9FD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199" w:name="520"/>
      <w:bookmarkEnd w:id="19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20-1. При выдаче медицинской справки о состоянии здоровья об отсутствии контакта с инфекционными больными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об отсутствии на момент осмотра острых инфекционных заболеваний и результаты осмотра на заразные кожные заболевания и педикулез.</w:t>
      </w:r>
    </w:p>
    <w:p w14:paraId="3498E68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0" w:name="521"/>
      <w:bookmarkEnd w:id="20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указывается, было ли лицо в контакте с инфекционными больными в течение 21 дня.</w:t>
      </w:r>
    </w:p>
    <w:p w14:paraId="68D0751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1" w:name="522"/>
      <w:bookmarkEnd w:id="20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пять дней.</w:t>
      </w:r>
    </w:p>
    <w:p w14:paraId="68748F1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2" w:name="269"/>
      <w:bookmarkEnd w:id="20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21. При выдаче медицинской справки о состоянии здоровья с информацией о пребывании на стационарном лечении в графе "Цель выдачи справки" делается запись "Для перерасчета платы за некоторые виды коммунальных услуг".</w:t>
      </w:r>
    </w:p>
    <w:p w14:paraId="5AA38E1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3" w:name="270"/>
      <w:bookmarkEnd w:id="20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вносится запись о пребывании на стационарном лечении гражданина с указанием сроков пребывания.</w:t>
      </w:r>
    </w:p>
    <w:p w14:paraId="4F9030C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4" w:name="271"/>
      <w:bookmarkEnd w:id="20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22. При выдаче медицинской справки о состоянии здоровья, содержащей информацию о медицинском обследовании в амбулаторных или стационарных условиях государственной организации здравоохранения с целью установления диагноза гражданина, подлежащего призыву на военную службу, службу в резерве, направленного призывной комиссией, в графе "Цель выдачи справки" делается запись "Проведение медицинского обследования в амбулаторных условиях по направлению призывной комиссии (указать наименование направившей призывной комиссии)" или "Проведение медицинского обследования в стационарных условиях по направлению призывной комиссии (указать наименование направившей призывной комиссии)".</w:t>
      </w:r>
    </w:p>
    <w:p w14:paraId="69AB086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5" w:name="272"/>
      <w:bookmarkEnd w:id="20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делается запись о сроках пребывания гражданина, подлежащего призыву на военную службу, службу в резерве, на медицинском обследовании в амбулаторных или стационарных условиях государственной организации здравоохранения.</w:t>
      </w:r>
    </w:p>
    <w:p w14:paraId="616DF1F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6" w:name="273"/>
      <w:bookmarkEnd w:id="20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23. Медицинская справка о состоянии здоровья, подтверждающая нуждаемость в получении медицинской помощи, в том числе проведении оперативного вмешательства,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51E78FE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7" w:name="274"/>
      <w:bookmarkEnd w:id="20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графе "Цель выдачи справки" делается запись "О нуждаемости в получении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медицинской помощи (проведении оперативного вмешательства)".</w:t>
      </w:r>
    </w:p>
    <w:p w14:paraId="3B896E1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8" w:name="275"/>
      <w:bookmarkEnd w:id="20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сведения:</w:t>
      </w:r>
    </w:p>
    <w:p w14:paraId="2251068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09" w:name="276"/>
      <w:bookmarkEnd w:id="20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о наличии заболеваний, требующих оказания медицинской помощи (проведения оперативного вмешательства);</w:t>
      </w:r>
    </w:p>
    <w:p w14:paraId="197530C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0" w:name="277"/>
      <w:bookmarkEnd w:id="21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о нуждаемости в получении конкретной медицинской помощи (проведении оперативного вмешательства).</w:t>
      </w:r>
    </w:p>
    <w:p w14:paraId="3FDD2F2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1" w:name="278"/>
      <w:bookmarkEnd w:id="21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председателем комиссии вносятся сведения о нуждаемости в получении медицинской помощи (проведении оперативного вмешательства).</w:t>
      </w:r>
    </w:p>
    <w:p w14:paraId="2367352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2" w:name="279"/>
      <w:bookmarkEnd w:id="21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496FCDC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3" w:name="280"/>
      <w:bookmarkEnd w:id="21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24. Медицинская справка о состоянии здоровья, подтверждающая отсутствие (наличие) психиатрического и наркологического учета, заполняется психиатрическими (психоневрологическими) организациями, а также организациями здравоохранения, не являющимися психиатрическими (психоневрологическими) организациями и оказывающими в порядке, установленном законодательством, психиатрическую (в том числе наркологическую) помощь, на основании результатов медицинского осмотра врачом-специалистом в области оказания психиатрической помощи и (или) медицинского освидетельствования, проведенного врачом-специалистом в области оказания психиатрической помощи или врачебно-консультационной комиссией с участием такого врача-специалиста, анализа медицинских документов, результатов лабораторных и инструментальных исследований, сведений из информационных систем, информационных ресурсов, баз (банков) данных и (или) реестров (регистров) этих организаций.</w:t>
      </w:r>
    </w:p>
    <w:p w14:paraId="6136EBC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4" w:name="281"/>
      <w:bookmarkEnd w:id="21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При наличии в организации здравоохранения информации об оказании пациенту психиатрической помощи в графе "Дополнительные медицинские сведения (результаты медицинских осмотров, обследований, сведения о профилактических прививках и прочее)" делается одна из следующих записей:</w:t>
      </w:r>
    </w:p>
    <w:p w14:paraId="12FFA42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5" w:name="282"/>
      <w:bookmarkEnd w:id="21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имеются сведения об оказании психиатрической (в том числе наркологической) помощи;</w:t>
      </w:r>
    </w:p>
    <w:p w14:paraId="744A5AB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6" w:name="283"/>
      <w:bookmarkEnd w:id="21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имеются сведения об оказании психиатрической (за исключением наркологической) помощи;</w:t>
      </w:r>
    </w:p>
    <w:p w14:paraId="63870EC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7" w:name="284"/>
      <w:bookmarkEnd w:id="21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имеются сведения об оказании наркологической помощи.</w:t>
      </w:r>
    </w:p>
    <w:p w14:paraId="4F4F8CB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8" w:name="285"/>
      <w:bookmarkEnd w:id="21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зависимости от цели выдачи медицинской справки о состоянии здоровья, подтверждающей отсутствие (наличие) психиатрического и наркологического учета, помимо сведений, перечисленных в части второй настоящего пункта, вносятся сведения о наличии (отсутствии) психических расстройств (заболеваний) и (или) расстройств поведения:</w:t>
      </w:r>
    </w:p>
    <w:p w14:paraId="39D7065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19" w:name="286"/>
      <w:bookmarkEnd w:id="21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при наличии которых противопоказана работа во вредных и (или) опасных условиях труда и (или) работа, где в соответствии с законодательством есть необходимость в профессиональном отборе (указываются вредные и (или) опасные производственные факторы и (или) виды выполняемых работ согласно приложениям 1 и 3 к Инструкции о порядке проведения обязательных и внеочередных медицинских осмотров работающих);</w:t>
      </w:r>
    </w:p>
    <w:p w14:paraId="091A8BE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0" w:name="287"/>
      <w:bookmarkEnd w:id="22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включенных в перечень заболеваний и противопоказаний, препятствующих управлению механическими транспортными средствами, самоходными машинами, а также условий, при соблюдении которых лица допускаются по медицинским показаниям к управлению, и (или) перечень медицинских противопоказаний, препятствующих управлению моторными маломерными судами, мощность двигателя которых превышает 3,7 киловатта (5 лошадиных сил), и условий, при соблюдении которых лица допускаются по медицинским показаниям к управлению такими судами, определенные приложениями 1 и 2 к постановлению Министерства здравоохранения Республики Беларусь от 5 сентября 2022 г. N 94 "О заболеваниях и противопоказаниях, препятствующих управлению механическими транспортными средствами, самоходными машинами, моторными маломерными судами";</w:t>
      </w:r>
    </w:p>
    <w:p w14:paraId="5A76BA8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1" w:name="288"/>
      <w:bookmarkEnd w:id="22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включенных в перечень заболеваний и физических недостатков граждан, при наличии которых противопоказано владение оружием;</w:t>
      </w:r>
    </w:p>
    <w:p w14:paraId="17DF503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2" w:name="289"/>
      <w:bookmarkEnd w:id="22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включенных в перечень заболеваний, препятствующих исполнению служебных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обязанностей на государственной гражданской службе и работе с государственными секретами, определенный приложением к постановлению Совета Министров Республики Беларусь от 5 августа 2022 г. N 512 "О перечне заболеваний, препятствующих исполнению служебных обязанностей на государственной гражданской службе и работе с государственными секретами";</w:t>
      </w:r>
    </w:p>
    <w:p w14:paraId="6D15597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3" w:name="290"/>
      <w:bookmarkEnd w:id="22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включенных в перечень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и (или) в перечень заболеваний, при наличии которых лица не могут быть опекунами и попечителями, установленные приложениями 1 и 2 к постановлению Министерства здравоохранения Республики Беларусь от 15 декабря 2017 г. N 108 "Об установлении перечней заболеваний, при наличии которых лица не могут быть усыновителями, приемными родителями, родителями-воспитателями детского дома семейного типа, детской деревни, детского городка, опекунами и попечителями".</w:t>
      </w:r>
    </w:p>
    <w:p w14:paraId="67173F3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4" w:name="291"/>
      <w:bookmarkEnd w:id="22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делается(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ются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запись(и):</w:t>
      </w:r>
    </w:p>
    <w:p w14:paraId="01E1185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5" w:name="292"/>
      <w:bookmarkEnd w:id="22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отсутствует диспансерное наблюдение за пациентом врачом-специалистом в области оказания психиатрической, в том числе наркологической, помощи;</w:t>
      </w:r>
    </w:p>
    <w:p w14:paraId="336FA90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6" w:name="293"/>
      <w:bookmarkEnd w:id="22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отсутствует диспансерное наблюдение за пациентом врачом-специалистом в области оказания психиатрической (за исключением наркологической) помощи;</w:t>
      </w:r>
    </w:p>
    <w:p w14:paraId="5DB37EA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7" w:name="294"/>
      <w:bookmarkEnd w:id="22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отсутствует диспансерное наблюдение за пациентом врачом-специалистом в области оказания наркологической помощи;</w:t>
      </w:r>
    </w:p>
    <w:p w14:paraId="4A0FB89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8" w:name="295"/>
      <w:bookmarkEnd w:id="22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имеется диспансерное наблюдение за пациентом врачом-специалистом в области оказания психиатрической, в том числе наркологической, помощи;</w:t>
      </w:r>
    </w:p>
    <w:p w14:paraId="582981D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29" w:name="296"/>
      <w:bookmarkEnd w:id="22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имеется диспансерное наблюдение за пациентом врачом-специалистом в области оказания психиатрической (за исключением наркологической) помощи;</w:t>
      </w:r>
    </w:p>
    <w:p w14:paraId="4B6656F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0" w:name="297"/>
      <w:bookmarkEnd w:id="23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имеется диспансерное наблюдение за пациентом врачом-специалистом в области оказания наркологической помощи.</w:t>
      </w:r>
    </w:p>
    <w:p w14:paraId="302411D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1" w:name="298"/>
      <w:bookmarkEnd w:id="23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три месяца.</w:t>
      </w:r>
    </w:p>
    <w:p w14:paraId="72CDF89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2" w:name="299"/>
      <w:bookmarkEnd w:id="23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25. В случае выдачи медицинской справки о состоянии здоровья, содержащей результаты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дата, время и место проведения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веществ.</w:t>
      </w:r>
    </w:p>
    <w:p w14:paraId="62C79B1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3" w:name="300"/>
      <w:bookmarkEnd w:id="23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делается запись о результатах лабораторного исследования биологических образцов для определения в них концентрации абсолютного этилового спирта, наличия наркотических средств, психотропных веществ, их аналогов, токсических или других одурманивающих веществ.</w:t>
      </w:r>
    </w:p>
    <w:p w14:paraId="1E969FF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4" w:name="301"/>
      <w:bookmarkEnd w:id="23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26. При выдаче медицинской справки о состоянии здоровья, содержащей заключение, вынесенное по результатам освидетельствования физического лица, в отношении которого ведется административный процесс, подозреваемого, обвиняемого, потерпевшего (далее - физическое лицо)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 (далее - освидетельствование),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дата, время и место проведения освидетельствования.</w:t>
      </w:r>
    </w:p>
    <w:p w14:paraId="1382DCC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5" w:name="302"/>
      <w:bookmarkEnd w:id="23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делается запись в соответствии с требованиями Положения о порядке проведения освидетельствования физических лиц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веществ, утвержденного постановлением Совета Министров Республики Беларусь от 14 апреля 2011 г. N 497.</w:t>
      </w:r>
    </w:p>
    <w:p w14:paraId="1E5CC4A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6" w:name="303"/>
      <w:bookmarkEnd w:id="23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27. При выдаче медицинской справки о состоянии здоровья, подтверждающей отсутствие (наличие) медицинских противопоказаний к занятию видами спорта, возможность участия в спортивно-массовых и спортивных мероприятиях, в графе "Цель выдачи справки" указываются виды спорта, к занятию которыми определяется отсутствие (наличие) медицинских противопоказаний, в графе "Заключение" делается запись "Не имеется медицинских противопоказаний, включенных в перечень медицинских противопоказаний к занятию видами спорта" либо "Имеются медицинские противопоказания, включенные в перечень медицинских противопоказаний к занятию видами спорта".</w:t>
      </w:r>
    </w:p>
    <w:p w14:paraId="67F0953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7" w:name="304"/>
      <w:bookmarkEnd w:id="23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1398CCA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8" w:name="305"/>
      <w:bookmarkEnd w:id="23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28. Медицинская справка о состоянии здоровья, подтверждающая отсутствие (наличие) заболеваний, препятствующих содержанию, обучению и воспитанию несовершеннолетних в специальных воспитательных учреждениях, заполняется на основании анализа медицинских документов, результатов лабораторных и инструментальных методов исследований, результатов медицинского осмотра, медицинского освидетельствования комиссией в составе врачей-специалистов: врача-педиатра, врача-хирурга, врача-офтальмолога, врача-оториноларинголога, врача-стоматолога-терапевта, врача-невролога, врача-психиатра-нарколога, врача-акушера-гинеколога (для лиц женского пола), врача-дерматовенеролога, созданной в порядке, установленном Инструкцией о порядке создания и деятельности врачебно-консультационных и иных комиссий.</w:t>
      </w:r>
    </w:p>
    <w:p w14:paraId="67EEDCB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39" w:name="306"/>
      <w:bookmarkEnd w:id="23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"Цель выдачи справки" делается запись "Для помещения несовершеннолетнего в специальное воспитательное учреждение".</w:t>
      </w:r>
    </w:p>
    <w:p w14:paraId="5195E9A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0" w:name="307"/>
      <w:bookmarkEnd w:id="24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"Перенесенные заболевания (иные анамнестические сведения)" указываются сведения о перенесенных инфекционных заболеваниях, хирургических операциях, травмах, аллергических реакциях.</w:t>
      </w:r>
    </w:p>
    <w:p w14:paraId="7F3102E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1" w:name="308"/>
      <w:bookmarkEnd w:id="24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16495F5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2" w:name="309"/>
      <w:bookmarkEnd w:id="24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из карты профилактических прививок с указанием вакцинаций и даты их проведения с рождения, включая результаты иммунодиагностики туберкулеза;</w:t>
      </w:r>
    </w:p>
    <w:p w14:paraId="17DA629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3" w:name="310"/>
      <w:bookmarkEnd w:id="24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вес, рост, АД, электрокардиограмма;</w:t>
      </w:r>
    </w:p>
    <w:p w14:paraId="3005359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4" w:name="311"/>
      <w:bookmarkEnd w:id="24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медицинских осмотров врачей-специалистов (врача-педиатра, врача-хирурга, врача-офтальмолога, врача-оториноларинголога, врача-стоматолога-терапевта, врача-невролога, врача-психиатра-нарколога, врача-акушера-гинеколога (для лиц женского пола - не позднее 30 дней со дня медицинского осмотра), врача-дерматовенеролога и других (если имеются сведения) с указанием диагноза, даты медицинского осмотра;</w:t>
      </w:r>
    </w:p>
    <w:p w14:paraId="52E5A99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5" w:name="312"/>
      <w:bookmarkEnd w:id="24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обследования (группа и резус-фактор крови, общий анализ крови, анализ крови на ВИЧ, RW, маркеры гепатитов B и C, общий анализ мочи, мазок на гонорею и флору,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исследования;</w:t>
      </w:r>
    </w:p>
    <w:p w14:paraId="4FA6CCA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6" w:name="313"/>
      <w:bookmarkEnd w:id="24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результаты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рентгенофлюорографического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 обследования органов грудной клетки (для несовершеннолетних в возрасте 17 лет и старше, для несовершеннолетних в возрасте 15 - 16 лет, имеющих повышенный риск заболевания туберкулезом).</w:t>
      </w:r>
    </w:p>
    <w:p w14:paraId="4D053C1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7" w:name="314"/>
      <w:bookmarkEnd w:id="24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председателем комиссии делается запись "Отсутствуют заболевания, включенные в перечень заболеваний, препятствующих содержанию, обучению и воспитанию несовершеннолетних в специальных воспитательных учреждениях" или "Имеются заболевания, включенные в перечень заболеваний, препятствующих содержанию, обучению и воспитанию несовершеннолетних в специальных воспитательных учреждениях".</w:t>
      </w:r>
    </w:p>
    <w:p w14:paraId="5CDF250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8" w:name="315"/>
      <w:bookmarkEnd w:id="24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"Рекомендации" вносятся сведения по необходимым несовершеннолетнему режиму, питанию, рассаживанию в классе, сведения о распределении в основную, подготовительную, специальную медицинскую группы, группу лечебной физической культуры, иные рекомендации по организации диспансерного наблюдения и лечения по месту помещения несовершеннолетнего.</w:t>
      </w:r>
    </w:p>
    <w:p w14:paraId="779B91B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49" w:name="316"/>
      <w:bookmarkEnd w:id="24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шесть месяцев.</w:t>
      </w:r>
    </w:p>
    <w:p w14:paraId="2632317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0" w:name="317"/>
      <w:bookmarkEnd w:id="25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29. Медицинская справка о состоянии здоровья, подтверждающая факт вызова скорой медицинской помощи (далее, если не определено иное, - СМП), заполняется организациями здравоохранения, оказывающими СМП, на основании медицинских документов об оказании СМП.</w:t>
      </w:r>
    </w:p>
    <w:p w14:paraId="6E9F573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1" w:name="318"/>
      <w:bookmarkEnd w:id="25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"Дополнительные медицинские сведения (результаты медицинских осмотров, обследований, сведения о профилактических прививках и прочее)" указываются сведения о:</w:t>
      </w:r>
    </w:p>
    <w:p w14:paraId="71E3099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2" w:name="319"/>
      <w:bookmarkEnd w:id="25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номере карты вызова бригады СМП;</w:t>
      </w:r>
    </w:p>
    <w:p w14:paraId="2DF4C44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3" w:name="320"/>
      <w:bookmarkEnd w:id="25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дате и времени обращения (часы, минуты);</w:t>
      </w:r>
    </w:p>
    <w:p w14:paraId="221B5F9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4" w:name="321"/>
      <w:bookmarkEnd w:id="25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адресе вызова бригады СМП;</w:t>
      </w:r>
    </w:p>
    <w:p w14:paraId="0F2FF93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5" w:name="322"/>
      <w:bookmarkEnd w:id="25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поводе вызова бригады СМП;</w:t>
      </w:r>
    </w:p>
    <w:p w14:paraId="3E79153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6" w:name="323"/>
      <w:bookmarkEnd w:id="25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результате выезда бригады СМП;</w:t>
      </w:r>
    </w:p>
    <w:p w14:paraId="462EBA9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7" w:name="324"/>
      <w:bookmarkEnd w:id="25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организации здравоохранения, куда транспортирован пациент (в случае выполнения медицинской транспортировки (эвакуации);</w:t>
      </w:r>
    </w:p>
    <w:p w14:paraId="09B8F8C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8" w:name="325"/>
      <w:bookmarkEnd w:id="25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переадресации вызова в другую организацию здравоохранения (наименование организации здравоохранения).</w:t>
      </w:r>
    </w:p>
    <w:p w14:paraId="182C3CB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59" w:name="326"/>
      <w:bookmarkEnd w:id="25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"Заключение" указывается предварительный диагноз (диагнозы), установленный врачом скорой медицинской помощи (фельдшером выездной бригады скорой медицинской помощи). При установлении предварительного диагноза из класса "Психические расстройства и расстройства поведения" указывается только код заболевания по Международной статистической классификации болезней и проблем, связанных со здоровьем, десятого пересмотра (далее - МКБ-10).</w:t>
      </w:r>
    </w:p>
    <w:p w14:paraId="7422E7B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0" w:name="327"/>
      <w:bookmarkEnd w:id="26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7A20352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1" w:name="328"/>
      <w:bookmarkEnd w:id="26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30. При выдаче медицинской справки о состоянии здоровья для целей организации долговременного ухода в графе "Рекомендации" указываются рекомендации по лечению и динамическому наблюдению за пациентом, нуждающимся в долговременном уходе.</w:t>
      </w:r>
    </w:p>
    <w:p w14:paraId="40A381D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2" w:name="329"/>
      <w:bookmarkEnd w:id="26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5BB9E8C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3" w:name="525"/>
      <w:bookmarkEnd w:id="26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30-1. При выдаче медицинской справки о состоянии здоровья для получения социальных услуг в территориальных центрах социального обслуживания населения (за исключением социальных услуг, оказываемых в форме стационарного социального обслуживания)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функциональные классы ограничений категорий жизнедеятельности пациента (способности к самообслуживанию, передвижению, ориентации, общению, способности контролировать свое поведение).</w:t>
      </w:r>
    </w:p>
    <w:p w14:paraId="06231C6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4" w:name="526"/>
      <w:bookmarkEnd w:id="26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вносятся сведения о наличии медицинских показаний и отсутствии медицинских противопоказаний для оказания социальных услуг с указанием вида и (или) наименования социальных услуг, формы социального облуживания.</w:t>
      </w:r>
    </w:p>
    <w:p w14:paraId="0C05E25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5" w:name="527"/>
      <w:bookmarkEnd w:id="26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4467988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6" w:name="528"/>
      <w:bookmarkEnd w:id="26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30-2. При выдаче медицинской справки о состоянии здоровья, содержащей информацию о наличии медицинских показаний и отсутствии медицинских противопоказаний, профиле социального пансионата для получения социальных услуг дневного пребывания в социальном пансионате, предоставления специального жилого помещения в социальных пансионатах для краткосрочного проживания, а также для прохождения курса социальной реабилитации, абилитации в социальных пансионатах, получения социальных услуг в форме стационарного социального обслуживания в территориальных центрах социального обслуживания населения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функциональные классы ограничений категорий жизнедеятельности пациента (способности к самообслуживанию, передвижению, ориентации, общению, способности контролировать свое поведение).</w:t>
      </w:r>
    </w:p>
    <w:p w14:paraId="55523D1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7" w:name="529"/>
      <w:bookmarkEnd w:id="26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вносятся сведения о наличии медицинских показаний и отсутствии медицинских противопоказаний для оказания социальных услуг с указанием вида и (или) наименования социальных услуг, формы социального облуживания.</w:t>
      </w:r>
    </w:p>
    <w:p w14:paraId="4EFF80D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8" w:name="530"/>
      <w:bookmarkEnd w:id="26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случае выдачи медицинской справки о состоянии здоровья лицам в возрасте 18 лет и старше для получения социальных услуг дневного пребывания в социальном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пансионате, предоставления специального жилого помещения в социальных пансионатах для краткосрочного проживания, а также для прохождения курса социальной реабилитации, абилитации в социальном пансионате в графу "Заключение" дополнительно вносятся сведения о профиле социального пансионата.</w:t>
      </w:r>
    </w:p>
    <w:p w14:paraId="3AFE82E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69" w:name="531"/>
      <w:bookmarkEnd w:id="26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один год.</w:t>
      </w:r>
    </w:p>
    <w:p w14:paraId="21B9A9D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0" w:name="532"/>
      <w:bookmarkEnd w:id="27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30-3. При выдаче медицинской справки о состоянии здоровья, содержащей информацию о перенесенных заболеваниях, постоянно проводимом лечении, об отсутствии контакта с инфекционными больными для получения социальных услуг дневного пребывания в социальных пансионатах, предоставления специального жилого помещения в социальных пансионатах для краткосрочного и экстренного проживания, прохождения курса социальной реабилитации, абилитации в социальном пансионате, центре социальной реабилитации, абилитации инвалидов, государственном учреждении "Республиканский реабилитационный центр для детей-инвалидов", получения социальных услуг в форме стационарного социального обслуживания в территориальных центрах социального обслуживания населения в графе "Перенесенные заболевания (иные анамнестические сведения)" указываются анамнез жизни и анамнез заболевания, диагноз основной и сопутствующий, сведения о перенесенных заболеваниях, постоянно проводимом лечении, аллергологический анамнез.</w:t>
      </w:r>
    </w:p>
    <w:p w14:paraId="6AB62C9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1" w:name="533"/>
      <w:bookmarkEnd w:id="27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профилактических прививках с указанием вакцинаций и даты их проведения, сведения об отсутствии на момент осмотра острых инфекционных заболеваний, результаты осмотра на заразные кожные заболевания, педикулез, сведения об отсутствии контакта с инфекционными больными в течение 21 дня, функциональные классы ограничений категорий жизнедеятельности пациента (способности к самообслуживанию, передвижению, ориентации, общению, способности контролировать свое поведение).</w:t>
      </w:r>
    </w:p>
    <w:p w14:paraId="69D8BA1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2" w:name="534"/>
      <w:bookmarkEnd w:id="27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"Заключение" вносятся сведения о наличии медицинских показаний и отсутствии медицинских противопоказаний для оказания социальных услуг с указанием вида и (или) наименования социальной услуги, формы социального обслуживания.</w:t>
      </w:r>
    </w:p>
    <w:p w14:paraId="3A6841D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3" w:name="535"/>
      <w:bookmarkEnd w:id="27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случае выдачи медицинской справки о состоянии здоровья лицам в возрасте 18 лет и старше для оказания социальных услуг дневного пребывания в условиях социального пансионата, предоставления специального жилого помещения в социальных пансионатах для краткосрочного и экстренного проживания, а также для прохождения курса социальной реабилитации, абилитации в социальном пансионате в графу "Заключение" дополнительно вносятся сведения о профиле социального пансионата.</w:t>
      </w:r>
    </w:p>
    <w:p w14:paraId="4CB309D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4" w:name="536"/>
      <w:bookmarkEnd w:id="27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"Срок действия справки" указывается пять дней.</w:t>
      </w:r>
    </w:p>
    <w:p w14:paraId="3D7A504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5" w:name="330"/>
      <w:bookmarkEnd w:id="27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31. При выдаче выписки из медицинских документов ребенка, оформляющегося в детский социальный пансионат, в графе "Перенесенные заболевания (иные анамнестические сведения)" указываются сведения о перенесенных инфекционных заболеваниях, хирургических операциях и аллергических реакциях.</w:t>
      </w:r>
    </w:p>
    <w:p w14:paraId="1865BC4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6" w:name="331"/>
      <w:bookmarkEnd w:id="27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11F4FAD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7" w:name="332"/>
      <w:bookmarkEnd w:id="27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из карты профилактических прививок ребенка с указанием вакцинаций и даты их проведения с рождения;</w:t>
      </w:r>
    </w:p>
    <w:p w14:paraId="7E48A88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8" w:name="333"/>
      <w:bookmarkEnd w:id="27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иммунодиагностики туберкулеза;</w:t>
      </w:r>
    </w:p>
    <w:p w14:paraId="4477393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79" w:name="334"/>
      <w:bookmarkEnd w:id="27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результаты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рентгенофлюорографического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 обследования органов грудной клетки (для несовершеннолетних в возрасте 17 лет и старше, для несовершеннолетних в возрасте 15 - 16 лет, имеющих повышенный риск заболевания туберкулезом);</w:t>
      </w:r>
    </w:p>
    <w:p w14:paraId="2CDB90F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0" w:name="335"/>
      <w:bookmarkEnd w:id="28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медицинских осмотров врачей-специалистов (врача-педиатра, врача-хирурга, врача-офтальмолога, врача-оториноларинголога, врача-невролога, врача-психиатра-нарколога и других (если имеются сведения) с указанием диагноза, даты медицинского осмотра;</w:t>
      </w:r>
    </w:p>
    <w:p w14:paraId="7E55D36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1" w:name="336"/>
      <w:bookmarkEnd w:id="28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обследования (группа и резус-фактор крови, общий анализ крови, общий анализ мочи, анализ крови на ВИЧ, маркеры гепатитов B и C, RW,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исследования.</w:t>
      </w:r>
    </w:p>
    <w:p w14:paraId="3D9B4D8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2" w:name="337"/>
      <w:bookmarkEnd w:id="28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Заполняются графы "Диагноз основного заболевания" и "Диагноз сопутствующего заболевания".</w:t>
      </w:r>
    </w:p>
    <w:p w14:paraId="09F97E9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3" w:name="338"/>
      <w:bookmarkEnd w:id="28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32. При выдаче выписки из медицинских документов гражданина, оформляющегося в социальный пансионат, в графе "Перенесенные заболевания (иные анамнестические сведения)" указываются сведения о перенесенных заболеваниях, травмах, хирургических операциях, аллергических реакциях, включая реакции на профилактические прививки, переносимости лекарственных средств, наследственности и другие.</w:t>
      </w:r>
    </w:p>
    <w:p w14:paraId="437B600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4" w:name="339"/>
      <w:bookmarkEnd w:id="28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6F206E5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5" w:name="340"/>
      <w:bookmarkEnd w:id="28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медицинских осмотров врачей-специалистов (врача-терапевта (врача общей практики), врача-хирурга (врача-травматолога-ортопеда, врача общей практики), врача-психиатра-нарколога, врача-акушера-гинеколога (при направлении в социальный пансионат лиц женского пола), врача-фтизиатра (при необходимости) с указанием диагноза, даты осмотра;</w:t>
      </w:r>
    </w:p>
    <w:p w14:paraId="4A370D5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6" w:name="341"/>
      <w:bookmarkEnd w:id="28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результаты лабораторных, инструментальных и иных исследований,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рентгенофлюорографическое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 обследование органов грудной клетки с указанием даты проведения исследования;</w:t>
      </w:r>
    </w:p>
    <w:p w14:paraId="3D0708B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7" w:name="342"/>
      <w:bookmarkEnd w:id="28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об отсутствии контакта с инфекционными больными в течение 21 календарного дня.</w:t>
      </w:r>
    </w:p>
    <w:p w14:paraId="51E5121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8" w:name="343"/>
      <w:bookmarkEnd w:id="28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графах "Диагноз основного заболевания" и "Диагноз сопутствующего заболевания" указывается клинико-функциональный диагноз.</w:t>
      </w:r>
    </w:p>
    <w:p w14:paraId="5BF4DBF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89" w:name="344"/>
      <w:bookmarkEnd w:id="28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"Проведенное лечение" указываются сведения о лечении гражданина согласно установленным диагнозам.</w:t>
      </w:r>
    </w:p>
    <w:p w14:paraId="5BA889F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0" w:name="345"/>
      <w:bookmarkEnd w:id="29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33. При выдаче выписки из медицинских документов для санаторно-курортного лечения в графе "Выписка дана для предоставления" указывается наименование санатория.</w:t>
      </w:r>
    </w:p>
    <w:p w14:paraId="6BC1E21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1" w:name="346"/>
      <w:bookmarkEnd w:id="29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графу "Перенесенные заболевания (иные анамнестические сведения)" вносятся сведения о перенесенных заболеваниях (за исключением информации об инфицировании ВИЧ),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аллергоанамнез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 с указанием переносимости лекарственных средств.</w:t>
      </w:r>
    </w:p>
    <w:p w14:paraId="080C1F0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2" w:name="347"/>
      <w:bookmarkEnd w:id="29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540FBEC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3" w:name="348"/>
      <w:bookmarkEnd w:id="29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медицинских осмотров врачей-специалистов с указанием даты медицинского осмотра, диагноза или кода диагноза в соответствии с МКБ-10: врача-терапевта (врача общей практики), врача-акушера-гинеколога (при направлении на санаторно-курортное лечение лиц женского пола) и врача-психиатра-нарколога (при наличии в анамнезе пациента психических расстройств (заболеваний). При наличии сопутствующих заболеваний (неврологических, урологических, кожи, крови, глаз и других) вносятся результаты медицинского осмотра соответствующих врачей-специалистов или врача общей практики;</w:t>
      </w:r>
    </w:p>
    <w:p w14:paraId="7B17246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4" w:name="349"/>
      <w:bookmarkEnd w:id="29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результаты лабораторных и инструментальных методов исследований (с указанием даты проведения исследования): общий анализ крови, общий анализ мочи, электрокардиограмма,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рентгенофлюорографическое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 обследование органов грудной клетки и другие лечебные и иные медицинские вмешательства в соответствии с профилем санатория.</w:t>
      </w:r>
    </w:p>
    <w:p w14:paraId="41DC2EC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5" w:name="350"/>
      <w:bookmarkEnd w:id="29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графах "Диагноз основного заболевания" и "Диагноз сопутствующего заболевания" указывается клинико-функциональный диагноз в соответствии с профилем санатория. В графе "Проведенное лечение" указываются сведения о лечении гражданина согласно установленным диагнозам.</w:t>
      </w:r>
    </w:p>
    <w:p w14:paraId="36FC4EE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6" w:name="351"/>
      <w:bookmarkEnd w:id="29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34. При выдаче выписки из медицинских документов, содержащей заключение врача-специалиста о наличии (отсутствии) у физического лица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веществ, в графе "Выписка дана для предоставления" указываются данные о должностном лице органа, ведущего административный процесс, следователе, лице, производящем дознание, по запросу которого предоставляется данная выписка из медицинских документов.</w:t>
      </w:r>
    </w:p>
    <w:p w14:paraId="086BEB5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7" w:name="352"/>
      <w:bookmarkEnd w:id="29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дата, время и место оказания медицинской помощи, данные о концентрации абсолютного этилового спирта, наличии наркотических средств, психотропных веществ, их аналогов, токсических или других одурманивающих веществ в биологических образцах.</w:t>
      </w:r>
    </w:p>
    <w:p w14:paraId="2F30CA1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8" w:name="353"/>
      <w:bookmarkEnd w:id="29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"Диагноз сопутствующего заболевания" делается запись в соответствии с требованиями Положения о порядке проведения освидетельствования физических лиц на предмет выявления состояния алкогольного опьянения и (или) состояния, вызванного потреблением наркотических средств, психотропных веществ, их аналогов, токсических или других одурманивающих веществ.</w:t>
      </w:r>
    </w:p>
    <w:p w14:paraId="7DC4B70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299" w:name="354"/>
      <w:bookmarkEnd w:id="29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35. При выдаче выписки из медицинских документов для предоставления в медицинскую водительскую комиссию в графе "Перенесенные заболевания (иные анамнестические сведения)" указывается информация об обращениях пациента за медицинской помощью, включая СМП и медицинскую помощь в стационарных (амбулаторных) условиях, сведения о перенесенных заболеваниях, результаты диспансерных медицинских осмотров и имеющиеся хронические заболевания за период, составляющий не менее пяти лет, предшествующих обращению гражданина за выпиской из медицинских документов, а в случае медицинского обслуживания заявителя менее пяти лет, предшествующих обращению, - за весь период медицинского обслуживания. При наличии в анамнезе пациента пароксизмальных состояний или заболеваний (синкопальные состояния, судорожные приступы, эпилепсия) информация об обращениях за медицинской помощью, включая СМП, указывается независимо от давности состояния или заболевания.</w:t>
      </w:r>
    </w:p>
    <w:p w14:paraId="638CA6E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0" w:name="355"/>
      <w:bookmarkEnd w:id="30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результаты лабораторных исследований (с указанием даты проведения исследования): общий анализ крови, общий анализ мочи, глюкоза крови - и инструментальных исследований: электрокардиограмма, результаты диагностических, лечебных и иных медицинских вмешательств.</w:t>
      </w:r>
    </w:p>
    <w:p w14:paraId="25EC059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1" w:name="356"/>
      <w:bookmarkEnd w:id="30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36. При выдаче выписки из медицинских документов, оформляемой при помещении ребенка в дом ребенка, в графу "Выписка дана для предоставления" вносится запись "Для помещения в дом ребенка".</w:t>
      </w:r>
    </w:p>
    <w:p w14:paraId="6A9F86F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2" w:name="357"/>
      <w:bookmarkEnd w:id="30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"Перенесенные заболевания (иные анамнестические сведения)" указываются вес, рост и оценка по шкале Апгар ребенка при рождении (при наличии данных), сведения о перенесенных инфекционных заболеваниях, травмах, хирургических операциях и аллергических реакциях, включая реакции на профилактические прививки.</w:t>
      </w:r>
    </w:p>
    <w:p w14:paraId="0509770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3" w:name="358"/>
      <w:bookmarkEnd w:id="30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вносятся:</w:t>
      </w:r>
    </w:p>
    <w:p w14:paraId="5728952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4" w:name="359"/>
      <w:bookmarkEnd w:id="30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о профилактических прививках ребенка с указанием вакцинаций и даты их проведения с рождения, включая результаты иммунодиагностики туберкулеза;</w:t>
      </w:r>
    </w:p>
    <w:p w14:paraId="4AEE967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5" w:name="360"/>
      <w:bookmarkEnd w:id="30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медицинских осмотров врачей-специалистов (врача-педиатра, врача-хирурга, врача-офтальмолога, врача-оториноларинголога, врача-невролога, врача-психиатра-нарколога и других (если имеются показания) с указанием диагноза, даты медицинского осмотра;</w:t>
      </w:r>
    </w:p>
    <w:p w14:paraId="3E0F2DE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6" w:name="361"/>
      <w:bookmarkEnd w:id="30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результаты обследования (группа и резус-фактор крови, общий анализ крови, анализ крови на ВИЧ, RW, маркеры гепатитов B и C, общий анализ мочи, соскоб на энтеробиоз, анализ кала на яйца глистов, дизентерию, сальмонеллез, данные дополнительных диагностических исследований) с указанием даты проведения исследования;</w:t>
      </w:r>
    </w:p>
    <w:p w14:paraId="67607BC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7" w:name="362"/>
      <w:bookmarkEnd w:id="30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сведения о контакте с инфекционными больными, результаты осмотра на заразные кожные заболевания и педикулез (не ранее чем за три дня до помещения ребенка в дом ребенка).</w:t>
      </w:r>
    </w:p>
    <w:p w14:paraId="7B79C6C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8" w:name="363"/>
      <w:bookmarkEnd w:id="30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Заполняются графы "Диагноз основного заболевания" и "Диагноз сопутствующего заболевания".</w:t>
      </w:r>
    </w:p>
    <w:p w14:paraId="09CC9F3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09" w:name="364"/>
      <w:bookmarkEnd w:id="30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Графа "Проведенное лечение" заполняется в случае помещения ребенка в дом ребенка из организаций здравоохранения.</w:t>
      </w:r>
    </w:p>
    <w:p w14:paraId="0A03998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0" w:name="365"/>
      <w:bookmarkEnd w:id="31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графу "Рекомендации" вносятся сведения о режиме, питании, иные рекомендации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по организации медицинского наблюдения ребенка.</w:t>
      </w:r>
    </w:p>
    <w:p w14:paraId="4725A68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1" w:name="366"/>
      <w:bookmarkEnd w:id="31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37. При выдаче выписки из медицинских документов гражданина, подлежащего призыву на военную службу, службу в резерве, приписке гражданина к призывному участку, в графе "Выписка дана для предоставления" указывается военный комиссариат (обособленное подразделение военного комиссариата) района, района в городе, города без районного деления.</w:t>
      </w:r>
    </w:p>
    <w:p w14:paraId="0A71BA9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2" w:name="367"/>
      <w:bookmarkEnd w:id="31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"Перенесенные заболевания (иные анамнестические сведения)" указываются сведения (с момента рождения) о перенесенных заболеваниях, травмах, хирургических операциях, аллергических реакциях, включая реакции на профилактические прививки, переносимости лекарственных средств, наследственности и другие.</w:t>
      </w:r>
    </w:p>
    <w:p w14:paraId="48102C3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3" w:name="368"/>
      <w:bookmarkEnd w:id="31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профилактических прививках с момента рождения, включая результаты иммунодиагностики туберкулеза, заключительный диагноз, указанный в переводном эпикризе на подростка, достигшего 18-летнего возраста, имеющиеся хронические заболевания, результаты медицинских осмотров, сведения о диспансерном наблюдении (диагноз, период наблюдения), результаты лабораторных и инструментальных методов исследований,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рентгенофлюорографическое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 обследование органов грудной клетки.</w:t>
      </w:r>
    </w:p>
    <w:p w14:paraId="2F7E03E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4" w:name="369"/>
      <w:bookmarkEnd w:id="31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Кроме данных, указанных в части третьей настоящего пункта, для граждан, подлежащих приписке к призывному участку, 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результаты:</w:t>
      </w:r>
    </w:p>
    <w:p w14:paraId="1068129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5" w:name="370"/>
      <w:bookmarkEnd w:id="31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медицинского осмотра врачами-специалистами (с указанием диагноза, даты осмотра): врача-педиатра с указанием АД, врача-хирурга (врача-травматолога-ортопеда), врача-оториноларинголога (с указанием остроты слуха), врача-офтальмолога (с указанием остроты зрения без коррекции и с коррекцией, рефракции, цветоощущения), врача-невролога, врача-стоматолога-терапевта, врача-психиатра-нарколога, других врачей-специалистов (по медицинским показаниям);</w:t>
      </w:r>
    </w:p>
    <w:p w14:paraId="039E707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6" w:name="371"/>
      <w:bookmarkEnd w:id="31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лабораторных и инструментальных методов исследований (с указанием даты проведения исследования): общий анализ крови, общий анализ мочи, глюкоза крови, электрокардиограмма, ультразвуковое исследование сердца, органов брюшной полости, мочеполовой системы, щитовидной железы, другие исследования, консультации (прилагаются копии).</w:t>
      </w:r>
    </w:p>
    <w:p w14:paraId="704C785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7" w:name="372"/>
      <w:bookmarkEnd w:id="31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графах "Диагноз основного заболевания" и "Диагноз сопутствующего заболевания" указывается клинико-функциональный диагноз. </w:t>
      </w:r>
    </w:p>
    <w:p w14:paraId="40B2756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8" w:name="373"/>
      <w:bookmarkEnd w:id="31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"Проведенное лечение" указываются сведения о лечении гражданина, в том числе в стационарных условиях с указанием наименования организации здравоохранения, диагноза и сроков лечения (или прилагаются копии).</w:t>
      </w:r>
    </w:p>
    <w:p w14:paraId="194EE6B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19" w:name="374"/>
      <w:bookmarkEnd w:id="31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38. При выдаче выписки из медицинских документов, содержащей информацию о подтверждении прохождения диспансеризации, в графе "Выписка дана для предоставления" указывается место работы (учебы, службы).</w:t>
      </w:r>
    </w:p>
    <w:p w14:paraId="02F6668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0" w:name="375"/>
      <w:bookmarkEnd w:id="32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"Дополнительные медицинские сведения (результаты медицинских осмотров, обследований, сведения о профилактических прививках и прочее)" указывается "Проведена диспансеризация" с указанием даты ее проведения.</w:t>
      </w:r>
    </w:p>
    <w:p w14:paraId="41C7432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1" w:name="376"/>
      <w:bookmarkEnd w:id="32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39. При заполнении медицинской справки о состоянии здоровья и (или) выписки из медицинских документов дополнительные медицинские сведения и иные обязательные сведения, занимающие большой объем, могут располагаться на обороте медицинской справки о состоянии здоровья и (или) выписки из медицинских документов с заверением подписью ответственного за выдачу данного документа должностного лица и соответствующей печатью.</w:t>
      </w:r>
    </w:p>
    <w:p w14:paraId="1467CBF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2" w:name="377"/>
      <w:bookmarkEnd w:id="32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40. При выдаче медицинской справки о состоянии здоровья и выписки из медицинских документов в иных целях, не оговоренных настоящей Инструкцией, заполнение медицинской справки о состоянии здоровья и выписки из медицинских документов осуществляется в соответствии с требованиями нормативных правовых актов Министерства здравоохранения, если иное не установлено актами законодательства.</w:t>
      </w:r>
    </w:p>
    <w:p w14:paraId="6D07C3C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3" w:name="378"/>
      <w:bookmarkEnd w:id="32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41. Выдача дубликата медицинской справки о состоянии здоровья осуществляется в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порядке и сроки, определенные в пункте 2 статьи 28-1 Закона Республики Беларусь от 28 октября 2008 г. N 433-З "Об основах административных процедур".</w:t>
      </w:r>
    </w:p>
    <w:p w14:paraId="5DEF74D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4" w:name="379"/>
      <w:bookmarkEnd w:id="32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42. При выдаче выписки из медицинских документов пациента, которому оказывалась медицинская помощь в приемном отделении больничной организации здравоохранения, в графе "Выписка дана для предоставления" указывается "в организацию здравоохранения, оказывающую медицинскую помощь в амбулаторных условиях".</w:t>
      </w:r>
    </w:p>
    <w:p w14:paraId="46629FE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5" w:name="380"/>
      <w:bookmarkEnd w:id="32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дате и времени обращения пациента в больничную организацию здравоохранения, способе его поступления, результатах лабораторных и инструментальных исследований, медицинских осмотров, проведенных врачами-специалистами этой организации здравоохранения.</w:t>
      </w:r>
    </w:p>
    <w:p w14:paraId="509CDFB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6" w:name="381"/>
      <w:bookmarkEnd w:id="32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графах "Диагноз основного заболевания" и "Диагноз сопутствующего заболевания" указывается клинико-функциональный диагноз основного и сопутствующего заболеваний.</w:t>
      </w:r>
    </w:p>
    <w:p w14:paraId="2D3F734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7" w:name="382"/>
      <w:bookmarkEnd w:id="32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"Проведенное лечение" указываются сведения об оказанной пациенту медицинской помощи.</w:t>
      </w:r>
    </w:p>
    <w:p w14:paraId="7636580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8" w:name="383"/>
      <w:bookmarkEnd w:id="32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"Рекомендации" указываются рекомендации по дальнейшему лечению и диагностике.</w:t>
      </w:r>
    </w:p>
    <w:p w14:paraId="1DDC4B0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29" w:name="384"/>
      <w:bookmarkEnd w:id="32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43. Выписка из медицинских документов, содержащая сведения об оказании СМП, заполняется организациями здравоохранения, оказывающими СМП, на основании медицинских документов об оказании СМП.</w:t>
      </w:r>
    </w:p>
    <w:p w14:paraId="27372BD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0" w:name="385"/>
      <w:bookmarkEnd w:id="33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о:</w:t>
      </w:r>
    </w:p>
    <w:p w14:paraId="0A99272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1" w:name="386"/>
      <w:bookmarkEnd w:id="33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дате и времени обращения (часы, минуты);</w:t>
      </w:r>
    </w:p>
    <w:p w14:paraId="307FD36B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2" w:name="387"/>
      <w:bookmarkEnd w:id="33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номере бригады СМП;</w:t>
      </w:r>
    </w:p>
    <w:p w14:paraId="32DE77F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3" w:name="388"/>
      <w:bookmarkEnd w:id="33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номере карты вызова бригады СМП;</w:t>
      </w:r>
    </w:p>
    <w:p w14:paraId="1BAC9B7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4" w:name="389"/>
      <w:bookmarkEnd w:id="33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дате и времени регистрации вызова бригады СМП;</w:t>
      </w:r>
    </w:p>
    <w:p w14:paraId="47D402A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5" w:name="390"/>
      <w:bookmarkEnd w:id="33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адресе вызова бригады СМП;</w:t>
      </w:r>
    </w:p>
    <w:p w14:paraId="2B77DC1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6" w:name="391"/>
      <w:bookmarkEnd w:id="33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поводе вызова бригады СМП;</w:t>
      </w:r>
    </w:p>
    <w:p w14:paraId="304393D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7" w:name="392"/>
      <w:bookmarkEnd w:id="33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жалобах пациента, анамнезе заболевания, объективных данных, в том числе результатах выполненных диагностических исследований;</w:t>
      </w:r>
    </w:p>
    <w:p w14:paraId="2B8B29A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8" w:name="393"/>
      <w:bookmarkEnd w:id="33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результате выезда бригады СМП;</w:t>
      </w:r>
    </w:p>
    <w:p w14:paraId="14CA766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39" w:name="394"/>
      <w:bookmarkEnd w:id="33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организации здравоохранения, куда транспортирован пациент (в случае выполнения медицинской транспортировки (эвакуации);</w:t>
      </w:r>
    </w:p>
    <w:p w14:paraId="362D8C90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0" w:name="395"/>
      <w:bookmarkEnd w:id="34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передаче информации о пациенте, к которому был осуществлен выезд бригады СМП, нуждающемся в осуществлении медицинского наблюдения по месту жительства (месту пребывания), в государственную организацию здравоохранения, оказывающую медицинскую помощь в амбулаторных условиях по месту его жительства (месту пребывания).</w:t>
      </w:r>
    </w:p>
    <w:p w14:paraId="0C7631C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1" w:name="396"/>
      <w:bookmarkEnd w:id="34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"Диагноз основного заболевания" указывается(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ются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предварительный(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ые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диагноз(ы), установленный(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ые</w:t>
      </w:r>
      <w:proofErr w:type="spellEnd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) врачом скорой медицинской помощи (фельдшером выездной бригады скорой медицинской помощи). В случае установления диагноза из класса "Психические расстройства и расстройства поведения" указывается только код заболевания по МКБ-10.</w:t>
      </w:r>
    </w:p>
    <w:p w14:paraId="2D6155DF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2" w:name="397"/>
      <w:bookmarkEnd w:id="34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"Проведенное лечение" указываются сведения о медицинской помощи, оказанной на месте вызова и при транспортировке.</w:t>
      </w:r>
    </w:p>
    <w:p w14:paraId="0A28220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3" w:name="398"/>
      <w:bookmarkEnd w:id="343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44. При выдаче выписки из медицинских документов, содержащей сведения из заключения врачебного консилиума государственной организации здравоохранения о нуждаемости в предоставлении пациенту для медицинского применения иных медицинских изделий вместо включенных в Республиканский формуляр медицинских изделий при выполнении сложных и высокотехнологичных вмешательств в кардиохирургии, нейрохирургии, онкологии, ортопедии и (или) лекарственных средств, за исключением лекарственных средств, которыми граждане обеспечиваются за счет средств республиканского и (или) местных бюджетов в соответствии с законодательством о здравоохранении, с указанием медицинского изделия и (или) лекарственного средства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(в случае обращения за досрочным распоряжением средствами семейного капитала на предоставление медицинских изделий и (или) лекарственных средств) в графе "Выписка дана для предоставления" указывается "Для досрочного распоряжения средствами семейного капитала".</w:t>
      </w:r>
    </w:p>
    <w:p w14:paraId="40AE547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4" w:name="399"/>
      <w:bookmarkEnd w:id="344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дате проведения врачебного консилиума и наименование государственной организации здравоохранения, в которой проводился врачебный консилиум. </w:t>
      </w:r>
    </w:p>
    <w:p w14:paraId="7AEB1E9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В графу "Рекомендации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"  вносятся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сведения  из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заключения  врачебного</w:t>
      </w:r>
      <w:proofErr w:type="gramEnd"/>
    </w:p>
    <w:p w14:paraId="29024E85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консилиума:</w:t>
      </w:r>
    </w:p>
    <w:p w14:paraId="588B03E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"Нуждается в предоставлении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для  медицинского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применения  медицинских</w:t>
      </w:r>
      <w:proofErr w:type="gramEnd"/>
    </w:p>
    <w:p w14:paraId="6822A37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изделий __________________________________________________________________"</w:t>
      </w:r>
    </w:p>
    <w:p w14:paraId="13E5FC8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(указываются медицинские изделия)</w:t>
      </w:r>
    </w:p>
    <w:p w14:paraId="79166B6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или  "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Не нуждается в предоставлении для медицинского применения медицинских</w:t>
      </w:r>
    </w:p>
    <w:p w14:paraId="6C239234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изделий _________________________________________________________________";</w:t>
      </w:r>
    </w:p>
    <w:p w14:paraId="2BACC6D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(указываются медицинские изделия)</w:t>
      </w:r>
    </w:p>
    <w:p w14:paraId="1E55A40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"Нуждается в предоставлении лекарственных средств ____________________</w:t>
      </w:r>
    </w:p>
    <w:p w14:paraId="5682DD5C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            (указываются</w:t>
      </w:r>
    </w:p>
    <w:p w14:paraId="7573086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__________________________________________________________________________"</w:t>
      </w:r>
    </w:p>
    <w:p w14:paraId="59176762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лекарственные средства)</w:t>
      </w:r>
    </w:p>
    <w:p w14:paraId="71E60B5E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или "Не нуждается в предоставлении лекарственных средств __________________</w:t>
      </w:r>
    </w:p>
    <w:p w14:paraId="214EFD27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                                   (указываются</w:t>
      </w:r>
    </w:p>
    <w:p w14:paraId="6E52792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>_________________________________________________________________________".</w:t>
      </w:r>
    </w:p>
    <w:p w14:paraId="6CFE27DA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lang w:val="ru-RU"/>
        </w:rPr>
        <w:t xml:space="preserve">                          лекарственные средства)</w:t>
      </w:r>
    </w:p>
    <w:p w14:paraId="6D4BC4D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5" w:name="414"/>
      <w:bookmarkEnd w:id="345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 </w:t>
      </w:r>
    </w:p>
    <w:p w14:paraId="0ECC3711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6" w:name="544"/>
      <w:bookmarkEnd w:id="346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45. При выдаче выписки из медицинских документов для проведения психолого-медико-педагогического обследования несовершеннолетнего в графе "Выписка дана для предоставления" указывается наименование государственного центра коррекционно-развивающего обучения и реабилитации.</w:t>
      </w:r>
    </w:p>
    <w:p w14:paraId="4B69467D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7" w:name="545"/>
      <w:bookmarkEnd w:id="347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"Перенесенные заболевания (иные анамнестические сведения)" вносятся сведения о перенесенных заболеваниях (за исключением информации об инфицировании ВИЧ) с указанием диагнозов и кодов заболеваний по МКБ-10.</w:t>
      </w:r>
    </w:p>
    <w:p w14:paraId="20C215E9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8" w:name="546"/>
      <w:bookmarkEnd w:id="348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дата, номер протокола заседания и заключение врачебно-консультационной комиссии о наличии медицинских показаний для получения образования на дому, а также об отсутствии медицинских противопоказаний для получения образования по получаемой специальности, присваиваемой квалификации при поступлении ребенка-инвалида, инвалида в учреждение образования, реализующее образовательные программы профессионально-технического, среднего специального, высшего образования (в случае проведения заседания врачебно-консультационной комиссии).</w:t>
      </w:r>
    </w:p>
    <w:p w14:paraId="50CF3FB8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49" w:name="547"/>
      <w:bookmarkEnd w:id="349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случае, если медицинская помощь пациенту оказывается в том числе в психиатрической (психоневрологической) организации, сведения, указанные в частях второй и третьей настоящего пункта, вносятся в выписку из медицинских документов этой организации.</w:t>
      </w:r>
    </w:p>
    <w:p w14:paraId="6F7B4E56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50" w:name="548"/>
      <w:bookmarkEnd w:id="350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46. При выдаче выписки из медицинских документов для подтверждения осуществления дополнительного ухода за инвалидом I группы либо лицом, достигшим 80-летнего возраста (далее - гражданин, нуждающийся в уходе), во время оказания ему медицинской помощи в стационарных условиях выписка выдается больничной организацией здравоохранения.</w:t>
      </w:r>
    </w:p>
    <w:p w14:paraId="687930D3" w14:textId="77777777" w:rsidR="00921E4B" w:rsidRDefault="00000000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51" w:name="549"/>
      <w:bookmarkEnd w:id="351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>В графе "Выписка дана для предоставления" указывается управление (отдел) по труду, занятости и социальной защите городского, районного исполнительного комитета, управление (отдел) социальной защиты местной администрации района в городе, выплачивающее пособие по уходу за инвалидом I группы либо лицом, достигшим 80-летнего возраста, лицу, осуществлявшему дополнительный уход.</w:t>
      </w:r>
    </w:p>
    <w:p w14:paraId="1351CD4E" w14:textId="2E53B446" w:rsidR="000713E2" w:rsidRDefault="00000000" w:rsidP="00C11F48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  <w:kern w:val="0"/>
          <w:sz w:val="22"/>
          <w:szCs w:val="22"/>
          <w:lang w:val="ru-RU"/>
        </w:rPr>
      </w:pPr>
      <w:bookmarkStart w:id="352" w:name="550"/>
      <w:bookmarkEnd w:id="352"/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t xml:space="preserve">В графу "Дополнительные медицинские сведения (результаты медицинских осмотров, обследований, сведения о профилактических прививках и прочее)" вносятся сведения о периоде госпитализации гражданина, нуждающегося в уходе, лице, осуществлявшем дополнительный уход за этим гражданином во время оказания ему </w:t>
      </w:r>
      <w:r>
        <w:rPr>
          <w:rFonts w:ascii="Arial" w:hAnsi="Arial" w:cs="Arial"/>
          <w:color w:val="000000"/>
          <w:kern w:val="0"/>
          <w:sz w:val="22"/>
          <w:szCs w:val="22"/>
          <w:lang w:val="ru-RU"/>
        </w:rPr>
        <w:lastRenderedPageBreak/>
        <w:t>медицинской помощи в стационарных условиях, фактическом осуществлении этим лицом дополнительного ухода, периоде осуществления такого ухода.</w:t>
      </w:r>
    </w:p>
    <w:sectPr w:rsidR="000713E2">
      <w:headerReference w:type="default" r:id="rId6"/>
      <w:footerReference w:type="default" r:id="rId7"/>
      <w:pgSz w:w="11905" w:h="16837"/>
      <w:pgMar w:top="1133" w:right="850" w:bottom="1133" w:left="17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0836BEE" w14:textId="77777777" w:rsidR="00BC308B" w:rsidRDefault="00BC308B">
      <w:pPr>
        <w:spacing w:after="0" w:line="240" w:lineRule="auto"/>
      </w:pPr>
      <w:r>
        <w:separator/>
      </w:r>
    </w:p>
  </w:endnote>
  <w:endnote w:type="continuationSeparator" w:id="0">
    <w:p w14:paraId="21FFACD4" w14:textId="77777777" w:rsidR="00BC308B" w:rsidRDefault="00BC3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CAACF2" w14:textId="77777777" w:rsidR="00921E4B" w:rsidRDefault="00921E4B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kern w:val="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F69C0C5" w14:textId="77777777" w:rsidR="00BC308B" w:rsidRDefault="00BC308B">
      <w:pPr>
        <w:spacing w:after="0" w:line="240" w:lineRule="auto"/>
      </w:pPr>
      <w:r>
        <w:separator/>
      </w:r>
    </w:p>
  </w:footnote>
  <w:footnote w:type="continuationSeparator" w:id="0">
    <w:p w14:paraId="297AD9FD" w14:textId="77777777" w:rsidR="00BC308B" w:rsidRDefault="00BC3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3AF474" w14:textId="77777777" w:rsidR="00921E4B" w:rsidRDefault="00921E4B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kern w:val="0"/>
        <w:lang w:val="ru-RU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D71"/>
    <w:rsid w:val="000713E2"/>
    <w:rsid w:val="00921E4B"/>
    <w:rsid w:val="00940D71"/>
    <w:rsid w:val="00A8113E"/>
    <w:rsid w:val="00B13A83"/>
    <w:rsid w:val="00BC308B"/>
    <w:rsid w:val="00C11F48"/>
    <w:rsid w:val="00FC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2A2F92D2"/>
  <w14:defaultImageDpi w14:val="0"/>
  <w15:docId w15:val="{92B466E1-B4E3-ED45-A0DA-6122111BF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Times New Roman" w:hAnsi="Aptos" w:cs="Times New Roman"/>
        <w:lang w:val="ru-DE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22</Pages>
  <Words>11253</Words>
  <Characters>64143</Characters>
  <Application>Microsoft Office Word</Application>
  <DocSecurity>0</DocSecurity>
  <Lines>534</Lines>
  <Paragraphs>150</Paragraphs>
  <ScaleCrop>false</ScaleCrop>
  <Company/>
  <LinksUpToDate>false</LinksUpToDate>
  <CharactersWithSpaces>75246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Дима Шпилевский</cp:lastModifiedBy>
  <cp:revision>4</cp:revision>
  <dcterms:created xsi:type="dcterms:W3CDTF">2026-07-22T15:05:00Z</dcterms:created>
  <dcterms:modified xsi:type="dcterms:W3CDTF">2026-08-14T13:26:00Z</dcterms:modified>
</cp:coreProperties>
</file>